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74" w:rsidRPr="00493824" w:rsidRDefault="00224E63" w:rsidP="00D43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493824">
        <w:rPr>
          <w:rFonts w:ascii="Arial" w:hAnsi="Arial" w:cs="Arial"/>
          <w:sz w:val="52"/>
          <w:szCs w:val="52"/>
        </w:rPr>
        <w:t>Intensive</w:t>
      </w:r>
    </w:p>
    <w:p w:rsidR="00224E63" w:rsidRPr="00493824" w:rsidRDefault="00224E63" w:rsidP="00D43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493824">
        <w:rPr>
          <w:rFonts w:ascii="Arial" w:hAnsi="Arial" w:cs="Arial"/>
          <w:sz w:val="52"/>
          <w:szCs w:val="52"/>
        </w:rPr>
        <w:t>Functional Behavior Assessment</w:t>
      </w:r>
    </w:p>
    <w:p w:rsidR="00224E63" w:rsidRPr="00EB77ED" w:rsidRDefault="00224E63" w:rsidP="00224E6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45"/>
        <w:gridCol w:w="3095"/>
      </w:tblGrid>
      <w:tr w:rsidR="00224E63" w:rsidRPr="001215F5" w:rsidTr="003D661E">
        <w:tc>
          <w:tcPr>
            <w:tcW w:w="5688" w:type="dxa"/>
          </w:tcPr>
          <w:p w:rsidR="00224E63" w:rsidRPr="001215F5" w:rsidRDefault="00224E63" w:rsidP="00572F74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1215F5">
              <w:rPr>
                <w:rFonts w:ascii="Arial" w:hAnsi="Arial" w:cs="Arial"/>
                <w:sz w:val="20"/>
                <w:szCs w:val="20"/>
              </w:rPr>
              <w:t>Student:</w:t>
            </w:r>
            <w:r w:rsidRPr="001215F5">
              <w:rPr>
                <w:rFonts w:ascii="Arial" w:hAnsi="Arial" w:cs="Arial"/>
                <w:sz w:val="20"/>
                <w:szCs w:val="20"/>
                <w:u w:val="word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words"/>
                </w:rPr>
                <w:id w:val="1284853174"/>
                <w:placeholder>
                  <w:docPart w:val="DefaultPlaceholder_1081868574"/>
                </w:placeholder>
                <w:showingPlcHdr/>
              </w:sdtPr>
              <w:sdtContent>
                <w:r w:rsidR="00572F74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168" w:type="dxa"/>
          </w:tcPr>
          <w:p w:rsidR="00224E63" w:rsidRPr="001215F5" w:rsidRDefault="00224E63" w:rsidP="00572F74">
            <w:pPr>
              <w:rPr>
                <w:rFonts w:ascii="Arial" w:hAnsi="Arial" w:cs="Arial"/>
                <w:sz w:val="20"/>
                <w:szCs w:val="20"/>
              </w:rPr>
            </w:pPr>
            <w:r w:rsidRPr="001215F5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615320"/>
                <w:placeholder>
                  <w:docPart w:val="DefaultPlaceholder_1081868574"/>
                </w:placeholder>
                <w:showingPlcHdr/>
              </w:sdtPr>
              <w:sdtContent>
                <w:r w:rsidR="00572F74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 xml:space="preserve">Sources of Data: </w:t>
      </w:r>
      <w:r>
        <w:rPr>
          <w:rFonts w:ascii="Arial" w:hAnsi="Arial" w:cs="Arial"/>
          <w:sz w:val="20"/>
          <w:szCs w:val="20"/>
        </w:rPr>
        <w:t>(</w:t>
      </w:r>
      <w:r w:rsidRPr="00E26ABE">
        <w:rPr>
          <w:rFonts w:ascii="Arial" w:hAnsi="Arial" w:cs="Arial"/>
          <w:i/>
          <w:sz w:val="20"/>
          <w:szCs w:val="20"/>
        </w:rPr>
        <w:t>place an “x” next to appropriate response</w:t>
      </w:r>
      <w:r>
        <w:rPr>
          <w:rFonts w:ascii="Arial" w:hAnsi="Arial" w:cs="Arial"/>
          <w:i/>
          <w:sz w:val="20"/>
          <w:szCs w:val="20"/>
        </w:rPr>
        <w:t>(s)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ind w:firstLine="99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Record Review     </w:t>
      </w: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Scatterplot     </w:t>
      </w: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ABC logs     </w:t>
      </w: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Other :</w:t>
      </w:r>
      <w:r w:rsidR="00572F74" w:rsidRPr="001215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74593499"/>
          <w:placeholder>
            <w:docPart w:val="DefaultPlaceholder_1081868574"/>
          </w:placeholder>
          <w:showingPlcHdr/>
        </w:sdtPr>
        <w:sdtContent>
          <w:r w:rsidR="00572F74"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 xml:space="preserve">Interview information reported by: </w:t>
      </w:r>
      <w:r>
        <w:rPr>
          <w:rFonts w:ascii="Arial" w:hAnsi="Arial" w:cs="Arial"/>
          <w:sz w:val="20"/>
          <w:szCs w:val="20"/>
        </w:rPr>
        <w:t>(</w:t>
      </w:r>
      <w:r w:rsidRPr="00E26ABE">
        <w:rPr>
          <w:rFonts w:ascii="Arial" w:hAnsi="Arial" w:cs="Arial"/>
          <w:i/>
          <w:sz w:val="20"/>
          <w:szCs w:val="20"/>
        </w:rPr>
        <w:t>place an “x” next to appropriate response</w:t>
      </w:r>
      <w:r>
        <w:rPr>
          <w:rFonts w:ascii="Arial" w:hAnsi="Arial" w:cs="Arial"/>
          <w:i/>
          <w:sz w:val="20"/>
          <w:szCs w:val="20"/>
        </w:rPr>
        <w:t>(s)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ind w:firstLine="108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Teacher     </w:t>
      </w: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Parent     </w:t>
      </w: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Student     </w:t>
      </w: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bookmarkStart w:id="0" w:name="_GoBack"/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bookmarkEnd w:id="0"/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Other :</w:t>
      </w:r>
      <w:r w:rsidR="00572F74" w:rsidRPr="001215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83709699"/>
          <w:placeholder>
            <w:docPart w:val="DefaultPlaceholder_1081868574"/>
          </w:placeholder>
          <w:showingPlcHdr/>
        </w:sdtPr>
        <w:sdtContent>
          <w:r w:rsidR="00572F74"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0"/>
      </w:tblGrid>
      <w:tr w:rsidR="00224E63" w:rsidRPr="001215F5" w:rsidTr="003D661E">
        <w:tc>
          <w:tcPr>
            <w:tcW w:w="8856" w:type="dxa"/>
          </w:tcPr>
          <w:p w:rsidR="00224E63" w:rsidRPr="001215F5" w:rsidRDefault="00224E63" w:rsidP="00572F74">
            <w:pPr>
              <w:rPr>
                <w:rFonts w:ascii="Arial" w:hAnsi="Arial" w:cs="Arial"/>
                <w:sz w:val="20"/>
                <w:szCs w:val="20"/>
              </w:rPr>
            </w:pPr>
            <w:r w:rsidRPr="001215F5">
              <w:rPr>
                <w:rFonts w:ascii="Arial" w:hAnsi="Arial" w:cs="Arial"/>
                <w:sz w:val="20"/>
                <w:szCs w:val="20"/>
              </w:rPr>
              <w:t xml:space="preserve">Completed by: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6329767"/>
                <w:placeholder>
                  <w:docPart w:val="DefaultPlaceholder_1081868574"/>
                </w:placeholder>
                <w:showingPlcHdr/>
              </w:sdtPr>
              <w:sdtContent>
                <w:r w:rsidR="00572F74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The following is a format for condu</w:t>
      </w:r>
      <w:r w:rsidR="00D43874">
        <w:rPr>
          <w:rFonts w:ascii="Arial" w:hAnsi="Arial" w:cs="Arial"/>
          <w:sz w:val="20"/>
          <w:szCs w:val="20"/>
        </w:rPr>
        <w:t>cting FBA that considers a wide</w:t>
      </w:r>
      <w:r w:rsidRPr="001215F5">
        <w:rPr>
          <w:rFonts w:ascii="Arial" w:hAnsi="Arial" w:cs="Arial"/>
          <w:sz w:val="20"/>
          <w:szCs w:val="20"/>
        </w:rPr>
        <w:t xml:space="preserve"> range of possible variables.  It typically requires the input of a variety of informants and sources, using interviews, file review, questionnaires, and observations.  Indirect and direct assessment methods may be used to gather this information.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 xml:space="preserve">After the initial information-gathering portion of the FBA is completed, a summary of variables, or hypothesis statement is developed, which is then used to design the student’s </w:t>
      </w:r>
      <w:r w:rsidR="00D43874">
        <w:rPr>
          <w:rFonts w:ascii="Arial" w:hAnsi="Arial" w:cs="Arial"/>
          <w:sz w:val="20"/>
          <w:szCs w:val="20"/>
        </w:rPr>
        <w:t>positive behavior interventions and support plan.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DESCRIBE PROBLEM BEHAVIOR(S)</w:t>
      </w: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 xml:space="preserve">Describe in specific and observable terms.  Prioritize 2-3, if more than one.  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What does the behavior look/sound like?  Does it begin at a low intensity and escalate? Describe.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51333740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Estimated frequency: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218725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MEDICAL/HEALTH</w:t>
      </w: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Health, medical, or psychiatric conditions: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99904530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Current medication(s):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770426742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Effects and side effects of medication(s):</w:t>
      </w:r>
    </w:p>
    <w:p w:rsidR="00224E63" w:rsidRDefault="00224E63" w:rsidP="00224E63">
      <w:pPr>
        <w:rPr>
          <w:rFonts w:ascii="Arial" w:hAnsi="Arial" w:cs="Arial"/>
          <w:sz w:val="20"/>
          <w:szCs w:val="20"/>
        </w:rPr>
      </w:pPr>
    </w:p>
    <w:p w:rsidR="00572F74" w:rsidRDefault="00572F74" w:rsidP="00224E6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5537182"/>
          <w:placeholder>
            <w:docPart w:val="DefaultPlaceholder_1081868574"/>
          </w:placeholder>
          <w:showingPlcHdr/>
        </w:sdtPr>
        <w:sdtContent>
          <w:r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lastRenderedPageBreak/>
        <w:t>Known traumatic events: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45705393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Current medical treatments, therapies, or services outside of school: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476070038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Any pattern or cycle to the individual’s behavior? Explain: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1689525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INTERVENTION HISTORY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Write a brief history of the problem behavior and interventions.  If available, describe effectiveness.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032005446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What rewards are currently provided to the student in school? For what? How often?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15914596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What consequences are currently used in school for problem behaviors? What is the typical student response to these consequences?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294994160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SKILLS ASSESSMENT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Student’s academic strengths: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501087628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Academic needs: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4108868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Organizational needs: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374079416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Student’s preferred learning styles: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265237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Student’s social strengths: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8978831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Social skills deficits with peers and adults: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572F74" w:rsidRDefault="00572F74" w:rsidP="00224E6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97798665"/>
          <w:placeholder>
            <w:docPart w:val="DefaultPlaceholder_1081868574"/>
          </w:placeholder>
          <w:showingPlcHdr/>
        </w:sdtPr>
        <w:sdtContent>
          <w:r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lastRenderedPageBreak/>
        <w:t xml:space="preserve">Does the student have difficulty in expressing any of these basic communication functions? 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E26ABE">
        <w:rPr>
          <w:rFonts w:ascii="Arial" w:hAnsi="Arial" w:cs="Arial"/>
          <w:i/>
          <w:sz w:val="20"/>
          <w:szCs w:val="20"/>
        </w:rPr>
        <w:t>place an “x” next to appropriate response</w:t>
      </w:r>
      <w:r>
        <w:rPr>
          <w:rFonts w:ascii="Arial" w:hAnsi="Arial" w:cs="Arial"/>
          <w:i/>
          <w:sz w:val="20"/>
          <w:szCs w:val="20"/>
        </w:rPr>
        <w:t>(s)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Gaining adult attention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Gaining attention of peers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Dealing with a difficult task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Expressing frustration or confusion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Requesting things of others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Rejecting or protesting something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Indicating preferences or making choices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Requesting assistance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If the answer is yes to any of the above, use the communication summary below to think about and identify possible replacement behaviors for instruction.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COMMUNICATION SUMMARY</w:t>
      </w: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3060"/>
      </w:tblGrid>
      <w:tr w:rsidR="00224E63" w:rsidRPr="001215F5" w:rsidTr="003D661E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224E63" w:rsidRPr="001215F5" w:rsidRDefault="00224E63" w:rsidP="003D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E63" w:rsidRPr="001215F5" w:rsidRDefault="00224E63" w:rsidP="003D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F5">
              <w:rPr>
                <w:rFonts w:ascii="Arial" w:hAnsi="Arial" w:cs="Arial"/>
                <w:sz w:val="20"/>
                <w:szCs w:val="20"/>
              </w:rPr>
              <w:t>Target Problem Behavior</w:t>
            </w:r>
          </w:p>
          <w:p w:rsidR="00224E63" w:rsidRPr="001215F5" w:rsidRDefault="00224E63" w:rsidP="003D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224E63" w:rsidRPr="001215F5" w:rsidRDefault="00224E63" w:rsidP="003D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E63" w:rsidRPr="001215F5" w:rsidRDefault="00224E63" w:rsidP="003D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F5">
              <w:rPr>
                <w:rFonts w:ascii="Arial" w:hAnsi="Arial" w:cs="Arial"/>
                <w:sz w:val="20"/>
                <w:szCs w:val="20"/>
              </w:rPr>
              <w:t>Possible Communication Function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224E63" w:rsidRPr="001215F5" w:rsidRDefault="00224E63" w:rsidP="003D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4E63" w:rsidRPr="001215F5" w:rsidRDefault="00224E63" w:rsidP="003D6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F5">
              <w:rPr>
                <w:rFonts w:ascii="Arial" w:hAnsi="Arial" w:cs="Arial"/>
                <w:sz w:val="20"/>
                <w:szCs w:val="20"/>
              </w:rPr>
              <w:t>Possible Replacement Behavior(s)</w:t>
            </w:r>
          </w:p>
        </w:tc>
      </w:tr>
      <w:tr w:rsidR="00224E63" w:rsidRPr="001215F5" w:rsidTr="003D661E">
        <w:tc>
          <w:tcPr>
            <w:tcW w:w="3168" w:type="dxa"/>
            <w:tcBorders>
              <w:top w:val="single" w:sz="4" w:space="0" w:color="auto"/>
            </w:tcBorders>
          </w:tcPr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59885942"/>
              <w:placeholder>
                <w:docPart w:val="DefaultPlaceholder_1081868574"/>
              </w:placeholder>
              <w:showingPlcHdr/>
            </w:sdtPr>
            <w:sdtContent>
              <w:p w:rsidR="00224E63" w:rsidRPr="001215F5" w:rsidRDefault="00572F74" w:rsidP="003D66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366712309"/>
              <w:placeholder>
                <w:docPart w:val="DefaultPlaceholder_1081868574"/>
              </w:placeholder>
              <w:showingPlcHdr/>
            </w:sdtPr>
            <w:sdtContent>
              <w:p w:rsidR="00224E63" w:rsidRPr="001215F5" w:rsidRDefault="00572F74" w:rsidP="003D66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33414378"/>
              <w:placeholder>
                <w:docPart w:val="DefaultPlaceholder_1081868574"/>
              </w:placeholder>
              <w:showingPlcHdr/>
            </w:sdtPr>
            <w:sdtContent>
              <w:p w:rsidR="00224E63" w:rsidRPr="001215F5" w:rsidRDefault="00572F74" w:rsidP="003D66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E63" w:rsidRPr="001215F5" w:rsidRDefault="00224E63" w:rsidP="003D661E">
            <w:pPr>
              <w:rPr>
                <w:rFonts w:ascii="Arial" w:hAnsi="Arial" w:cs="Arial"/>
                <w:sz w:val="20"/>
                <w:szCs w:val="20"/>
              </w:rPr>
            </w:pPr>
            <w:r w:rsidRPr="001215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1215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49CD">
              <w:rPr>
                <w:rFonts w:ascii="Arial" w:hAnsi="Arial" w:cs="Arial"/>
                <w:sz w:val="20"/>
                <w:szCs w:val="20"/>
              </w:rPr>
            </w:r>
            <w:r w:rsidR="00674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5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PARENT INPUT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Any significant changes or difficulties at home?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49699715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Is the behavior a problem at home? Are there other problems?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510604976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Disciplinary techniques or consequences used at home?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55081093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How effective are they?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97240533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Preferences and privileges at home?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19924630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behavior interfere with the child’s involvement in community social activities e.g., sports, religious, recreational?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37224112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br w:type="page"/>
      </w:r>
      <w:r w:rsidRPr="001215F5">
        <w:rPr>
          <w:rFonts w:ascii="Arial" w:hAnsi="Arial" w:cs="Arial"/>
          <w:sz w:val="20"/>
          <w:szCs w:val="20"/>
        </w:rPr>
        <w:lastRenderedPageBreak/>
        <w:t>How does the behavior affect the child’s quality of life?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038043571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STUDENT INPUT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Where and when does the student think he/she has the most problems in school?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39673928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What are those problems?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942766375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Why does the student think he/she has those problems?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200489129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What changes could be made at school or home so that he/she would have fewer problems at school?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67385268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ANTECEDENT ANALYSIS</w:t>
      </w: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Places, routines, or subjects where behavior is likely to occur?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63062822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Places, routines, or subjects where behavior is unlikely to occur: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04747371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People/staff with whom behavior is likely to occur?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25647428"/>
        <w:placeholder>
          <w:docPart w:val="DefaultPlaceholder_1081868574"/>
        </w:placeholder>
        <w:showingPlcHdr/>
      </w:sdtPr>
      <w:sdtContent>
        <w:p w:rsidR="00224E63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572F74" w:rsidRPr="001215F5" w:rsidRDefault="00572F74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People/staff with whom behavior is unlikely to occur?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61591300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 xml:space="preserve">Particular demands or situations likely to trigger the behavior? 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i/>
          <w:sz w:val="20"/>
          <w:szCs w:val="20"/>
        </w:rPr>
        <w:t>(place an “x” next to the corresponding selection(s)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Transitions from a preferred activity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Being denied something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Being asked to do something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Other – describe: </w:t>
      </w:r>
      <w:sdt>
        <w:sdtPr>
          <w:rPr>
            <w:rFonts w:ascii="Arial" w:hAnsi="Arial" w:cs="Arial"/>
            <w:sz w:val="20"/>
            <w:szCs w:val="20"/>
          </w:rPr>
          <w:id w:val="-531192371"/>
          <w:placeholder>
            <w:docPart w:val="DefaultPlaceholder_1081868574"/>
          </w:placeholder>
          <w:showingPlcHdr/>
        </w:sdtPr>
        <w:sdtContent>
          <w:r w:rsidR="00572F74"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215F5">
        <w:rPr>
          <w:rFonts w:ascii="Arial" w:hAnsi="Arial" w:cs="Arial"/>
          <w:sz w:val="20"/>
          <w:szCs w:val="20"/>
        </w:rPr>
        <w:lastRenderedPageBreak/>
        <w:t>Are other students usually involved?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1499195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Is the problem behavior likely to occur in structured situations?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31969954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Unstructured situations?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912158375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student appear to understand the expectations for behavior in all environments?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94264379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student seek out help from adults when needed?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71137943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CONSEQUENCE ANALYSIS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What typically actually happens immediately after problem behavior? Think about the last few times it happened.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530868321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Are demands typically altered after the target behavior?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017389911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someone usually intervene to help the student after the target behavior?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49294464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student gain access to something that he/she appears to want?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819347410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behavior appear pleasurable to the student apart from what else is going on around him?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66434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behavior appear to give the student control of others or the situation? Explain.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945215018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behavior, or do related behaviors, appear to be compulsive i.e., repetitive, internally driven? Explain.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34359335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572F74" w:rsidRDefault="00572F74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lastRenderedPageBreak/>
        <w:t>RESPONSE EFFICIENCY</w:t>
      </w: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Amount of physical effort involved in the problem behavior?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83047704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the behavior consistently “work” for the student i.e., by gaining other’s attention, getting what he/she wants, etc.?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18296597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REINFORCEMENT SURVEY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Identify potential reinforcers by asking the student, observing preferences, or asking parents or other teachers.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10579590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Activity Reinforcers e.g., computer time, extra recess, drawing, reading, etc.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927252557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Tangible Reinforcers e.g., favorite items, toys, music, etc.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167940131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Social Reinforcers e.g., visiting favorite adults, extra time with peers, etc.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600916852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Academic Reinforcers e.g., display work, recognition or praise, stickers, etc.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036837922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Edible Reinforcers e.g., drinks, snack, etc.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342081919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Describe the student’s money skills and interest in earning money.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003971770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 xml:space="preserve">How often does the student appear to need activity or tangible reinforcers in order to maintain appropriate behaviors? </w:t>
      </w:r>
      <w:r>
        <w:rPr>
          <w:rFonts w:ascii="Arial" w:hAnsi="Arial" w:cs="Arial"/>
          <w:sz w:val="20"/>
          <w:szCs w:val="20"/>
        </w:rPr>
        <w:t>(</w:t>
      </w:r>
      <w:r w:rsidRPr="00E26ABE">
        <w:rPr>
          <w:rFonts w:ascii="Arial" w:hAnsi="Arial" w:cs="Arial"/>
          <w:i/>
          <w:sz w:val="20"/>
          <w:szCs w:val="20"/>
        </w:rPr>
        <w:t>place an “x” next to appropriate response</w:t>
      </w:r>
      <w:r>
        <w:rPr>
          <w:rFonts w:ascii="Arial" w:hAnsi="Arial" w:cs="Arial"/>
          <w:i/>
          <w:sz w:val="20"/>
          <w:szCs w:val="20"/>
        </w:rPr>
        <w:t>)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Weekly?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Daily?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More than once per day? Specify.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97188184"/>
          <w:placeholder>
            <w:docPart w:val="DefaultPlaceholder_1081868574"/>
          </w:placeholder>
          <w:showingPlcHdr/>
        </w:sdtPr>
        <w:sdtContent>
          <w:r w:rsidR="00572F74"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24E63" w:rsidRPr="001215F5" w:rsidRDefault="00224E63" w:rsidP="00224E63">
      <w:pPr>
        <w:ind w:firstLine="360"/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215F5">
        <w:rPr>
          <w:rFonts w:ascii="Arial" w:hAnsi="Arial" w:cs="Arial"/>
          <w:sz w:val="20"/>
          <w:szCs w:val="20"/>
        </w:rPr>
        <w:lastRenderedPageBreak/>
        <w:t xml:space="preserve">How often does the student receive positive attention from adults in school? 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E26ABE">
        <w:rPr>
          <w:rFonts w:ascii="Arial" w:hAnsi="Arial" w:cs="Arial"/>
          <w:i/>
          <w:sz w:val="20"/>
          <w:szCs w:val="20"/>
        </w:rPr>
        <w:t>place an “x” next to appropriate response</w:t>
      </w:r>
      <w:r>
        <w:rPr>
          <w:rFonts w:ascii="Arial" w:hAnsi="Arial" w:cs="Arial"/>
          <w:i/>
          <w:sz w:val="20"/>
          <w:szCs w:val="20"/>
        </w:rPr>
        <w:t>)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Weekly?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Daily?</w:t>
      </w:r>
    </w:p>
    <w:p w:rsidR="00224E63" w:rsidRPr="001215F5" w:rsidRDefault="00224E63" w:rsidP="00224E63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15F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215F5">
        <w:rPr>
          <w:rFonts w:ascii="Arial" w:hAnsi="Arial" w:cs="Arial"/>
          <w:sz w:val="20"/>
          <w:szCs w:val="20"/>
          <w:u w:val="single"/>
        </w:rPr>
      </w:r>
      <w:r w:rsidRPr="001215F5">
        <w:rPr>
          <w:rFonts w:ascii="Arial" w:hAnsi="Arial" w:cs="Arial"/>
          <w:sz w:val="20"/>
          <w:szCs w:val="20"/>
          <w:u w:val="single"/>
        </w:rPr>
        <w:fldChar w:fldCharType="separate"/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noProof/>
          <w:sz w:val="20"/>
          <w:szCs w:val="20"/>
          <w:u w:val="single"/>
        </w:rPr>
        <w:t> </w:t>
      </w:r>
      <w:r w:rsidRPr="001215F5">
        <w:rPr>
          <w:rFonts w:ascii="Arial" w:hAnsi="Arial" w:cs="Arial"/>
          <w:sz w:val="20"/>
          <w:szCs w:val="20"/>
          <w:u w:val="single"/>
        </w:rPr>
        <w:fldChar w:fldCharType="end"/>
      </w:r>
      <w:r w:rsidRPr="001215F5">
        <w:rPr>
          <w:rFonts w:ascii="Arial" w:hAnsi="Arial" w:cs="Arial"/>
          <w:sz w:val="20"/>
          <w:szCs w:val="20"/>
        </w:rPr>
        <w:t xml:space="preserve">  More than once per day? Specify.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47165018"/>
          <w:placeholder>
            <w:docPart w:val="DefaultPlaceholder_1081868574"/>
          </w:placeholder>
          <w:showingPlcHdr/>
        </w:sdtPr>
        <w:sdtContent>
          <w:r w:rsidR="00572F74" w:rsidRPr="00CD108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24E63" w:rsidRDefault="00224E63" w:rsidP="00224E63">
      <w:pPr>
        <w:ind w:firstLine="360"/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ind w:firstLine="360"/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OPPORTUNITIES FOR SUCCESS IN CURRENT SCHOOL ENVIRONMENT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What are the student’s interests? Strengths?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942297048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Does he/she have opportunities at school to engage these interests or strengths? Explain.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388968503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Do adults and peers in the school setting recognize the student’s strengths or interests?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121612995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b/>
          <w:sz w:val="20"/>
          <w:szCs w:val="20"/>
        </w:rPr>
      </w:pPr>
      <w:r w:rsidRPr="001215F5">
        <w:rPr>
          <w:rFonts w:ascii="Arial" w:hAnsi="Arial" w:cs="Arial"/>
          <w:b/>
          <w:sz w:val="20"/>
          <w:szCs w:val="20"/>
        </w:rPr>
        <w:t>SUMMARIZE RESULTS OF THE FBA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  <w:r w:rsidRPr="001215F5">
        <w:rPr>
          <w:rFonts w:ascii="Arial" w:hAnsi="Arial" w:cs="Arial"/>
          <w:sz w:val="20"/>
          <w:szCs w:val="20"/>
        </w:rPr>
        <w:t>Include methods, major variables thought to be associated with problem behavior(s), antecedent patterns, setting events, motivational hypothesis related to reinforcement, and skills analysis.</w:t>
      </w:r>
    </w:p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54292865"/>
        <w:placeholder>
          <w:docPart w:val="DefaultPlaceholder_1081868574"/>
        </w:placeholder>
        <w:showingPlcHdr/>
      </w:sdtPr>
      <w:sdtContent>
        <w:p w:rsidR="00224E63" w:rsidRPr="001215F5" w:rsidRDefault="00572F74" w:rsidP="00224E63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224E63" w:rsidRPr="001215F5" w:rsidRDefault="00224E63" w:rsidP="00224E63">
      <w:pPr>
        <w:rPr>
          <w:rFonts w:ascii="Arial" w:hAnsi="Arial" w:cs="Arial"/>
          <w:sz w:val="20"/>
          <w:szCs w:val="20"/>
        </w:rPr>
      </w:pPr>
    </w:p>
    <w:p w:rsidR="008A3D4B" w:rsidRDefault="008A3D4B"/>
    <w:sectPr w:rsidR="008A3D4B" w:rsidSect="002C3440">
      <w:footerReference w:type="default" r:id="rId6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CD" w:rsidRDefault="006749CD">
      <w:r>
        <w:separator/>
      </w:r>
    </w:p>
  </w:endnote>
  <w:endnote w:type="continuationSeparator" w:id="0">
    <w:p w:rsidR="006749CD" w:rsidRDefault="0067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CF4" w:rsidRPr="00B1798A" w:rsidRDefault="00D43874" w:rsidP="004061EF">
    <w:pPr>
      <w:rPr>
        <w:rFonts w:ascii="Helvetica" w:hAnsi="Helvetica" w:cs="Arial"/>
        <w:i/>
        <w:sz w:val="16"/>
        <w:szCs w:val="16"/>
      </w:rPr>
    </w:pPr>
    <w:r>
      <w:rPr>
        <w:rFonts w:ascii="Helvetica" w:hAnsi="Helvetica" w:cs="Arial"/>
        <w:i/>
        <w:sz w:val="16"/>
        <w:szCs w:val="16"/>
      </w:rPr>
      <w:t>2017</w:t>
    </w:r>
    <w:r w:rsidR="00224E63" w:rsidRPr="00B1798A">
      <w:rPr>
        <w:rFonts w:ascii="Helvetica" w:hAnsi="Helvetica" w:cs="Arial"/>
        <w:i/>
        <w:sz w:val="16"/>
        <w:szCs w:val="16"/>
      </w:rPr>
      <w:t xml:space="preserve"> </w:t>
    </w:r>
    <w:r w:rsidR="00224E63" w:rsidRPr="00863C85">
      <w:rPr>
        <w:rFonts w:ascii="Helvetica" w:hAnsi="Helvetica" w:cs="Arial"/>
        <w:i/>
        <w:sz w:val="16"/>
        <w:szCs w:val="16"/>
      </w:rPr>
      <w:t xml:space="preserve">Wayne RESA Intensive Functional Behavior </w:t>
    </w:r>
    <w:r>
      <w:rPr>
        <w:rFonts w:ascii="Helvetica" w:hAnsi="Helvetica" w:cs="Arial"/>
        <w:i/>
        <w:sz w:val="16"/>
        <w:szCs w:val="16"/>
      </w:rPr>
      <w:t>Assessment</w:t>
    </w:r>
    <w:r w:rsidR="00224E63">
      <w:rPr>
        <w:rFonts w:ascii="Helvetica" w:hAnsi="Helvetica" w:cs="Arial"/>
        <w:i/>
        <w:sz w:val="16"/>
        <w:szCs w:val="16"/>
      </w:rPr>
      <w:tab/>
    </w:r>
    <w:r w:rsidR="00224E63">
      <w:rPr>
        <w:rFonts w:ascii="Helvetica" w:hAnsi="Helvetica" w:cs="Arial"/>
        <w:i/>
        <w:sz w:val="16"/>
        <w:szCs w:val="16"/>
      </w:rPr>
      <w:tab/>
      <w:t>Page</w:t>
    </w:r>
    <w:r w:rsidR="00224E63" w:rsidRPr="0095272D">
      <w:rPr>
        <w:rFonts w:ascii="Helvetica" w:hAnsi="Helvetica" w:cs="Arial"/>
        <w:i/>
        <w:sz w:val="16"/>
        <w:szCs w:val="16"/>
      </w:rPr>
      <w:t xml:space="preserve"> </w:t>
    </w:r>
    <w:r w:rsidR="00224E63" w:rsidRPr="0095272D">
      <w:rPr>
        <w:rStyle w:val="PageNumber"/>
        <w:i/>
        <w:sz w:val="16"/>
        <w:szCs w:val="16"/>
      </w:rPr>
      <w:fldChar w:fldCharType="begin"/>
    </w:r>
    <w:r w:rsidR="00224E63" w:rsidRPr="0095272D">
      <w:rPr>
        <w:rStyle w:val="PageNumber"/>
        <w:i/>
        <w:sz w:val="16"/>
        <w:szCs w:val="16"/>
      </w:rPr>
      <w:instrText xml:space="preserve"> PAGE </w:instrText>
    </w:r>
    <w:r w:rsidR="00224E63" w:rsidRPr="0095272D">
      <w:rPr>
        <w:rStyle w:val="PageNumber"/>
        <w:i/>
        <w:sz w:val="16"/>
        <w:szCs w:val="16"/>
      </w:rPr>
      <w:fldChar w:fldCharType="separate"/>
    </w:r>
    <w:r w:rsidR="00572F74">
      <w:rPr>
        <w:rStyle w:val="PageNumber"/>
        <w:i/>
        <w:noProof/>
        <w:sz w:val="16"/>
        <w:szCs w:val="16"/>
      </w:rPr>
      <w:t>5</w:t>
    </w:r>
    <w:r w:rsidR="00224E63" w:rsidRPr="0095272D">
      <w:rPr>
        <w:rStyle w:val="PageNumber"/>
        <w:i/>
        <w:sz w:val="16"/>
        <w:szCs w:val="16"/>
      </w:rPr>
      <w:fldChar w:fldCharType="end"/>
    </w:r>
    <w:r w:rsidR="00224E63" w:rsidRPr="0095272D">
      <w:rPr>
        <w:rStyle w:val="PageNumber"/>
        <w:i/>
        <w:sz w:val="16"/>
        <w:szCs w:val="16"/>
      </w:rPr>
      <w:t xml:space="preserve"> of</w:t>
    </w:r>
    <w:r w:rsidR="00224E63">
      <w:rPr>
        <w:rStyle w:val="PageNumber"/>
        <w:i/>
        <w:sz w:val="16"/>
        <w:szCs w:val="16"/>
      </w:rPr>
      <w:t xml:space="preserve"> </w:t>
    </w:r>
    <w:r w:rsidR="00224E63" w:rsidRPr="0095272D">
      <w:rPr>
        <w:rStyle w:val="PageNumber"/>
        <w:i/>
        <w:sz w:val="16"/>
        <w:szCs w:val="16"/>
      </w:rPr>
      <w:t xml:space="preserve"> </w:t>
    </w:r>
    <w:r w:rsidR="00224E63" w:rsidRPr="0095272D">
      <w:rPr>
        <w:rStyle w:val="PageNumber"/>
        <w:i/>
        <w:sz w:val="16"/>
        <w:szCs w:val="16"/>
      </w:rPr>
      <w:fldChar w:fldCharType="begin"/>
    </w:r>
    <w:r w:rsidR="00224E63" w:rsidRPr="0095272D">
      <w:rPr>
        <w:rStyle w:val="PageNumber"/>
        <w:i/>
        <w:sz w:val="16"/>
        <w:szCs w:val="16"/>
      </w:rPr>
      <w:instrText xml:space="preserve"> NUMPAGES </w:instrText>
    </w:r>
    <w:r w:rsidR="00224E63" w:rsidRPr="0095272D">
      <w:rPr>
        <w:rStyle w:val="PageNumber"/>
        <w:i/>
        <w:sz w:val="16"/>
        <w:szCs w:val="16"/>
      </w:rPr>
      <w:fldChar w:fldCharType="separate"/>
    </w:r>
    <w:r w:rsidR="00572F74">
      <w:rPr>
        <w:rStyle w:val="PageNumber"/>
        <w:i/>
        <w:noProof/>
        <w:sz w:val="16"/>
        <w:szCs w:val="16"/>
      </w:rPr>
      <w:t>7</w:t>
    </w:r>
    <w:r w:rsidR="00224E63" w:rsidRPr="0095272D">
      <w:rPr>
        <w:rStyle w:val="PageNumber"/>
        <w:i/>
        <w:sz w:val="16"/>
        <w:szCs w:val="16"/>
      </w:rPr>
      <w:fldChar w:fldCharType="end"/>
    </w:r>
  </w:p>
  <w:p w:rsidR="00CE7CF4" w:rsidRDefault="00674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CD" w:rsidRDefault="006749CD">
      <w:r>
        <w:separator/>
      </w:r>
    </w:p>
  </w:footnote>
  <w:footnote w:type="continuationSeparator" w:id="0">
    <w:p w:rsidR="006749CD" w:rsidRDefault="0067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ez8zbIjOa6NcqN2EgeN6S9/xbgAoRuFt5D05vQRUswXVOOi7Lr7Dq38xoBNW6ecuK5CGb83MlTM7tie2KGLvA==" w:salt="OQkCYpTCQFZZFv4xvyKX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63"/>
    <w:rsid w:val="00224E63"/>
    <w:rsid w:val="00493824"/>
    <w:rsid w:val="00572F74"/>
    <w:rsid w:val="006749CD"/>
    <w:rsid w:val="0084467A"/>
    <w:rsid w:val="008A3D4B"/>
    <w:rsid w:val="00D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E4913-98EB-49B6-AC1A-F61AF69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4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4E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4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4E6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4E63"/>
  </w:style>
  <w:style w:type="character" w:styleId="PlaceholderText">
    <w:name w:val="Placeholder Text"/>
    <w:basedOn w:val="DefaultParagraphFont"/>
    <w:uiPriority w:val="99"/>
    <w:semiHidden/>
    <w:rsid w:val="00572F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A247-B165-481A-8A90-062B4130C761}"/>
      </w:docPartPr>
      <w:docPartBody>
        <w:p w:rsidR="00000000" w:rsidRDefault="00444DDD">
          <w:r w:rsidRPr="00CD108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DD"/>
    <w:rsid w:val="00444DDD"/>
    <w:rsid w:val="009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D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1157</Words>
  <Characters>7650</Characters>
  <Application>Microsoft Office Word</Application>
  <DocSecurity>0</DocSecurity>
  <Lines>956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Trenisha Fuller</dc:creator>
  <cp:keywords/>
  <dc:description/>
  <cp:lastModifiedBy>Lisa Farkas</cp:lastModifiedBy>
  <cp:revision>2</cp:revision>
  <dcterms:created xsi:type="dcterms:W3CDTF">2017-08-11T14:41:00Z</dcterms:created>
  <dcterms:modified xsi:type="dcterms:W3CDTF">2017-08-11T14:41:00Z</dcterms:modified>
</cp:coreProperties>
</file>