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F1210" w14:textId="77777777" w:rsidR="00C746F0" w:rsidRDefault="00756173">
      <w:pPr>
        <w:rPr>
          <w:rFonts w:ascii="Times New Roman" w:eastAsia="Times New Roman" w:hAnsi="Times New Roman" w:cs="Times New Roman"/>
          <w:b/>
        </w:rPr>
      </w:pPr>
      <w:r>
        <w:rPr>
          <w:rFonts w:ascii="Times New Roman" w:eastAsia="Times New Roman" w:hAnsi="Times New Roman" w:cs="Times New Roman"/>
          <w:b/>
        </w:rPr>
        <w:tab/>
      </w:r>
    </w:p>
    <w:p w14:paraId="229F1211" w14:textId="77777777" w:rsidR="00C746F0" w:rsidRDefault="00C746F0">
      <w:pPr>
        <w:rPr>
          <w:rFonts w:ascii="Times New Roman" w:eastAsia="Times New Roman" w:hAnsi="Times New Roman" w:cs="Times New Roman"/>
          <w:b/>
        </w:rPr>
      </w:pPr>
    </w:p>
    <w:p w14:paraId="229F1212" w14:textId="77777777" w:rsidR="00C746F0" w:rsidRDefault="00C746F0">
      <w:pPr>
        <w:rPr>
          <w:rFonts w:ascii="Times New Roman" w:eastAsia="Times New Roman" w:hAnsi="Times New Roman" w:cs="Times New Roman"/>
          <w:color w:val="323E4F"/>
          <w:u w:val="single"/>
        </w:rPr>
      </w:pPr>
    </w:p>
    <w:p w14:paraId="229F1213" w14:textId="77777777" w:rsidR="00C746F0" w:rsidRDefault="00C746F0">
      <w:pPr>
        <w:jc w:val="center"/>
        <w:rPr>
          <w:rFonts w:ascii="Times New Roman" w:eastAsia="Times New Roman" w:hAnsi="Times New Roman" w:cs="Times New Roman"/>
          <w:color w:val="323E4F"/>
          <w:sz w:val="72"/>
          <w:szCs w:val="72"/>
          <w:u w:val="single"/>
        </w:rPr>
      </w:pPr>
    </w:p>
    <w:p w14:paraId="229F1214" w14:textId="7592AF5D" w:rsidR="00C746F0" w:rsidRPr="00477DE6" w:rsidRDefault="00756173">
      <w:pPr>
        <w:spacing w:after="0" w:line="240" w:lineRule="auto"/>
        <w:jc w:val="center"/>
        <w:rPr>
          <w:rFonts w:ascii="Times New Roman" w:eastAsia="Times New Roman" w:hAnsi="Times New Roman" w:cs="Times New Roman"/>
          <w:b/>
          <w:sz w:val="40"/>
          <w:szCs w:val="40"/>
        </w:rPr>
      </w:pPr>
      <w:bookmarkStart w:id="0" w:name="_Hlk146615906"/>
      <w:r w:rsidRPr="00477DE6">
        <w:rPr>
          <w:rFonts w:ascii="Times New Roman" w:eastAsia="Times New Roman" w:hAnsi="Times New Roman" w:cs="Times New Roman"/>
          <w:b/>
          <w:sz w:val="40"/>
          <w:szCs w:val="40"/>
        </w:rPr>
        <w:t>RFP #</w:t>
      </w:r>
      <w:r w:rsidR="00477DE6" w:rsidRPr="00477DE6">
        <w:rPr>
          <w:color w:val="444444"/>
          <w:sz w:val="40"/>
          <w:szCs w:val="40"/>
          <w:shd w:val="clear" w:color="auto" w:fill="FFFFFF"/>
        </w:rPr>
        <w:t xml:space="preserve"> </w:t>
      </w:r>
      <w:r w:rsidR="00477DE6" w:rsidRPr="00477DE6">
        <w:rPr>
          <w:rFonts w:ascii="Times New Roman" w:eastAsia="Times New Roman" w:hAnsi="Times New Roman" w:cs="Times New Roman"/>
          <w:b/>
          <w:sz w:val="40"/>
          <w:szCs w:val="40"/>
        </w:rPr>
        <w:t>WRESA-</w:t>
      </w:r>
      <w:r w:rsidR="00DC502F">
        <w:rPr>
          <w:rFonts w:ascii="Times New Roman" w:eastAsia="Times New Roman" w:hAnsi="Times New Roman" w:cs="Times New Roman"/>
          <w:b/>
          <w:sz w:val="40"/>
          <w:szCs w:val="40"/>
        </w:rPr>
        <w:t>3</w:t>
      </w:r>
      <w:r w:rsidR="00ED7E98">
        <w:rPr>
          <w:rFonts w:ascii="Times New Roman" w:eastAsia="Times New Roman" w:hAnsi="Times New Roman" w:cs="Times New Roman"/>
          <w:b/>
          <w:sz w:val="40"/>
          <w:szCs w:val="40"/>
        </w:rPr>
        <w:t>2</w:t>
      </w:r>
      <w:r w:rsidR="00477DE6" w:rsidRPr="00477DE6">
        <w:rPr>
          <w:rFonts w:ascii="Times New Roman" w:eastAsia="Times New Roman" w:hAnsi="Times New Roman" w:cs="Times New Roman"/>
          <w:b/>
          <w:sz w:val="40"/>
          <w:szCs w:val="40"/>
        </w:rPr>
        <w:t>-202</w:t>
      </w:r>
      <w:r w:rsidR="007A217B">
        <w:rPr>
          <w:rFonts w:ascii="Times New Roman" w:eastAsia="Times New Roman" w:hAnsi="Times New Roman" w:cs="Times New Roman"/>
          <w:b/>
          <w:sz w:val="40"/>
          <w:szCs w:val="40"/>
        </w:rPr>
        <w:t>4</w:t>
      </w:r>
      <w:r w:rsidR="00477DE6" w:rsidRPr="00477DE6">
        <w:rPr>
          <w:rFonts w:ascii="Times New Roman" w:eastAsia="Times New Roman" w:hAnsi="Times New Roman" w:cs="Times New Roman"/>
          <w:b/>
          <w:sz w:val="40"/>
          <w:szCs w:val="40"/>
        </w:rPr>
        <w:t>-202</w:t>
      </w:r>
      <w:r w:rsidR="007A217B">
        <w:rPr>
          <w:rFonts w:ascii="Times New Roman" w:eastAsia="Times New Roman" w:hAnsi="Times New Roman" w:cs="Times New Roman"/>
          <w:b/>
          <w:sz w:val="40"/>
          <w:szCs w:val="40"/>
        </w:rPr>
        <w:t>5</w:t>
      </w:r>
      <w:r w:rsidR="00477DE6" w:rsidRPr="00477DE6">
        <w:rPr>
          <w:rFonts w:ascii="Times New Roman" w:eastAsia="Times New Roman" w:hAnsi="Times New Roman" w:cs="Times New Roman"/>
          <w:b/>
          <w:sz w:val="40"/>
          <w:szCs w:val="40"/>
        </w:rPr>
        <w:t>-</w:t>
      </w:r>
      <w:r w:rsidR="00DC502F">
        <w:rPr>
          <w:rFonts w:ascii="Times New Roman" w:eastAsia="Times New Roman" w:hAnsi="Times New Roman" w:cs="Times New Roman"/>
          <w:b/>
          <w:sz w:val="40"/>
          <w:szCs w:val="40"/>
        </w:rPr>
        <w:t>11</w:t>
      </w:r>
    </w:p>
    <w:bookmarkEnd w:id="0"/>
    <w:p w14:paraId="229F1215" w14:textId="77777777" w:rsidR="00C746F0" w:rsidRDefault="00C746F0">
      <w:pPr>
        <w:spacing w:after="0" w:line="240" w:lineRule="auto"/>
        <w:rPr>
          <w:rFonts w:ascii="Times New Roman" w:eastAsia="Times New Roman" w:hAnsi="Times New Roman" w:cs="Times New Roman"/>
          <w:b/>
          <w:sz w:val="32"/>
          <w:szCs w:val="32"/>
          <w:highlight w:val="yellow"/>
        </w:rPr>
      </w:pPr>
    </w:p>
    <w:p w14:paraId="229F1216" w14:textId="7255642B" w:rsidR="00C746F0" w:rsidRDefault="00756173">
      <w:pPr>
        <w:pStyle w:val="Heading1"/>
      </w:pPr>
      <w:bookmarkStart w:id="1" w:name="_7tevwmk5d314" w:colFirst="0" w:colLast="0"/>
      <w:bookmarkStart w:id="2" w:name="_Toc146811311"/>
      <w:bookmarkStart w:id="3" w:name="_Toc147474271"/>
      <w:bookmarkStart w:id="4" w:name="_Toc154129591"/>
      <w:bookmarkStart w:id="5" w:name="_Toc154129720"/>
      <w:bookmarkStart w:id="6" w:name="_Toc155257455"/>
      <w:bookmarkEnd w:id="1"/>
      <w:r>
        <w:t xml:space="preserve">REQUEST FOR PROPOSALS </w:t>
      </w:r>
      <w:r>
        <w:br/>
        <w:t xml:space="preserve">FOR </w:t>
      </w:r>
      <w:r>
        <w:br/>
      </w:r>
      <w:bookmarkEnd w:id="2"/>
      <w:bookmarkEnd w:id="3"/>
      <w:bookmarkEnd w:id="4"/>
      <w:bookmarkEnd w:id="5"/>
      <w:bookmarkEnd w:id="6"/>
      <w:r w:rsidR="00DC502F">
        <w:t>SECURITY GUARD</w:t>
      </w:r>
      <w:r w:rsidR="00CB74FE">
        <w:t xml:space="preserve"> </w:t>
      </w:r>
      <w:r w:rsidR="00ED7E98">
        <w:t>SERVICES</w:t>
      </w:r>
    </w:p>
    <w:p w14:paraId="229F1217" w14:textId="77777777" w:rsidR="00C746F0" w:rsidRDefault="00C746F0">
      <w:pPr>
        <w:pBdr>
          <w:top w:val="nil"/>
          <w:left w:val="nil"/>
          <w:bottom w:val="nil"/>
          <w:right w:val="nil"/>
          <w:between w:val="nil"/>
        </w:pBdr>
        <w:spacing w:after="0"/>
        <w:ind w:left="1080"/>
        <w:jc w:val="center"/>
        <w:rPr>
          <w:rFonts w:ascii="Times New Roman" w:eastAsia="Times New Roman" w:hAnsi="Times New Roman" w:cs="Times New Roman"/>
          <w:color w:val="323E4F"/>
          <w:sz w:val="72"/>
          <w:szCs w:val="72"/>
        </w:rPr>
      </w:pPr>
    </w:p>
    <w:p w14:paraId="229F1218" w14:textId="77777777" w:rsidR="00C746F0" w:rsidRDefault="00756173">
      <w:pPr>
        <w:rPr>
          <w:rFonts w:ascii="Times New Roman" w:eastAsia="Times New Roman" w:hAnsi="Times New Roman" w:cs="Times New Roman"/>
          <w:color w:val="323E4F"/>
          <w:sz w:val="72"/>
          <w:szCs w:val="72"/>
        </w:rPr>
      </w:pPr>
      <w:r>
        <w:br w:type="page"/>
      </w:r>
    </w:p>
    <w:p w14:paraId="229F1219" w14:textId="77777777" w:rsidR="00C746F0" w:rsidRDefault="00756173">
      <w:pPr>
        <w:pStyle w:val="Heading2"/>
      </w:pPr>
      <w:bookmarkStart w:id="7" w:name="_hxiu5gh7mgqh" w:colFirst="0" w:colLast="0"/>
      <w:bookmarkStart w:id="8" w:name="_Toc146811312"/>
      <w:bookmarkStart w:id="9" w:name="_Toc147474272"/>
      <w:bookmarkStart w:id="10" w:name="_Toc154129592"/>
      <w:bookmarkStart w:id="11" w:name="_Toc154129721"/>
      <w:bookmarkStart w:id="12" w:name="_Toc155257456"/>
      <w:bookmarkEnd w:id="7"/>
      <w:r>
        <w:lastRenderedPageBreak/>
        <w:t>BID SUMMARY</w:t>
      </w:r>
      <w:bookmarkEnd w:id="8"/>
      <w:bookmarkEnd w:id="9"/>
      <w:bookmarkEnd w:id="10"/>
      <w:bookmarkEnd w:id="11"/>
      <w:bookmarkEnd w:id="12"/>
    </w:p>
    <w:p w14:paraId="229F121A" w14:textId="77777777" w:rsidR="00C746F0" w:rsidRDefault="00C746F0">
      <w:pPr>
        <w:spacing w:after="0"/>
        <w:jc w:val="center"/>
        <w:rPr>
          <w:rFonts w:ascii="Times New Roman" w:eastAsia="Times New Roman" w:hAnsi="Times New Roman" w:cs="Times New Roman"/>
          <w:b/>
        </w:rPr>
      </w:pPr>
    </w:p>
    <w:p w14:paraId="229F121B" w14:textId="008DDC90" w:rsidR="00C746F0" w:rsidRDefault="00756173">
      <w:pPr>
        <w:spacing w:after="0"/>
        <w:rPr>
          <w:rFonts w:ascii="Times New Roman" w:eastAsia="Times New Roman" w:hAnsi="Times New Roman" w:cs="Times New Roman"/>
        </w:rPr>
      </w:pPr>
      <w:r>
        <w:rPr>
          <w:rFonts w:ascii="Times New Roman" w:eastAsia="Times New Roman" w:hAnsi="Times New Roman" w:cs="Times New Roman"/>
          <w:b/>
        </w:rPr>
        <w:t>Commodity/Service Being Requested:</w:t>
      </w:r>
      <w:r>
        <w:rPr>
          <w:rFonts w:ascii="Times New Roman" w:eastAsia="Times New Roman" w:hAnsi="Times New Roman" w:cs="Times New Roman"/>
          <w:b/>
        </w:rPr>
        <w:tab/>
      </w:r>
      <w:r w:rsidR="00D9173C">
        <w:rPr>
          <w:rFonts w:ascii="Times New Roman" w:eastAsia="Times New Roman" w:hAnsi="Times New Roman" w:cs="Times New Roman"/>
        </w:rPr>
        <w:t>Security Guard</w:t>
      </w:r>
      <w:r w:rsidR="00CB74FE">
        <w:rPr>
          <w:rFonts w:ascii="Times New Roman" w:eastAsia="Times New Roman" w:hAnsi="Times New Roman" w:cs="Times New Roman"/>
        </w:rPr>
        <w:t xml:space="preserve"> </w:t>
      </w:r>
      <w:r w:rsidR="001B0CF0">
        <w:rPr>
          <w:rFonts w:ascii="Times New Roman" w:eastAsia="Times New Roman" w:hAnsi="Times New Roman" w:cs="Times New Roman"/>
        </w:rPr>
        <w:t>Services</w:t>
      </w:r>
      <w:r w:rsidR="00147EA6">
        <w:rPr>
          <w:rFonts w:ascii="Times New Roman" w:eastAsia="Times New Roman" w:hAnsi="Times New Roman" w:cs="Times New Roman"/>
        </w:rPr>
        <w:t>.</w:t>
      </w:r>
    </w:p>
    <w:p w14:paraId="229F121C" w14:textId="77777777" w:rsidR="00C746F0" w:rsidRDefault="00C746F0">
      <w:pPr>
        <w:spacing w:after="0"/>
        <w:rPr>
          <w:rFonts w:ascii="Times New Roman" w:eastAsia="Times New Roman" w:hAnsi="Times New Roman" w:cs="Times New Roman"/>
        </w:rPr>
      </w:pPr>
    </w:p>
    <w:p w14:paraId="229F121D" w14:textId="6B99ED88"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b/>
        </w:rPr>
        <w:t xml:space="preserve">Type of Solicitation:  </w:t>
      </w:r>
      <w:r>
        <w:rPr>
          <w:rFonts w:ascii="Times New Roman" w:eastAsia="Times New Roman" w:hAnsi="Times New Roman" w:cs="Times New Roman"/>
        </w:rPr>
        <w:t xml:space="preserve">Request for Proposals (RFP) – Wayne RESA, in partnership with the Michigan Association of Counties (MAC) CoPro+ Program, is competitively bidding and awarding a Master Agreement to a contractor or contractors for </w:t>
      </w:r>
      <w:r w:rsidR="00D9173C">
        <w:rPr>
          <w:rFonts w:ascii="Times New Roman" w:eastAsia="Times New Roman" w:hAnsi="Times New Roman" w:cs="Times New Roman"/>
        </w:rPr>
        <w:t xml:space="preserve">Security Guard </w:t>
      </w:r>
      <w:r w:rsidR="001B0CF0">
        <w:rPr>
          <w:rFonts w:ascii="Times New Roman" w:eastAsia="Times New Roman" w:hAnsi="Times New Roman" w:cs="Times New Roman"/>
        </w:rPr>
        <w:t>Services</w:t>
      </w:r>
      <w:r w:rsidR="002F16D9">
        <w:rPr>
          <w:rFonts w:ascii="Times New Roman" w:eastAsia="Times New Roman" w:hAnsi="Times New Roman" w:cs="Times New Roman"/>
        </w:rPr>
        <w:t>.</w:t>
      </w:r>
    </w:p>
    <w:p w14:paraId="229F121E" w14:textId="77777777" w:rsidR="00C746F0" w:rsidRDefault="00C746F0">
      <w:pPr>
        <w:spacing w:after="0" w:line="240" w:lineRule="auto"/>
        <w:rPr>
          <w:rFonts w:ascii="Times New Roman" w:eastAsia="Times New Roman" w:hAnsi="Times New Roman" w:cs="Times New Roman"/>
        </w:rPr>
      </w:pPr>
    </w:p>
    <w:p w14:paraId="229F121F" w14:textId="28C70E0A" w:rsidR="00C746F0" w:rsidRDefault="00756173">
      <w:pPr>
        <w:spacing w:after="0" w:line="240" w:lineRule="auto"/>
        <w:rPr>
          <w:rFonts w:ascii="Times New Roman" w:eastAsia="Times New Roman" w:hAnsi="Times New Roman" w:cs="Times New Roman"/>
          <w:b/>
        </w:rPr>
      </w:pPr>
      <w:r>
        <w:rPr>
          <w:rFonts w:ascii="Times New Roman" w:eastAsia="Times New Roman" w:hAnsi="Times New Roman" w:cs="Times New Roman"/>
          <w:b/>
        </w:rPr>
        <w:t>Type of Resulting Contract:</w:t>
      </w:r>
      <w:r>
        <w:rPr>
          <w:rFonts w:ascii="Times New Roman" w:eastAsia="Times New Roman" w:hAnsi="Times New Roman" w:cs="Times New Roman"/>
        </w:rPr>
        <w:t xml:space="preserve">  Statewide Cooperative Contract – As a result of this RFP, Wayne RESA will work with the Michigan Association of Counties CoPro+ program to market and extend the resulting contract to other public municipalities, non-profit organizations and schools statewide in having access to contract(s) for </w:t>
      </w:r>
      <w:r w:rsidR="00D9173C">
        <w:rPr>
          <w:rFonts w:ascii="Times New Roman" w:eastAsia="Times New Roman" w:hAnsi="Times New Roman" w:cs="Times New Roman"/>
        </w:rPr>
        <w:t xml:space="preserve">Security Guard </w:t>
      </w:r>
      <w:r w:rsidR="003E27E1">
        <w:rPr>
          <w:rFonts w:ascii="Times New Roman" w:eastAsia="Times New Roman" w:hAnsi="Times New Roman" w:cs="Times New Roman"/>
        </w:rPr>
        <w:t>Services</w:t>
      </w:r>
      <w:r>
        <w:rPr>
          <w:rFonts w:ascii="Times New Roman" w:eastAsia="Times New Roman" w:hAnsi="Times New Roman" w:cs="Times New Roman"/>
        </w:rPr>
        <w:t xml:space="preserve">. This contract will enable public municipalities, non-profit organizations, and schools to “piggyback” and purchase </w:t>
      </w:r>
      <w:r w:rsidR="00477DE6">
        <w:rPr>
          <w:rFonts w:ascii="Times New Roman" w:eastAsia="Times New Roman" w:hAnsi="Times New Roman" w:cs="Times New Roman"/>
        </w:rPr>
        <w:t>commodity/</w:t>
      </w:r>
      <w:r>
        <w:rPr>
          <w:rFonts w:ascii="Times New Roman" w:eastAsia="Times New Roman" w:hAnsi="Times New Roman" w:cs="Times New Roman"/>
        </w:rPr>
        <w:t xml:space="preserve">service on an “as needed” basis from the supplier(s). Proposers shall </w:t>
      </w:r>
      <w:r w:rsidR="00DC7B85">
        <w:rPr>
          <w:rFonts w:ascii="Times New Roman" w:eastAsia="Times New Roman" w:hAnsi="Times New Roman" w:cs="Times New Roman"/>
        </w:rPr>
        <w:t xml:space="preserve">list which regions you will service and </w:t>
      </w:r>
      <w:r>
        <w:rPr>
          <w:rFonts w:ascii="Times New Roman" w:eastAsia="Times New Roman" w:hAnsi="Times New Roman" w:cs="Times New Roman"/>
        </w:rPr>
        <w:t xml:space="preserve">identify any limitations on </w:t>
      </w:r>
      <w:r w:rsidR="00477DE6">
        <w:rPr>
          <w:rFonts w:ascii="Times New Roman" w:eastAsia="Times New Roman" w:hAnsi="Times New Roman" w:cs="Times New Roman"/>
        </w:rPr>
        <w:t xml:space="preserve">commodities and/or </w:t>
      </w:r>
      <w:r>
        <w:rPr>
          <w:rFonts w:ascii="Times New Roman" w:eastAsia="Times New Roman" w:hAnsi="Times New Roman" w:cs="Times New Roman"/>
        </w:rPr>
        <w:t>service</w:t>
      </w:r>
      <w:r w:rsidR="00881DCC">
        <w:rPr>
          <w:rFonts w:ascii="Times New Roman" w:eastAsia="Times New Roman" w:hAnsi="Times New Roman" w:cs="Times New Roman"/>
        </w:rPr>
        <w:t>s</w:t>
      </w:r>
      <w:r>
        <w:rPr>
          <w:rFonts w:ascii="Times New Roman" w:eastAsia="Times New Roman" w:hAnsi="Times New Roman" w:cs="Times New Roman"/>
        </w:rPr>
        <w:t xml:space="preserve"> areas within </w:t>
      </w:r>
      <w:r w:rsidR="00DC7B85">
        <w:rPr>
          <w:rFonts w:ascii="Times New Roman" w:eastAsia="Times New Roman" w:hAnsi="Times New Roman" w:cs="Times New Roman"/>
        </w:rPr>
        <w:t>Appendix A – Regional Map, within this RFP.</w:t>
      </w:r>
    </w:p>
    <w:p w14:paraId="229F1220" w14:textId="77777777" w:rsidR="00C746F0" w:rsidRDefault="00C746F0">
      <w:pPr>
        <w:spacing w:after="0" w:line="240" w:lineRule="auto"/>
        <w:rPr>
          <w:rFonts w:ascii="Times New Roman" w:eastAsia="Times New Roman" w:hAnsi="Times New Roman" w:cs="Times New Roman"/>
        </w:rPr>
      </w:pPr>
    </w:p>
    <w:p w14:paraId="014A223A" w14:textId="5498AF67" w:rsidR="00831116" w:rsidRDefault="00756173" w:rsidP="00831116">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Resulting Contract Term</w:t>
      </w:r>
      <w:r>
        <w:rPr>
          <w:rFonts w:ascii="Times New Roman" w:eastAsia="Times New Roman" w:hAnsi="Times New Roman" w:cs="Times New Roman"/>
        </w:rPr>
        <w:t xml:space="preserve">: </w:t>
      </w:r>
      <w:r w:rsidRPr="009D7B0C">
        <w:rPr>
          <w:rFonts w:ascii="Times New Roman" w:eastAsia="Times New Roman" w:hAnsi="Times New Roman" w:cs="Times New Roman"/>
        </w:rPr>
        <w:t>Three</w:t>
      </w:r>
      <w:r w:rsidR="00645385">
        <w:rPr>
          <w:rFonts w:ascii="Times New Roman" w:eastAsia="Times New Roman" w:hAnsi="Times New Roman" w:cs="Times New Roman"/>
        </w:rPr>
        <w:t xml:space="preserve"> (3)</w:t>
      </w:r>
      <w:r w:rsidR="00E860F6">
        <w:rPr>
          <w:rFonts w:ascii="Times New Roman" w:eastAsia="Times New Roman" w:hAnsi="Times New Roman" w:cs="Times New Roman"/>
        </w:rPr>
        <w:t xml:space="preserve"> years</w:t>
      </w:r>
      <w:r w:rsidRPr="009D7B0C">
        <w:rPr>
          <w:rFonts w:ascii="Times New Roman" w:eastAsia="Times New Roman" w:hAnsi="Times New Roman" w:cs="Times New Roman"/>
        </w:rPr>
        <w:t xml:space="preserve"> with </w:t>
      </w:r>
      <w:r w:rsidR="00FD3219" w:rsidRPr="009D7B0C">
        <w:rPr>
          <w:rFonts w:ascii="Times New Roman" w:eastAsia="Times New Roman" w:hAnsi="Times New Roman" w:cs="Times New Roman"/>
        </w:rPr>
        <w:t>t</w:t>
      </w:r>
      <w:r w:rsidRPr="009D7B0C">
        <w:rPr>
          <w:rFonts w:ascii="Times New Roman" w:eastAsia="Times New Roman" w:hAnsi="Times New Roman" w:cs="Times New Roman"/>
        </w:rPr>
        <w:t>wo (2) one-year renewal options.</w:t>
      </w:r>
      <w:r w:rsidR="00831116" w:rsidRPr="009D7B0C">
        <w:rPr>
          <w:rFonts w:ascii="Times New Roman" w:eastAsia="Times New Roman" w:hAnsi="Times New Roman" w:cs="Times New Roman"/>
        </w:rPr>
        <w:t xml:space="preserve"> T</w:t>
      </w:r>
      <w:r w:rsidR="00831116">
        <w:rPr>
          <w:rFonts w:ascii="Times New Roman" w:eastAsia="Times New Roman" w:hAnsi="Times New Roman" w:cs="Times New Roman"/>
        </w:rPr>
        <w:t>h</w:t>
      </w:r>
      <w:r w:rsidR="00A60F1D">
        <w:rPr>
          <w:rFonts w:ascii="Times New Roman" w:eastAsia="Times New Roman" w:hAnsi="Times New Roman" w:cs="Times New Roman"/>
        </w:rPr>
        <w:t xml:space="preserve">e base term for this Contract </w:t>
      </w:r>
      <w:r w:rsidR="00831116">
        <w:rPr>
          <w:rFonts w:ascii="Times New Roman" w:eastAsia="Times New Roman" w:hAnsi="Times New Roman" w:cs="Times New Roman"/>
        </w:rPr>
        <w:t xml:space="preserve">is for </w:t>
      </w:r>
      <w:r w:rsidR="00A60F1D">
        <w:rPr>
          <w:rFonts w:ascii="Times New Roman" w:eastAsia="Times New Roman" w:hAnsi="Times New Roman" w:cs="Times New Roman"/>
        </w:rPr>
        <w:t xml:space="preserve">three </w:t>
      </w:r>
      <w:r w:rsidR="00A60F1D" w:rsidRPr="00B413FA">
        <w:rPr>
          <w:rFonts w:ascii="Times New Roman" w:eastAsia="Times New Roman" w:hAnsi="Times New Roman" w:cs="Times New Roman"/>
        </w:rPr>
        <w:t>(3) years</w:t>
      </w:r>
      <w:r w:rsidR="00831116">
        <w:rPr>
          <w:rFonts w:ascii="Times New Roman" w:eastAsia="Times New Roman" w:hAnsi="Times New Roman" w:cs="Times New Roman"/>
        </w:rPr>
        <w:t xml:space="preserve">. At the end of the initial term, this Agreement will be evaluated.  If the parties agree that it is a mutually beneficial relationship, the Agreement may be </w:t>
      </w:r>
      <w:r w:rsidR="00831116" w:rsidRPr="00B413FA">
        <w:rPr>
          <w:rFonts w:ascii="Times New Roman" w:eastAsia="Times New Roman" w:hAnsi="Times New Roman" w:cs="Times New Roman"/>
        </w:rPr>
        <w:t xml:space="preserve">extended </w:t>
      </w:r>
      <w:r w:rsidR="00102660" w:rsidRPr="00B413FA">
        <w:rPr>
          <w:rFonts w:ascii="Times New Roman" w:eastAsia="Times New Roman" w:hAnsi="Times New Roman" w:cs="Times New Roman"/>
        </w:rPr>
        <w:t>through a signed Amendment</w:t>
      </w:r>
      <w:r w:rsidR="000C51B1" w:rsidRPr="00B413FA">
        <w:rPr>
          <w:rFonts w:ascii="Times New Roman" w:eastAsia="Times New Roman" w:hAnsi="Times New Roman" w:cs="Times New Roman"/>
        </w:rPr>
        <w:t xml:space="preserve"> by both parties</w:t>
      </w:r>
      <w:r w:rsidR="00831116" w:rsidRPr="00B413FA">
        <w:rPr>
          <w:rFonts w:ascii="Times New Roman" w:eastAsia="Times New Roman" w:hAnsi="Times New Roman" w:cs="Times New Roman"/>
        </w:rPr>
        <w:t xml:space="preserve"> for up to two (2) additional one (1) </w:t>
      </w:r>
      <w:r w:rsidR="00036C3E" w:rsidRPr="00B413FA">
        <w:rPr>
          <w:rFonts w:ascii="Times New Roman" w:eastAsia="Times New Roman" w:hAnsi="Times New Roman" w:cs="Times New Roman"/>
        </w:rPr>
        <w:t>year</w:t>
      </w:r>
      <w:r w:rsidR="00BB2878" w:rsidRPr="00B413FA">
        <w:rPr>
          <w:rFonts w:ascii="Times New Roman" w:eastAsia="Times New Roman" w:hAnsi="Times New Roman" w:cs="Times New Roman"/>
        </w:rPr>
        <w:t xml:space="preserve">, which may be exercised </w:t>
      </w:r>
      <w:r w:rsidR="0024606A" w:rsidRPr="00B413FA">
        <w:rPr>
          <w:rFonts w:ascii="Times New Roman" w:eastAsia="Times New Roman" w:hAnsi="Times New Roman" w:cs="Times New Roman"/>
        </w:rPr>
        <w:t>individually or together</w:t>
      </w:r>
      <w:r w:rsidR="00831116" w:rsidRPr="00B413FA">
        <w:rPr>
          <w:rFonts w:ascii="Times New Roman" w:eastAsia="Times New Roman" w:hAnsi="Times New Roman" w:cs="Times New Roman"/>
        </w:rPr>
        <w:t>.</w:t>
      </w:r>
    </w:p>
    <w:p w14:paraId="229F1221" w14:textId="140FADEA" w:rsidR="00C746F0" w:rsidRDefault="00C746F0">
      <w:pPr>
        <w:spacing w:after="0" w:line="240" w:lineRule="auto"/>
        <w:rPr>
          <w:rFonts w:ascii="Times New Roman" w:eastAsia="Times New Roman" w:hAnsi="Times New Roman" w:cs="Times New Roman"/>
        </w:rPr>
      </w:pPr>
    </w:p>
    <w:p w14:paraId="229F1222" w14:textId="77777777" w:rsidR="00C746F0" w:rsidRDefault="00C746F0">
      <w:pPr>
        <w:spacing w:after="0" w:line="240" w:lineRule="auto"/>
        <w:rPr>
          <w:rFonts w:ascii="Times New Roman" w:eastAsia="Times New Roman" w:hAnsi="Times New Roman" w:cs="Times New Roman"/>
        </w:rPr>
      </w:pPr>
    </w:p>
    <w:tbl>
      <w:tblPr>
        <w:tblStyle w:val="TableGrid"/>
        <w:tblW w:w="9180" w:type="dxa"/>
        <w:tblInd w:w="-5" w:type="dxa"/>
        <w:tblLayout w:type="fixed"/>
        <w:tblLook w:val="04A0" w:firstRow="1" w:lastRow="0" w:firstColumn="1" w:lastColumn="0" w:noHBand="0" w:noVBand="1"/>
      </w:tblPr>
      <w:tblGrid>
        <w:gridCol w:w="4770"/>
        <w:gridCol w:w="4410"/>
      </w:tblGrid>
      <w:tr w:rsidR="00FD3219" w:rsidRPr="00BB3C07" w14:paraId="74FF9BE2" w14:textId="77777777" w:rsidTr="00FD3219">
        <w:trPr>
          <w:trHeight w:val="395"/>
          <w:tblHeader/>
        </w:trPr>
        <w:tc>
          <w:tcPr>
            <w:tcW w:w="4770" w:type="dxa"/>
            <w:shd w:val="clear" w:color="auto" w:fill="D9D9D9" w:themeFill="background1" w:themeFillShade="D9"/>
            <w:vAlign w:val="bottom"/>
          </w:tcPr>
          <w:p w14:paraId="59FF27B1" w14:textId="77777777" w:rsidR="00FD3219" w:rsidRPr="00374A61" w:rsidRDefault="00FD3219" w:rsidP="004E7CE9">
            <w:pPr>
              <w:autoSpaceDE w:val="0"/>
              <w:autoSpaceDN w:val="0"/>
              <w:adjustRightInd w:val="0"/>
              <w:jc w:val="both"/>
              <w:rPr>
                <w:b/>
                <w:bCs/>
                <w:sz w:val="22"/>
                <w:szCs w:val="22"/>
              </w:rPr>
            </w:pPr>
            <w:r>
              <w:rPr>
                <w:b/>
                <w:bCs/>
                <w:sz w:val="22"/>
                <w:szCs w:val="22"/>
              </w:rPr>
              <w:t>RFP</w:t>
            </w:r>
            <w:r w:rsidRPr="00374A61">
              <w:rPr>
                <w:b/>
                <w:bCs/>
                <w:sz w:val="22"/>
                <w:szCs w:val="22"/>
              </w:rPr>
              <w:t xml:space="preserve"> TIMETABLE</w:t>
            </w:r>
          </w:p>
        </w:tc>
        <w:tc>
          <w:tcPr>
            <w:tcW w:w="4410" w:type="dxa"/>
            <w:shd w:val="clear" w:color="auto" w:fill="D9D9D9" w:themeFill="background1" w:themeFillShade="D9"/>
            <w:vAlign w:val="bottom"/>
          </w:tcPr>
          <w:p w14:paraId="2CA29A21" w14:textId="77777777" w:rsidR="00FD3219" w:rsidRPr="00374A61" w:rsidRDefault="00FD3219" w:rsidP="004E7CE9">
            <w:pPr>
              <w:autoSpaceDE w:val="0"/>
              <w:autoSpaceDN w:val="0"/>
              <w:adjustRightInd w:val="0"/>
              <w:jc w:val="both"/>
              <w:rPr>
                <w:b/>
                <w:bCs/>
                <w:sz w:val="22"/>
                <w:szCs w:val="22"/>
              </w:rPr>
            </w:pPr>
            <w:r w:rsidRPr="00374A61">
              <w:rPr>
                <w:b/>
                <w:bCs/>
                <w:sz w:val="22"/>
                <w:szCs w:val="22"/>
              </w:rPr>
              <w:t>DATE</w:t>
            </w:r>
            <w:r>
              <w:rPr>
                <w:b/>
                <w:bCs/>
                <w:sz w:val="22"/>
                <w:szCs w:val="22"/>
              </w:rPr>
              <w:t xml:space="preserve"> / TIME</w:t>
            </w:r>
          </w:p>
        </w:tc>
      </w:tr>
      <w:tr w:rsidR="00FD3219" w:rsidRPr="00B82816" w14:paraId="7B2E84C1" w14:textId="77777777" w:rsidTr="00FD3219">
        <w:trPr>
          <w:trHeight w:val="395"/>
        </w:trPr>
        <w:tc>
          <w:tcPr>
            <w:tcW w:w="4770" w:type="dxa"/>
            <w:shd w:val="clear" w:color="auto" w:fill="auto"/>
            <w:vAlign w:val="bottom"/>
          </w:tcPr>
          <w:p w14:paraId="0D0C1A47" w14:textId="77777777" w:rsidR="00FD3219" w:rsidRPr="004C635E" w:rsidRDefault="00FD3219" w:rsidP="004E7CE9">
            <w:pPr>
              <w:autoSpaceDE w:val="0"/>
              <w:autoSpaceDN w:val="0"/>
              <w:adjustRightInd w:val="0"/>
              <w:jc w:val="both"/>
              <w:rPr>
                <w:b/>
                <w:bCs/>
                <w:sz w:val="22"/>
                <w:szCs w:val="22"/>
              </w:rPr>
            </w:pPr>
            <w:r w:rsidRPr="004C635E">
              <w:rPr>
                <w:sz w:val="22"/>
                <w:szCs w:val="22"/>
              </w:rPr>
              <w:t>RFP Issue Date</w:t>
            </w:r>
          </w:p>
        </w:tc>
        <w:tc>
          <w:tcPr>
            <w:tcW w:w="4410" w:type="dxa"/>
            <w:shd w:val="clear" w:color="auto" w:fill="auto"/>
            <w:vAlign w:val="bottom"/>
          </w:tcPr>
          <w:p w14:paraId="2458BBEF" w14:textId="1E519215" w:rsidR="00FD3219" w:rsidRPr="004C635E" w:rsidRDefault="00604B3E" w:rsidP="004E7CE9">
            <w:pPr>
              <w:autoSpaceDE w:val="0"/>
              <w:autoSpaceDN w:val="0"/>
              <w:adjustRightInd w:val="0"/>
              <w:rPr>
                <w:bCs/>
                <w:color w:val="000000" w:themeColor="text1"/>
                <w:sz w:val="22"/>
                <w:szCs w:val="22"/>
              </w:rPr>
            </w:pPr>
            <w:r w:rsidRPr="004C635E">
              <w:rPr>
                <w:bCs/>
                <w:sz w:val="22"/>
                <w:szCs w:val="22"/>
              </w:rPr>
              <w:t>February 4</w:t>
            </w:r>
            <w:r w:rsidR="00EB5947" w:rsidRPr="004C635E">
              <w:rPr>
                <w:bCs/>
                <w:sz w:val="22"/>
                <w:szCs w:val="22"/>
              </w:rPr>
              <w:t>, 2025</w:t>
            </w:r>
          </w:p>
        </w:tc>
      </w:tr>
      <w:tr w:rsidR="005123D1" w:rsidRPr="00B82816" w14:paraId="0EE683F1" w14:textId="77777777" w:rsidTr="00FD3219">
        <w:trPr>
          <w:trHeight w:val="395"/>
        </w:trPr>
        <w:tc>
          <w:tcPr>
            <w:tcW w:w="4770" w:type="dxa"/>
            <w:shd w:val="clear" w:color="auto" w:fill="auto"/>
            <w:vAlign w:val="bottom"/>
          </w:tcPr>
          <w:p w14:paraId="5C0A6F56" w14:textId="6734F56E" w:rsidR="005123D1" w:rsidRPr="004C635E" w:rsidRDefault="005123D1" w:rsidP="004E7CE9">
            <w:pPr>
              <w:autoSpaceDE w:val="0"/>
              <w:autoSpaceDN w:val="0"/>
              <w:adjustRightInd w:val="0"/>
              <w:jc w:val="both"/>
              <w:rPr>
                <w:sz w:val="22"/>
                <w:szCs w:val="22"/>
              </w:rPr>
            </w:pPr>
            <w:r w:rsidRPr="004C635E">
              <w:rPr>
                <w:sz w:val="22"/>
                <w:szCs w:val="22"/>
              </w:rPr>
              <w:t xml:space="preserve">Pre-Proposal Meeting**: </w:t>
            </w:r>
          </w:p>
        </w:tc>
        <w:tc>
          <w:tcPr>
            <w:tcW w:w="4410" w:type="dxa"/>
            <w:shd w:val="clear" w:color="auto" w:fill="auto"/>
            <w:vAlign w:val="bottom"/>
          </w:tcPr>
          <w:p w14:paraId="175E1208" w14:textId="6DEE143B" w:rsidR="005123D1" w:rsidRPr="004C635E" w:rsidRDefault="00EB5947" w:rsidP="004E7CE9">
            <w:pPr>
              <w:autoSpaceDE w:val="0"/>
              <w:autoSpaceDN w:val="0"/>
              <w:adjustRightInd w:val="0"/>
              <w:rPr>
                <w:bCs/>
                <w:sz w:val="22"/>
                <w:szCs w:val="22"/>
              </w:rPr>
            </w:pPr>
            <w:r w:rsidRPr="004C635E">
              <w:rPr>
                <w:bCs/>
                <w:sz w:val="22"/>
                <w:szCs w:val="22"/>
              </w:rPr>
              <w:t>February 1</w:t>
            </w:r>
            <w:r w:rsidR="00604B3E" w:rsidRPr="004C635E">
              <w:rPr>
                <w:bCs/>
                <w:sz w:val="22"/>
                <w:szCs w:val="22"/>
              </w:rPr>
              <w:t>8</w:t>
            </w:r>
            <w:r w:rsidRPr="004C635E">
              <w:rPr>
                <w:bCs/>
                <w:sz w:val="22"/>
                <w:szCs w:val="22"/>
              </w:rPr>
              <w:t>, 2025, at 1</w:t>
            </w:r>
            <w:r w:rsidR="00604B3E" w:rsidRPr="004C635E">
              <w:rPr>
                <w:bCs/>
                <w:sz w:val="22"/>
                <w:szCs w:val="22"/>
              </w:rPr>
              <w:t>1</w:t>
            </w:r>
            <w:r w:rsidRPr="004C635E">
              <w:rPr>
                <w:bCs/>
                <w:sz w:val="22"/>
                <w:szCs w:val="22"/>
              </w:rPr>
              <w:t>:00 a.m.</w:t>
            </w:r>
            <w:r w:rsidR="004D476F" w:rsidRPr="004C635E">
              <w:rPr>
                <w:bCs/>
                <w:sz w:val="22"/>
                <w:szCs w:val="22"/>
              </w:rPr>
              <w:t xml:space="preserve"> Eastern Time</w:t>
            </w:r>
          </w:p>
        </w:tc>
      </w:tr>
      <w:tr w:rsidR="00FD3219" w:rsidRPr="00B82816" w14:paraId="408F961F" w14:textId="77777777" w:rsidTr="00FD3219">
        <w:trPr>
          <w:trHeight w:val="395"/>
        </w:trPr>
        <w:tc>
          <w:tcPr>
            <w:tcW w:w="4770" w:type="dxa"/>
            <w:shd w:val="clear" w:color="auto" w:fill="auto"/>
            <w:vAlign w:val="bottom"/>
          </w:tcPr>
          <w:p w14:paraId="206EDA6E" w14:textId="77777777" w:rsidR="00FD3219" w:rsidRPr="004C635E" w:rsidRDefault="00FD3219" w:rsidP="004E7CE9">
            <w:pPr>
              <w:autoSpaceDE w:val="0"/>
              <w:autoSpaceDN w:val="0"/>
              <w:adjustRightInd w:val="0"/>
              <w:jc w:val="both"/>
              <w:rPr>
                <w:sz w:val="22"/>
                <w:szCs w:val="22"/>
              </w:rPr>
            </w:pPr>
            <w:r w:rsidRPr="004C635E">
              <w:rPr>
                <w:sz w:val="22"/>
                <w:szCs w:val="22"/>
              </w:rPr>
              <w:t>Submission of Question(s) from Supplier Due</w:t>
            </w:r>
          </w:p>
        </w:tc>
        <w:tc>
          <w:tcPr>
            <w:tcW w:w="4410" w:type="dxa"/>
            <w:shd w:val="clear" w:color="auto" w:fill="auto"/>
            <w:vAlign w:val="bottom"/>
          </w:tcPr>
          <w:p w14:paraId="57BE74B1" w14:textId="6CA206A1" w:rsidR="00FD3219" w:rsidRPr="004C635E" w:rsidRDefault="00EB5947" w:rsidP="004E7CE9">
            <w:pPr>
              <w:autoSpaceDE w:val="0"/>
              <w:autoSpaceDN w:val="0"/>
              <w:adjustRightInd w:val="0"/>
              <w:rPr>
                <w:bCs/>
                <w:sz w:val="22"/>
                <w:szCs w:val="22"/>
              </w:rPr>
            </w:pPr>
            <w:r w:rsidRPr="004C635E">
              <w:rPr>
                <w:bCs/>
                <w:sz w:val="22"/>
                <w:szCs w:val="22"/>
              </w:rPr>
              <w:t xml:space="preserve">February </w:t>
            </w:r>
            <w:r w:rsidR="00604B3E" w:rsidRPr="004C635E">
              <w:rPr>
                <w:bCs/>
                <w:sz w:val="22"/>
                <w:szCs w:val="22"/>
              </w:rPr>
              <w:t>20</w:t>
            </w:r>
            <w:r w:rsidRPr="004C635E">
              <w:rPr>
                <w:bCs/>
                <w:sz w:val="22"/>
                <w:szCs w:val="22"/>
              </w:rPr>
              <w:t>, 2025</w:t>
            </w:r>
            <w:r w:rsidR="00485C8C" w:rsidRPr="004C635E">
              <w:rPr>
                <w:bCs/>
                <w:sz w:val="22"/>
                <w:szCs w:val="22"/>
              </w:rPr>
              <w:t>,</w:t>
            </w:r>
            <w:r w:rsidR="00FD3219" w:rsidRPr="004C635E">
              <w:rPr>
                <w:bCs/>
                <w:sz w:val="22"/>
                <w:szCs w:val="22"/>
              </w:rPr>
              <w:t xml:space="preserve"> by </w:t>
            </w:r>
            <w:r w:rsidR="004D476F" w:rsidRPr="004C635E">
              <w:rPr>
                <w:bCs/>
                <w:sz w:val="22"/>
                <w:szCs w:val="22"/>
              </w:rPr>
              <w:t>12</w:t>
            </w:r>
            <w:r w:rsidR="00FD3219" w:rsidRPr="004C635E">
              <w:rPr>
                <w:bCs/>
                <w:sz w:val="22"/>
                <w:szCs w:val="22"/>
              </w:rPr>
              <w:t>:00 p.m. Eastern Time</w:t>
            </w:r>
          </w:p>
        </w:tc>
      </w:tr>
      <w:tr w:rsidR="00FD3219" w:rsidRPr="00B82816" w14:paraId="696E20F7" w14:textId="77777777" w:rsidTr="00FD3219">
        <w:trPr>
          <w:trHeight w:val="395"/>
        </w:trPr>
        <w:tc>
          <w:tcPr>
            <w:tcW w:w="4770" w:type="dxa"/>
            <w:shd w:val="clear" w:color="auto" w:fill="auto"/>
            <w:vAlign w:val="bottom"/>
          </w:tcPr>
          <w:p w14:paraId="5F7F0BB6" w14:textId="77777777" w:rsidR="00FD3219" w:rsidRPr="004C635E" w:rsidRDefault="00FD3219" w:rsidP="004E7CE9">
            <w:pPr>
              <w:autoSpaceDE w:val="0"/>
              <w:autoSpaceDN w:val="0"/>
              <w:adjustRightInd w:val="0"/>
              <w:jc w:val="both"/>
              <w:rPr>
                <w:sz w:val="22"/>
                <w:szCs w:val="22"/>
              </w:rPr>
            </w:pPr>
            <w:r w:rsidRPr="004C635E">
              <w:rPr>
                <w:sz w:val="22"/>
                <w:szCs w:val="22"/>
              </w:rPr>
              <w:t>Answers to Supplier Questions Due</w:t>
            </w:r>
          </w:p>
        </w:tc>
        <w:tc>
          <w:tcPr>
            <w:tcW w:w="4410" w:type="dxa"/>
            <w:shd w:val="clear" w:color="auto" w:fill="auto"/>
            <w:vAlign w:val="bottom"/>
          </w:tcPr>
          <w:p w14:paraId="27F126E7" w14:textId="598DC193" w:rsidR="00FD3219" w:rsidRPr="004C635E" w:rsidRDefault="00EB5947" w:rsidP="004E7CE9">
            <w:pPr>
              <w:autoSpaceDE w:val="0"/>
              <w:autoSpaceDN w:val="0"/>
              <w:adjustRightInd w:val="0"/>
              <w:rPr>
                <w:bCs/>
                <w:sz w:val="22"/>
                <w:szCs w:val="22"/>
              </w:rPr>
            </w:pPr>
            <w:r w:rsidRPr="004C635E">
              <w:rPr>
                <w:bCs/>
                <w:sz w:val="22"/>
                <w:szCs w:val="22"/>
              </w:rPr>
              <w:t>February 2</w:t>
            </w:r>
            <w:r w:rsidR="00604B3E" w:rsidRPr="004C635E">
              <w:rPr>
                <w:bCs/>
                <w:sz w:val="22"/>
                <w:szCs w:val="22"/>
              </w:rPr>
              <w:t>6</w:t>
            </w:r>
            <w:r w:rsidRPr="004C635E">
              <w:rPr>
                <w:bCs/>
                <w:sz w:val="22"/>
                <w:szCs w:val="22"/>
              </w:rPr>
              <w:t>, 2025</w:t>
            </w:r>
          </w:p>
        </w:tc>
      </w:tr>
      <w:tr w:rsidR="00FD3219" w:rsidRPr="00B82816" w14:paraId="4F5C54D5" w14:textId="77777777" w:rsidTr="00FD3219">
        <w:trPr>
          <w:trHeight w:val="350"/>
        </w:trPr>
        <w:tc>
          <w:tcPr>
            <w:tcW w:w="4770" w:type="dxa"/>
            <w:shd w:val="clear" w:color="auto" w:fill="auto"/>
            <w:vAlign w:val="bottom"/>
          </w:tcPr>
          <w:p w14:paraId="40F394A6" w14:textId="2FB996E2" w:rsidR="00FD3219" w:rsidRPr="004C635E" w:rsidRDefault="00FD3219" w:rsidP="004E7CE9">
            <w:pPr>
              <w:autoSpaceDE w:val="0"/>
              <w:autoSpaceDN w:val="0"/>
              <w:adjustRightInd w:val="0"/>
              <w:jc w:val="both"/>
              <w:rPr>
                <w:b/>
                <w:bCs/>
                <w:sz w:val="22"/>
                <w:szCs w:val="22"/>
              </w:rPr>
            </w:pPr>
            <w:r w:rsidRPr="004C635E">
              <w:rPr>
                <w:b/>
                <w:bCs/>
                <w:sz w:val="22"/>
                <w:szCs w:val="22"/>
              </w:rPr>
              <w:t>Proposals Due*</w:t>
            </w:r>
          </w:p>
        </w:tc>
        <w:tc>
          <w:tcPr>
            <w:tcW w:w="4410" w:type="dxa"/>
            <w:shd w:val="clear" w:color="auto" w:fill="auto"/>
            <w:vAlign w:val="bottom"/>
          </w:tcPr>
          <w:p w14:paraId="5B9A73E1" w14:textId="600B7B63" w:rsidR="00FD3219" w:rsidRPr="004C635E" w:rsidRDefault="00604B3E" w:rsidP="004E7CE9">
            <w:pPr>
              <w:autoSpaceDE w:val="0"/>
              <w:autoSpaceDN w:val="0"/>
              <w:adjustRightInd w:val="0"/>
              <w:rPr>
                <w:b/>
                <w:bCs/>
                <w:color w:val="000000" w:themeColor="text1"/>
                <w:sz w:val="22"/>
                <w:szCs w:val="22"/>
              </w:rPr>
            </w:pPr>
            <w:r w:rsidRPr="004C635E">
              <w:rPr>
                <w:b/>
                <w:bCs/>
                <w:sz w:val="22"/>
                <w:szCs w:val="22"/>
              </w:rPr>
              <w:t>March</w:t>
            </w:r>
            <w:r w:rsidR="00EB5947" w:rsidRPr="004C635E">
              <w:rPr>
                <w:b/>
                <w:bCs/>
                <w:sz w:val="22"/>
                <w:szCs w:val="22"/>
              </w:rPr>
              <w:t xml:space="preserve"> </w:t>
            </w:r>
            <w:r w:rsidRPr="004C635E">
              <w:rPr>
                <w:b/>
                <w:bCs/>
                <w:sz w:val="22"/>
                <w:szCs w:val="22"/>
              </w:rPr>
              <w:t>7</w:t>
            </w:r>
            <w:r w:rsidR="00EB5947" w:rsidRPr="004C635E">
              <w:rPr>
                <w:b/>
                <w:bCs/>
                <w:sz w:val="22"/>
                <w:szCs w:val="22"/>
              </w:rPr>
              <w:t>, 2025</w:t>
            </w:r>
            <w:r w:rsidR="00485C8C" w:rsidRPr="004C635E">
              <w:rPr>
                <w:b/>
                <w:bCs/>
                <w:sz w:val="22"/>
                <w:szCs w:val="22"/>
              </w:rPr>
              <w:t>,</w:t>
            </w:r>
            <w:r w:rsidR="00FD3219" w:rsidRPr="004C635E">
              <w:rPr>
                <w:b/>
                <w:bCs/>
                <w:sz w:val="22"/>
                <w:szCs w:val="22"/>
              </w:rPr>
              <w:t xml:space="preserve"> by 12:00 p.m. Eastern Time</w:t>
            </w:r>
          </w:p>
        </w:tc>
      </w:tr>
      <w:tr w:rsidR="00FD3219" w:rsidRPr="00B82816" w14:paraId="5542EC5A" w14:textId="77777777" w:rsidTr="00FD3219">
        <w:trPr>
          <w:trHeight w:val="350"/>
        </w:trPr>
        <w:tc>
          <w:tcPr>
            <w:tcW w:w="4770" w:type="dxa"/>
            <w:shd w:val="clear" w:color="auto" w:fill="auto"/>
            <w:vAlign w:val="bottom"/>
          </w:tcPr>
          <w:p w14:paraId="242F3DE8" w14:textId="77777777" w:rsidR="00FD3219" w:rsidRPr="004C635E" w:rsidRDefault="00FD3219" w:rsidP="004E7CE9">
            <w:pPr>
              <w:autoSpaceDE w:val="0"/>
              <w:autoSpaceDN w:val="0"/>
              <w:adjustRightInd w:val="0"/>
              <w:jc w:val="both"/>
              <w:rPr>
                <w:b/>
                <w:bCs/>
                <w:sz w:val="22"/>
                <w:szCs w:val="22"/>
              </w:rPr>
            </w:pPr>
            <w:r w:rsidRPr="004C635E">
              <w:rPr>
                <w:sz w:val="22"/>
                <w:szCs w:val="22"/>
              </w:rPr>
              <w:t>Contract Start</w:t>
            </w:r>
          </w:p>
        </w:tc>
        <w:tc>
          <w:tcPr>
            <w:tcW w:w="4410" w:type="dxa"/>
            <w:shd w:val="clear" w:color="auto" w:fill="auto"/>
            <w:vAlign w:val="bottom"/>
          </w:tcPr>
          <w:p w14:paraId="4366AE8B" w14:textId="30B7CB3E" w:rsidR="00FD3219" w:rsidRPr="004C635E" w:rsidRDefault="00FD3219" w:rsidP="004E7CE9">
            <w:pPr>
              <w:autoSpaceDE w:val="0"/>
              <w:autoSpaceDN w:val="0"/>
              <w:adjustRightInd w:val="0"/>
              <w:rPr>
                <w:bCs/>
                <w:color w:val="000000" w:themeColor="text1"/>
                <w:sz w:val="22"/>
                <w:szCs w:val="22"/>
              </w:rPr>
            </w:pPr>
            <w:r w:rsidRPr="004C635E">
              <w:rPr>
                <w:bCs/>
                <w:sz w:val="22"/>
                <w:szCs w:val="22"/>
              </w:rPr>
              <w:t xml:space="preserve"> </w:t>
            </w:r>
            <w:r w:rsidR="00EB5947" w:rsidRPr="004C635E">
              <w:rPr>
                <w:bCs/>
                <w:sz w:val="22"/>
                <w:szCs w:val="22"/>
              </w:rPr>
              <w:t>May 2025</w:t>
            </w:r>
          </w:p>
        </w:tc>
      </w:tr>
    </w:tbl>
    <w:p w14:paraId="229F123A" w14:textId="77777777" w:rsidR="00C746F0" w:rsidRPr="00B82816" w:rsidRDefault="00756173">
      <w:pPr>
        <w:spacing w:after="0" w:line="240" w:lineRule="auto"/>
        <w:jc w:val="both"/>
        <w:rPr>
          <w:rFonts w:ascii="Times New Roman" w:eastAsia="Times New Roman" w:hAnsi="Times New Roman" w:cs="Times New Roman"/>
          <w:b/>
        </w:rPr>
      </w:pPr>
      <w:r w:rsidRPr="00B82816">
        <w:rPr>
          <w:rFonts w:ascii="Times New Roman" w:eastAsia="Times New Roman" w:hAnsi="Times New Roman" w:cs="Times New Roman"/>
          <w:b/>
        </w:rPr>
        <w:t>*Responses received later than the specified deadline will be disqualified.</w:t>
      </w:r>
    </w:p>
    <w:p w14:paraId="6B9346FA" w14:textId="77777777" w:rsidR="00FD3219" w:rsidRPr="00B82816" w:rsidRDefault="00FD3219">
      <w:pPr>
        <w:spacing w:after="0" w:line="240" w:lineRule="auto"/>
        <w:jc w:val="both"/>
        <w:rPr>
          <w:rFonts w:ascii="Times New Roman" w:eastAsia="Times New Roman" w:hAnsi="Times New Roman" w:cs="Times New Roman"/>
          <w:b/>
        </w:rPr>
      </w:pPr>
    </w:p>
    <w:p w14:paraId="49DF1F2D" w14:textId="44170091" w:rsidR="004D476F" w:rsidRPr="00EB5947" w:rsidRDefault="004D476F" w:rsidP="004D476F">
      <w:pPr>
        <w:spacing w:line="240" w:lineRule="auto"/>
        <w:rPr>
          <w:rFonts w:ascii="Times New Roman" w:eastAsia="Times New Roman" w:hAnsi="Times New Roman" w:cs="Times New Roman"/>
        </w:rPr>
      </w:pPr>
      <w:r w:rsidRPr="00B82816">
        <w:rPr>
          <w:rFonts w:ascii="Times New Roman" w:eastAsia="Times New Roman" w:hAnsi="Times New Roman" w:cs="Times New Roman"/>
        </w:rPr>
        <w:t xml:space="preserve">**Pre-Proposal Meeting is </w:t>
      </w:r>
      <w:r w:rsidR="00E24DDB" w:rsidRPr="00E24DDB">
        <w:rPr>
          <w:rFonts w:ascii="Times New Roman" w:eastAsia="Times New Roman" w:hAnsi="Times New Roman" w:cs="Times New Roman"/>
          <w:u w:val="single"/>
        </w:rPr>
        <w:t>mandatory</w:t>
      </w:r>
      <w:r w:rsidR="00E24DDB">
        <w:rPr>
          <w:rFonts w:ascii="Times New Roman" w:eastAsia="Times New Roman" w:hAnsi="Times New Roman" w:cs="Times New Roman"/>
        </w:rPr>
        <w:t xml:space="preserve"> to</w:t>
      </w:r>
      <w:r w:rsidRPr="00B82816">
        <w:rPr>
          <w:rFonts w:ascii="Times New Roman" w:eastAsia="Times New Roman" w:hAnsi="Times New Roman" w:cs="Times New Roman"/>
        </w:rPr>
        <w:t xml:space="preserve"> attend. The Pre-Proposal Meeting will be </w:t>
      </w:r>
      <w:r w:rsidR="00604B3E">
        <w:rPr>
          <w:rFonts w:ascii="Times New Roman" w:eastAsia="Times New Roman" w:hAnsi="Times New Roman" w:cs="Times New Roman"/>
        </w:rPr>
        <w:t xml:space="preserve">on-site at the address below. Please have your ID with you when checking in </w:t>
      </w:r>
      <w:r w:rsidR="00E24DDB">
        <w:rPr>
          <w:rFonts w:ascii="Times New Roman" w:eastAsia="Times New Roman" w:hAnsi="Times New Roman" w:cs="Times New Roman"/>
        </w:rPr>
        <w:t>at</w:t>
      </w:r>
      <w:r w:rsidR="00604B3E">
        <w:rPr>
          <w:rFonts w:ascii="Times New Roman" w:eastAsia="Times New Roman" w:hAnsi="Times New Roman" w:cs="Times New Roman"/>
        </w:rPr>
        <w:t xml:space="preserve"> the front desk and let them know you are there for the </w:t>
      </w:r>
      <w:r w:rsidR="00604B3E" w:rsidRPr="00B82816">
        <w:rPr>
          <w:rFonts w:ascii="Times New Roman" w:eastAsia="Times New Roman" w:hAnsi="Times New Roman" w:cs="Times New Roman"/>
        </w:rPr>
        <w:t>Pre-Proposal Meeting</w:t>
      </w:r>
      <w:r w:rsidR="00604B3E">
        <w:rPr>
          <w:rFonts w:ascii="Times New Roman" w:eastAsia="Times New Roman" w:hAnsi="Times New Roman" w:cs="Times New Roman"/>
        </w:rPr>
        <w:t>.</w:t>
      </w:r>
    </w:p>
    <w:p w14:paraId="334AC3D4" w14:textId="2C08257F" w:rsidR="004D476F" w:rsidRPr="00036C3E" w:rsidRDefault="00604B3E" w:rsidP="004D476F">
      <w:pPr>
        <w:spacing w:after="0" w:line="240" w:lineRule="auto"/>
        <w:rPr>
          <w:rFonts w:ascii="Times New Roman" w:eastAsia="Times New Roman" w:hAnsi="Times New Roman" w:cs="Times New Roman"/>
        </w:rPr>
      </w:pPr>
      <w:r>
        <w:rPr>
          <w:rFonts w:ascii="Times New Roman" w:eastAsia="Times New Roman" w:hAnsi="Times New Roman" w:cs="Times New Roman"/>
          <w:b/>
          <w:bCs/>
          <w:u w:val="single"/>
        </w:rPr>
        <w:t>Pre-Proposal M</w:t>
      </w:r>
      <w:r w:rsidR="004D476F" w:rsidRPr="00036C3E">
        <w:rPr>
          <w:rFonts w:ascii="Times New Roman" w:eastAsia="Times New Roman" w:hAnsi="Times New Roman" w:cs="Times New Roman"/>
          <w:b/>
          <w:bCs/>
          <w:u w:val="single"/>
        </w:rPr>
        <w:t>eeting</w:t>
      </w:r>
      <w:r w:rsidR="004D476F" w:rsidRPr="00036C3E">
        <w:rPr>
          <w:rFonts w:ascii="Times New Roman" w:eastAsia="Times New Roman" w:hAnsi="Times New Roman" w:cs="Times New Roman"/>
        </w:rPr>
        <w:t xml:space="preserve">: </w:t>
      </w:r>
    </w:p>
    <w:p w14:paraId="52D445CB" w14:textId="77777777" w:rsidR="00604B3E" w:rsidRDefault="00604B3E" w:rsidP="004D476F">
      <w:pPr>
        <w:spacing w:after="0" w:line="240" w:lineRule="auto"/>
        <w:rPr>
          <w:rFonts w:ascii="Times New Roman" w:eastAsia="Times New Roman" w:hAnsi="Times New Roman" w:cs="Times New Roman"/>
        </w:rPr>
      </w:pPr>
      <w:r>
        <w:rPr>
          <w:rFonts w:ascii="Times New Roman" w:eastAsia="Times New Roman" w:hAnsi="Times New Roman" w:cs="Times New Roman"/>
        </w:rPr>
        <w:t>Wayne RESA Education Center</w:t>
      </w:r>
    </w:p>
    <w:p w14:paraId="2FBD450D" w14:textId="77777777" w:rsidR="00604B3E" w:rsidRDefault="00604B3E" w:rsidP="004D476F">
      <w:pPr>
        <w:spacing w:after="0" w:line="240" w:lineRule="auto"/>
        <w:rPr>
          <w:rFonts w:ascii="Times New Roman" w:eastAsia="Times New Roman" w:hAnsi="Times New Roman" w:cs="Times New Roman"/>
        </w:rPr>
      </w:pPr>
      <w:r>
        <w:rPr>
          <w:rFonts w:ascii="Times New Roman" w:eastAsia="Times New Roman" w:hAnsi="Times New Roman" w:cs="Times New Roman"/>
        </w:rPr>
        <w:t>33500 Van Born Rd.</w:t>
      </w:r>
    </w:p>
    <w:p w14:paraId="73FE1C29" w14:textId="77777777" w:rsidR="00604B3E" w:rsidRDefault="00604B3E" w:rsidP="004D476F">
      <w:pPr>
        <w:spacing w:after="0" w:line="240" w:lineRule="auto"/>
        <w:rPr>
          <w:rFonts w:ascii="Times New Roman" w:eastAsia="Times New Roman" w:hAnsi="Times New Roman" w:cs="Times New Roman"/>
        </w:rPr>
      </w:pPr>
      <w:r>
        <w:rPr>
          <w:rFonts w:ascii="Times New Roman" w:eastAsia="Times New Roman" w:hAnsi="Times New Roman" w:cs="Times New Roman"/>
        </w:rPr>
        <w:t>Wayne, MI 48184</w:t>
      </w:r>
    </w:p>
    <w:p w14:paraId="59AC49D6" w14:textId="670858AC" w:rsidR="004D476F" w:rsidRPr="00036C3E" w:rsidRDefault="00604B3E" w:rsidP="004D476F">
      <w:pPr>
        <w:spacing w:after="0" w:line="240" w:lineRule="auto"/>
        <w:rPr>
          <w:rFonts w:ascii="Times New Roman" w:eastAsia="Times New Roman" w:hAnsi="Times New Roman" w:cs="Times New Roman"/>
        </w:rPr>
      </w:pPr>
      <w:r w:rsidRPr="00604B3E">
        <w:rPr>
          <w:rFonts w:ascii="Times New Roman" w:eastAsia="Times New Roman" w:hAnsi="Times New Roman" w:cs="Times New Roman"/>
          <w:b/>
          <w:bCs/>
        </w:rPr>
        <w:t>Boyd Aurther’s Auditorium</w:t>
      </w:r>
      <w:r>
        <w:rPr>
          <w:rFonts w:ascii="Times New Roman" w:eastAsia="Times New Roman" w:hAnsi="Times New Roman" w:cs="Times New Roman"/>
        </w:rPr>
        <w:t xml:space="preserve"> </w:t>
      </w:r>
    </w:p>
    <w:p w14:paraId="0CCF17C3" w14:textId="1CF72D10" w:rsidR="004D476F" w:rsidRPr="00391693" w:rsidRDefault="004D476F" w:rsidP="004D476F">
      <w:pPr>
        <w:spacing w:after="0" w:line="240" w:lineRule="auto"/>
        <w:rPr>
          <w:rFonts w:ascii="Times New Roman" w:eastAsia="Times New Roman" w:hAnsi="Times New Roman" w:cs="Times New Roman"/>
        </w:rPr>
      </w:pPr>
      <w:r w:rsidRPr="00036C3E">
        <w:rPr>
          <w:rFonts w:ascii="Times New Roman" w:eastAsia="Times New Roman" w:hAnsi="Times New Roman" w:cs="Times New Roman"/>
        </w:rPr>
        <w:t>Time</w:t>
      </w:r>
      <w:r w:rsidRPr="00604B3E">
        <w:rPr>
          <w:rFonts w:ascii="Times New Roman" w:eastAsia="Times New Roman" w:hAnsi="Times New Roman" w:cs="Times New Roman"/>
        </w:rPr>
        <w:t xml:space="preserve">: </w:t>
      </w:r>
      <w:r w:rsidR="00EB5947" w:rsidRPr="00604B3E">
        <w:rPr>
          <w:rFonts w:ascii="Times New Roman" w:hAnsi="Times New Roman" w:cs="Times New Roman"/>
          <w:bCs/>
        </w:rPr>
        <w:t>February 1</w:t>
      </w:r>
      <w:r w:rsidR="00604B3E" w:rsidRPr="00604B3E">
        <w:rPr>
          <w:rFonts w:ascii="Times New Roman" w:hAnsi="Times New Roman" w:cs="Times New Roman"/>
          <w:bCs/>
        </w:rPr>
        <w:t>8</w:t>
      </w:r>
      <w:r w:rsidR="00EB5947" w:rsidRPr="00604B3E">
        <w:rPr>
          <w:rFonts w:ascii="Times New Roman" w:hAnsi="Times New Roman" w:cs="Times New Roman"/>
          <w:bCs/>
        </w:rPr>
        <w:t>, 2025</w:t>
      </w:r>
      <w:r w:rsidRPr="00604B3E">
        <w:rPr>
          <w:rFonts w:ascii="Times New Roman" w:eastAsia="Times New Roman" w:hAnsi="Times New Roman" w:cs="Times New Roman"/>
        </w:rPr>
        <w:t>, 1</w:t>
      </w:r>
      <w:r w:rsidR="00604B3E" w:rsidRPr="00604B3E">
        <w:rPr>
          <w:rFonts w:ascii="Times New Roman" w:eastAsia="Times New Roman" w:hAnsi="Times New Roman" w:cs="Times New Roman"/>
        </w:rPr>
        <w:t>1</w:t>
      </w:r>
      <w:r w:rsidRPr="00604B3E">
        <w:rPr>
          <w:rFonts w:ascii="Times New Roman" w:eastAsia="Times New Roman" w:hAnsi="Times New Roman" w:cs="Times New Roman"/>
        </w:rPr>
        <w:t>:00 a.m.</w:t>
      </w:r>
      <w:r w:rsidRPr="00036C3E">
        <w:rPr>
          <w:rFonts w:ascii="Times New Roman" w:eastAsia="Times New Roman" w:hAnsi="Times New Roman" w:cs="Times New Roman"/>
        </w:rPr>
        <w:t xml:space="preserve"> Eastern</w:t>
      </w:r>
      <w:r w:rsidRPr="00391693">
        <w:rPr>
          <w:rFonts w:ascii="Times New Roman" w:eastAsia="Times New Roman" w:hAnsi="Times New Roman" w:cs="Times New Roman"/>
        </w:rPr>
        <w:t xml:space="preserve"> Time (US and Canada)</w:t>
      </w:r>
    </w:p>
    <w:p w14:paraId="7FCF4F54" w14:textId="77777777" w:rsidR="004D476F" w:rsidRPr="00391693" w:rsidRDefault="004D476F" w:rsidP="004D476F">
      <w:pPr>
        <w:spacing w:after="0" w:line="240" w:lineRule="auto"/>
        <w:rPr>
          <w:rFonts w:ascii="Times New Roman" w:eastAsia="Times New Roman" w:hAnsi="Times New Roman" w:cs="Times New Roman"/>
        </w:rPr>
      </w:pPr>
    </w:p>
    <w:p w14:paraId="229F123C"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Wayne RESA reserves the right to change this schedule as needed and all information provided by Wayne RESA in this RFP is offered in good faith. Individual items are subject to change at any time.  Wayne RESA makes no certification that any item is without error.</w:t>
      </w:r>
    </w:p>
    <w:p w14:paraId="229F123D" w14:textId="77777777" w:rsidR="00C746F0" w:rsidRDefault="00C746F0">
      <w:pPr>
        <w:spacing w:after="0" w:line="240" w:lineRule="auto"/>
        <w:rPr>
          <w:rFonts w:ascii="Times New Roman" w:eastAsia="Times New Roman" w:hAnsi="Times New Roman" w:cs="Times New Roman"/>
        </w:rPr>
      </w:pPr>
    </w:p>
    <w:p w14:paraId="229F123E"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rPr>
        <w:t>The Sole Point of Contact During this Solicitation Process is:</w:t>
      </w:r>
    </w:p>
    <w:p w14:paraId="229F123F" w14:textId="77777777" w:rsidR="00C746F0" w:rsidRDefault="00C746F0">
      <w:pPr>
        <w:spacing w:after="0" w:line="240" w:lineRule="auto"/>
        <w:rPr>
          <w:rFonts w:ascii="Times New Roman" w:eastAsia="Times New Roman" w:hAnsi="Times New Roman" w:cs="Times New Roman"/>
        </w:rPr>
      </w:pPr>
    </w:p>
    <w:p w14:paraId="229F1240" w14:textId="67108739" w:rsidR="00C746F0" w:rsidRPr="00477DE6" w:rsidRDefault="00477DE6">
      <w:pPr>
        <w:spacing w:after="0" w:line="240" w:lineRule="auto"/>
        <w:jc w:val="center"/>
        <w:rPr>
          <w:rFonts w:ascii="Times New Roman" w:eastAsia="Times New Roman" w:hAnsi="Times New Roman" w:cs="Times New Roman"/>
        </w:rPr>
      </w:pPr>
      <w:r w:rsidRPr="00477DE6">
        <w:rPr>
          <w:rFonts w:ascii="Times New Roman" w:eastAsia="Times New Roman" w:hAnsi="Times New Roman" w:cs="Times New Roman"/>
        </w:rPr>
        <w:t>Stacey Shaw</w:t>
      </w:r>
    </w:p>
    <w:bookmarkStart w:id="13" w:name="_1fob9te" w:colFirst="0" w:colLast="0"/>
    <w:bookmarkEnd w:id="13"/>
    <w:p w14:paraId="229F1241" w14:textId="77777777" w:rsidR="00C746F0" w:rsidRPr="00477DE6" w:rsidRDefault="00756173">
      <w:pPr>
        <w:spacing w:after="0" w:line="240" w:lineRule="auto"/>
        <w:jc w:val="center"/>
        <w:rPr>
          <w:rFonts w:ascii="Times New Roman" w:eastAsia="Times New Roman" w:hAnsi="Times New Roman" w:cs="Times New Roman"/>
        </w:rPr>
      </w:pPr>
      <w:r w:rsidRPr="00477DE6">
        <w:fldChar w:fldCharType="begin"/>
      </w:r>
      <w:r w:rsidRPr="00477DE6">
        <w:instrText>HYPERLINK "mailto:purchasing@resa.net" \h</w:instrText>
      </w:r>
      <w:r w:rsidRPr="00477DE6">
        <w:fldChar w:fldCharType="separate"/>
      </w:r>
      <w:r w:rsidRPr="00477DE6">
        <w:rPr>
          <w:rFonts w:ascii="Times New Roman" w:eastAsia="Times New Roman" w:hAnsi="Times New Roman" w:cs="Times New Roman"/>
          <w:color w:val="0000FF"/>
          <w:u w:val="single"/>
        </w:rPr>
        <w:t>purchasing@resa.net</w:t>
      </w:r>
      <w:r w:rsidRPr="00477DE6">
        <w:rPr>
          <w:rFonts w:ascii="Times New Roman" w:eastAsia="Times New Roman" w:hAnsi="Times New Roman" w:cs="Times New Roman"/>
          <w:color w:val="0000FF"/>
          <w:u w:val="single"/>
        </w:rPr>
        <w:fldChar w:fldCharType="end"/>
      </w:r>
      <w:r w:rsidRPr="00477DE6">
        <w:rPr>
          <w:rFonts w:ascii="Times New Roman" w:eastAsia="Times New Roman" w:hAnsi="Times New Roman" w:cs="Times New Roman"/>
        </w:rPr>
        <w:t xml:space="preserve"> </w:t>
      </w:r>
    </w:p>
    <w:p w14:paraId="229F1242" w14:textId="76910187" w:rsidR="00C746F0" w:rsidRDefault="00756173">
      <w:pPr>
        <w:spacing w:after="0" w:line="240" w:lineRule="auto"/>
        <w:jc w:val="center"/>
        <w:rPr>
          <w:rFonts w:ascii="Times New Roman" w:eastAsia="Times New Roman" w:hAnsi="Times New Roman" w:cs="Times New Roman"/>
        </w:rPr>
      </w:pPr>
      <w:r w:rsidRPr="00477DE6">
        <w:rPr>
          <w:rFonts w:ascii="Times New Roman" w:eastAsia="Times New Roman" w:hAnsi="Times New Roman" w:cs="Times New Roman"/>
        </w:rPr>
        <w:t>(</w:t>
      </w:r>
      <w:r w:rsidR="00477DE6" w:rsidRPr="00477DE6">
        <w:rPr>
          <w:rFonts w:ascii="Times New Roman" w:eastAsia="Times New Roman" w:hAnsi="Times New Roman" w:cs="Times New Roman"/>
        </w:rPr>
        <w:t>989</w:t>
      </w:r>
      <w:r w:rsidRPr="00477DE6">
        <w:rPr>
          <w:rFonts w:ascii="Times New Roman" w:eastAsia="Times New Roman" w:hAnsi="Times New Roman" w:cs="Times New Roman"/>
        </w:rPr>
        <w:t xml:space="preserve">) </w:t>
      </w:r>
      <w:r w:rsidR="00477DE6" w:rsidRPr="00477DE6">
        <w:rPr>
          <w:rFonts w:ascii="Times New Roman" w:eastAsia="Times New Roman" w:hAnsi="Times New Roman" w:cs="Times New Roman"/>
        </w:rPr>
        <w:t>307</w:t>
      </w:r>
      <w:r w:rsidRPr="00477DE6">
        <w:rPr>
          <w:rFonts w:ascii="Times New Roman" w:eastAsia="Times New Roman" w:hAnsi="Times New Roman" w:cs="Times New Roman"/>
        </w:rPr>
        <w:t>-</w:t>
      </w:r>
      <w:r w:rsidR="00477DE6">
        <w:rPr>
          <w:rFonts w:ascii="Times New Roman" w:eastAsia="Times New Roman" w:hAnsi="Times New Roman" w:cs="Times New Roman"/>
        </w:rPr>
        <w:t>1307</w:t>
      </w:r>
    </w:p>
    <w:p w14:paraId="229F1243" w14:textId="77777777" w:rsidR="00C746F0" w:rsidRDefault="00C746F0">
      <w:pPr>
        <w:spacing w:after="0" w:line="240" w:lineRule="auto"/>
        <w:rPr>
          <w:rFonts w:ascii="Times New Roman" w:eastAsia="Times New Roman" w:hAnsi="Times New Roman" w:cs="Times New Roman"/>
        </w:rPr>
      </w:pPr>
    </w:p>
    <w:p w14:paraId="229F1244" w14:textId="77777777" w:rsidR="00C746F0" w:rsidRDefault="00756173">
      <w:pPr>
        <w:spacing w:after="0" w:line="240" w:lineRule="auto"/>
        <w:rPr>
          <w:rFonts w:ascii="Times New Roman" w:eastAsia="Times New Roman" w:hAnsi="Times New Roman" w:cs="Times New Roman"/>
          <w:b/>
          <w:color w:val="0000FF"/>
          <w:u w:val="single"/>
        </w:rPr>
      </w:pPr>
      <w:r>
        <w:rPr>
          <w:rFonts w:ascii="Times New Roman" w:eastAsia="Times New Roman" w:hAnsi="Times New Roman" w:cs="Times New Roman"/>
          <w:b/>
        </w:rPr>
        <w:t>Contacts with Wayne RESA Personnel:</w:t>
      </w:r>
      <w:r>
        <w:rPr>
          <w:rFonts w:ascii="Times New Roman" w:eastAsia="Times New Roman" w:hAnsi="Times New Roman" w:cs="Times New Roman"/>
        </w:rPr>
        <w:t xml:space="preserve">  All contact with Wayne RESA regarding this RFP or any matter relating thereto must be sent to the following email:  </w:t>
      </w:r>
      <w:hyperlink r:id="rId8">
        <w:r>
          <w:rPr>
            <w:rFonts w:ascii="Times New Roman" w:eastAsia="Times New Roman" w:hAnsi="Times New Roman" w:cs="Times New Roman"/>
            <w:color w:val="0000FF"/>
            <w:u w:val="single"/>
          </w:rPr>
          <w:t>purchasing@resa.net</w:t>
        </w:r>
      </w:hyperlink>
      <w:r>
        <w:rPr>
          <w:rFonts w:ascii="Times New Roman" w:eastAsia="Times New Roman" w:hAnsi="Times New Roman" w:cs="Times New Roman"/>
        </w:rPr>
        <w:t xml:space="preserve"> </w:t>
      </w:r>
    </w:p>
    <w:p w14:paraId="229F1245" w14:textId="77777777" w:rsidR="00C746F0" w:rsidRDefault="00C746F0">
      <w:pPr>
        <w:spacing w:after="0" w:line="240" w:lineRule="auto"/>
        <w:rPr>
          <w:rFonts w:ascii="Times New Roman" w:eastAsia="Times New Roman" w:hAnsi="Times New Roman" w:cs="Times New Roman"/>
          <w:b/>
          <w:color w:val="0000FF"/>
          <w:u w:val="single"/>
        </w:rPr>
      </w:pPr>
    </w:p>
    <w:p w14:paraId="229F1246" w14:textId="77777777" w:rsidR="00C746F0" w:rsidRDefault="00C746F0">
      <w:pPr>
        <w:spacing w:after="0" w:line="240" w:lineRule="auto"/>
        <w:rPr>
          <w:rFonts w:ascii="Times New Roman" w:eastAsia="Times New Roman" w:hAnsi="Times New Roman" w:cs="Times New Roman"/>
          <w:b/>
          <w:color w:val="0000FF"/>
          <w:u w:val="single"/>
        </w:rPr>
      </w:pPr>
    </w:p>
    <w:p w14:paraId="362BC123" w14:textId="77777777" w:rsidR="00626D5E" w:rsidRDefault="00626D5E" w:rsidP="00626D5E">
      <w:pPr>
        <w:spacing w:after="0"/>
        <w:jc w:val="both"/>
        <w:rPr>
          <w:rFonts w:ascii="Times New Roman" w:eastAsia="Times New Roman" w:hAnsi="Times New Roman" w:cs="Times New Roman"/>
        </w:rPr>
      </w:pPr>
      <w:r>
        <w:rPr>
          <w:rFonts w:ascii="Times New Roman" w:eastAsia="Times New Roman" w:hAnsi="Times New Roman" w:cs="Times New Roman"/>
        </w:rPr>
        <w:t xml:space="preserve">Electronic forms of all bid documents are available online at: </w:t>
      </w:r>
      <w:hyperlink r:id="rId9" w:history="1">
        <w:r w:rsidRPr="00BF2134">
          <w:rPr>
            <w:rStyle w:val="Hyperlink"/>
            <w:rFonts w:ascii="Times New Roman" w:eastAsia="Times New Roman" w:hAnsi="Times New Roman" w:cs="Times New Roman"/>
          </w:rPr>
          <w:t>Wayne RESA Bid Documents</w:t>
        </w:r>
      </w:hyperlink>
      <w:r>
        <w:rPr>
          <w:rFonts w:ascii="Times New Roman" w:eastAsia="Times New Roman" w:hAnsi="Times New Roman" w:cs="Times New Roman"/>
        </w:rPr>
        <w:t xml:space="preserve"> </w:t>
      </w:r>
    </w:p>
    <w:p w14:paraId="479D19FB" w14:textId="77777777" w:rsidR="00626D5E" w:rsidRDefault="00626D5E" w:rsidP="00626D5E">
      <w:pPr>
        <w:spacing w:after="0"/>
        <w:jc w:val="both"/>
        <w:rPr>
          <w:rFonts w:ascii="Times New Roman" w:eastAsia="Times New Roman" w:hAnsi="Times New Roman" w:cs="Times New Roman"/>
        </w:rPr>
      </w:pPr>
      <w:r>
        <w:rPr>
          <w:rFonts w:ascii="Times New Roman" w:eastAsia="Times New Roman" w:hAnsi="Times New Roman" w:cs="Times New Roman"/>
        </w:rPr>
        <w:t xml:space="preserve">If you experience any issues downloading the documents, contact Stacey Shaw at </w:t>
      </w:r>
      <w:hyperlink r:id="rId10" w:history="1">
        <w:r w:rsidRPr="00E3634D">
          <w:rPr>
            <w:rStyle w:val="Hyperlink"/>
            <w:rFonts w:ascii="Times New Roman" w:eastAsia="Times New Roman" w:hAnsi="Times New Roman" w:cs="Times New Roman"/>
          </w:rPr>
          <w:t>purchasing@resa.net</w:t>
        </w:r>
      </w:hyperlink>
      <w:r>
        <w:rPr>
          <w:rFonts w:ascii="Times New Roman" w:eastAsia="Times New Roman" w:hAnsi="Times New Roman" w:cs="Times New Roman"/>
        </w:rPr>
        <w:t xml:space="preserve"> </w:t>
      </w:r>
    </w:p>
    <w:p w14:paraId="70FA89D9" w14:textId="77777777" w:rsidR="00626D5E" w:rsidRDefault="00626D5E" w:rsidP="00626D5E">
      <w:pPr>
        <w:spacing w:after="0"/>
        <w:jc w:val="both"/>
        <w:rPr>
          <w:rFonts w:ascii="Times New Roman" w:eastAsia="Times New Roman" w:hAnsi="Times New Roman" w:cs="Times New Roman"/>
        </w:rPr>
      </w:pPr>
    </w:p>
    <w:p w14:paraId="5687379A" w14:textId="77777777" w:rsidR="00626D5E" w:rsidRDefault="00626D5E" w:rsidP="00626D5E">
      <w:pPr>
        <w:spacing w:after="0"/>
        <w:jc w:val="both"/>
        <w:rPr>
          <w:rFonts w:ascii="Times New Roman" w:eastAsia="Times New Roman" w:hAnsi="Times New Roman" w:cs="Times New Roman"/>
          <w:lang w:val="en"/>
        </w:rPr>
      </w:pPr>
      <w:r>
        <w:rPr>
          <w:rFonts w:ascii="Times New Roman" w:eastAsia="Times New Roman" w:hAnsi="Times New Roman" w:cs="Times New Roman"/>
        </w:rPr>
        <w:t>Selected Suppliers may be required to participate in interviews.  Failure of a Supplier to participate on the date scheduled may result in the rejection of the Supplier’s proposal.  In addition, Wayne RESA may decide to make site visits to the selected Suppliers’ reference sites or other sites provided by the Supplier.</w:t>
      </w:r>
    </w:p>
    <w:p w14:paraId="1C6CECD5" w14:textId="77777777" w:rsidR="00626D5E" w:rsidRDefault="00626D5E" w:rsidP="00626D5E">
      <w:pPr>
        <w:spacing w:after="0"/>
        <w:jc w:val="both"/>
        <w:rPr>
          <w:rFonts w:ascii="Times New Roman" w:eastAsia="Times New Roman" w:hAnsi="Times New Roman" w:cs="Times New Roman"/>
        </w:rPr>
      </w:pPr>
    </w:p>
    <w:p w14:paraId="19C671B6" w14:textId="77777777" w:rsidR="00626D5E" w:rsidRDefault="00626D5E" w:rsidP="00626D5E">
      <w:pPr>
        <w:spacing w:after="0"/>
        <w:jc w:val="both"/>
        <w:rPr>
          <w:rFonts w:ascii="Times New Roman" w:eastAsia="Times New Roman" w:hAnsi="Times New Roman" w:cs="Times New Roman"/>
        </w:rPr>
      </w:pPr>
      <w:r w:rsidRPr="00175458">
        <w:rPr>
          <w:rFonts w:ascii="Times New Roman" w:eastAsia="Times New Roman" w:hAnsi="Times New Roman" w:cs="Times New Roman"/>
        </w:rPr>
        <w:t>Award of this proposal is contingent upon the approval of funding from Wayne RESA Board of Education.</w:t>
      </w:r>
    </w:p>
    <w:p w14:paraId="229F1247" w14:textId="77777777" w:rsidR="00C746F0" w:rsidRDefault="00C746F0">
      <w:pPr>
        <w:spacing w:after="0" w:line="240" w:lineRule="auto"/>
        <w:rPr>
          <w:rFonts w:ascii="Times New Roman" w:eastAsia="Times New Roman" w:hAnsi="Times New Roman" w:cs="Times New Roman"/>
          <w:b/>
          <w:color w:val="0000FF"/>
          <w:u w:val="single"/>
        </w:rPr>
      </w:pPr>
    </w:p>
    <w:p w14:paraId="229F1248" w14:textId="1909AD99" w:rsidR="00FD3219" w:rsidRPr="00947AA4" w:rsidRDefault="00FD3219">
      <w:pPr>
        <w:rPr>
          <w:rFonts w:ascii="Times New Roman" w:eastAsia="Times New Roman" w:hAnsi="Times New Roman" w:cs="Times New Roman"/>
          <w:b/>
          <w:color w:val="0000FF"/>
          <w:u w:val="single"/>
        </w:rPr>
      </w:pPr>
      <w:r w:rsidRPr="00947AA4">
        <w:rPr>
          <w:rFonts w:ascii="Times New Roman" w:eastAsia="Times New Roman" w:hAnsi="Times New Roman" w:cs="Times New Roman"/>
          <w:b/>
          <w:color w:val="0000FF"/>
          <w:u w:val="single"/>
        </w:rPr>
        <w:br w:type="page"/>
      </w:r>
    </w:p>
    <w:p w14:paraId="229F124A" w14:textId="77777777" w:rsidR="00C746F0" w:rsidRPr="00947AA4" w:rsidRDefault="00756173" w:rsidP="00084A58">
      <w:pPr>
        <w:pStyle w:val="Heading2"/>
        <w:rPr>
          <w:sz w:val="28"/>
          <w:szCs w:val="28"/>
        </w:rPr>
      </w:pPr>
      <w:bookmarkStart w:id="14" w:name="_552bcn6hpcg" w:colFirst="0" w:colLast="0"/>
      <w:bookmarkStart w:id="15" w:name="_Toc146811313"/>
      <w:bookmarkStart w:id="16" w:name="_Toc147474273"/>
      <w:bookmarkStart w:id="17" w:name="_Toc154129593"/>
      <w:bookmarkStart w:id="18" w:name="_Toc154129722"/>
      <w:bookmarkStart w:id="19" w:name="_Toc155257457"/>
      <w:bookmarkEnd w:id="14"/>
      <w:r w:rsidRPr="00947AA4">
        <w:rPr>
          <w:sz w:val="28"/>
          <w:szCs w:val="28"/>
        </w:rPr>
        <w:lastRenderedPageBreak/>
        <w:t>Table of Contents</w:t>
      </w:r>
      <w:bookmarkEnd w:id="15"/>
      <w:bookmarkEnd w:id="16"/>
      <w:bookmarkEnd w:id="17"/>
      <w:bookmarkEnd w:id="18"/>
      <w:bookmarkEnd w:id="19"/>
    </w:p>
    <w:sdt>
      <w:sdtPr>
        <w:id w:val="1235975355"/>
        <w:docPartObj>
          <w:docPartGallery w:val="Table of Contents"/>
          <w:docPartUnique/>
        </w:docPartObj>
      </w:sdtPr>
      <w:sdtEndPr>
        <w:rPr>
          <w:rFonts w:ascii="Times New Roman" w:hAnsi="Times New Roman" w:cs="Times New Roman"/>
        </w:rPr>
      </w:sdtEndPr>
      <w:sdtContent>
        <w:p w14:paraId="73C3FC6A" w14:textId="3BF16649" w:rsidR="0008476A" w:rsidRPr="00084A58" w:rsidRDefault="00E77AF6" w:rsidP="00084A58">
          <w:pPr>
            <w:pStyle w:val="TOC1"/>
            <w:rPr>
              <w:rFonts w:ascii="Times New Roman" w:eastAsiaTheme="minorEastAsia" w:hAnsi="Times New Roman" w:cs="Times New Roman"/>
              <w:b/>
              <w:bCs/>
              <w:noProof/>
              <w:kern w:val="2"/>
              <w14:ligatures w14:val="standardContextual"/>
            </w:rPr>
          </w:pPr>
          <w:r w:rsidRPr="00084A58">
            <w:rPr>
              <w:rFonts w:ascii="Times New Roman" w:hAnsi="Times New Roman" w:cs="Times New Roman"/>
            </w:rPr>
            <w:fldChar w:fldCharType="begin"/>
          </w:r>
          <w:r w:rsidRPr="00084A58">
            <w:rPr>
              <w:rFonts w:ascii="Times New Roman" w:hAnsi="Times New Roman" w:cs="Times New Roman"/>
            </w:rPr>
            <w:instrText xml:space="preserve"> TOC \h \u \z \t "Heading 1,1,Heading 2,2,Heading 3,3,"</w:instrText>
          </w:r>
          <w:r w:rsidRPr="00084A58">
            <w:rPr>
              <w:rFonts w:ascii="Times New Roman" w:hAnsi="Times New Roman" w:cs="Times New Roman"/>
            </w:rPr>
            <w:fldChar w:fldCharType="separate"/>
          </w:r>
        </w:p>
        <w:p w14:paraId="40B751A3" w14:textId="4E405B44" w:rsidR="0008476A" w:rsidRPr="00084A58" w:rsidRDefault="0008476A">
          <w:pPr>
            <w:pStyle w:val="TOC2"/>
            <w:rPr>
              <w:rFonts w:ascii="Times New Roman" w:eastAsiaTheme="minorEastAsia" w:hAnsi="Times New Roman" w:cs="Times New Roman"/>
              <w:b w:val="0"/>
              <w:bCs w:val="0"/>
              <w:kern w:val="2"/>
              <w14:ligatures w14:val="standardContextual"/>
            </w:rPr>
          </w:pPr>
          <w:hyperlink w:anchor="_Toc155257458" w:history="1">
            <w:r w:rsidRPr="00084A58">
              <w:rPr>
                <w:rStyle w:val="Hyperlink"/>
                <w:rFonts w:ascii="Times New Roman" w:hAnsi="Times New Roman" w:cs="Times New Roman"/>
              </w:rPr>
              <w:t>SECTION 1.0 – PROPOSER RESPONSES TO SCOPE OF WORK AND PRICING</w:t>
            </w:r>
            <w:r w:rsidRPr="00084A58">
              <w:rPr>
                <w:rFonts w:ascii="Times New Roman" w:hAnsi="Times New Roman" w:cs="Times New Roman"/>
                <w:webHidden/>
              </w:rPr>
              <w:tab/>
            </w:r>
            <w:r w:rsidRPr="00084A58">
              <w:rPr>
                <w:rFonts w:ascii="Times New Roman" w:hAnsi="Times New Roman" w:cs="Times New Roman"/>
                <w:webHidden/>
              </w:rPr>
              <w:fldChar w:fldCharType="begin"/>
            </w:r>
            <w:r w:rsidRPr="00084A58">
              <w:rPr>
                <w:rFonts w:ascii="Times New Roman" w:hAnsi="Times New Roman" w:cs="Times New Roman"/>
                <w:webHidden/>
              </w:rPr>
              <w:instrText xml:space="preserve"> PAGEREF _Toc155257458 \h </w:instrText>
            </w:r>
            <w:r w:rsidRPr="00084A58">
              <w:rPr>
                <w:rFonts w:ascii="Times New Roman" w:hAnsi="Times New Roman" w:cs="Times New Roman"/>
                <w:webHidden/>
              </w:rPr>
            </w:r>
            <w:r w:rsidRPr="00084A58">
              <w:rPr>
                <w:rFonts w:ascii="Times New Roman" w:hAnsi="Times New Roman" w:cs="Times New Roman"/>
                <w:webHidden/>
              </w:rPr>
              <w:fldChar w:fldCharType="separate"/>
            </w:r>
            <w:r w:rsidR="004C635E">
              <w:rPr>
                <w:rFonts w:ascii="Times New Roman" w:hAnsi="Times New Roman" w:cs="Times New Roman"/>
                <w:webHidden/>
              </w:rPr>
              <w:t>5</w:t>
            </w:r>
            <w:r w:rsidRPr="00084A58">
              <w:rPr>
                <w:rFonts w:ascii="Times New Roman" w:hAnsi="Times New Roman" w:cs="Times New Roman"/>
                <w:webHidden/>
              </w:rPr>
              <w:fldChar w:fldCharType="end"/>
            </w:r>
          </w:hyperlink>
        </w:p>
        <w:p w14:paraId="53C3C00B" w14:textId="30F0D286"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59" w:history="1">
            <w:r w:rsidRPr="00084A58">
              <w:rPr>
                <w:rStyle w:val="Hyperlink"/>
                <w:rFonts w:ascii="Times New Roman" w:hAnsi="Times New Roman" w:cs="Times New Roman"/>
                <w:noProof/>
              </w:rPr>
              <w:t>1.1</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Minimum Mandatory Requirements</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_Toc155257459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4C635E">
              <w:rPr>
                <w:rFonts w:ascii="Times New Roman" w:hAnsi="Times New Roman" w:cs="Times New Roman"/>
                <w:noProof/>
                <w:webHidden/>
              </w:rPr>
              <w:t>5</w:t>
            </w:r>
            <w:r w:rsidRPr="00084A58">
              <w:rPr>
                <w:rFonts w:ascii="Times New Roman" w:hAnsi="Times New Roman" w:cs="Times New Roman"/>
                <w:noProof/>
                <w:webHidden/>
              </w:rPr>
              <w:fldChar w:fldCharType="end"/>
            </w:r>
          </w:hyperlink>
        </w:p>
        <w:p w14:paraId="17AB3A12" w14:textId="5B6DD40A"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60" w:history="1">
            <w:r w:rsidRPr="00084A58">
              <w:rPr>
                <w:rStyle w:val="Hyperlink"/>
                <w:rFonts w:ascii="Times New Roman" w:hAnsi="Times New Roman" w:cs="Times New Roman"/>
                <w:noProof/>
              </w:rPr>
              <w:t>1.2</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Introduction and Background</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_Toc155257460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4C635E">
              <w:rPr>
                <w:rFonts w:ascii="Times New Roman" w:hAnsi="Times New Roman" w:cs="Times New Roman"/>
                <w:noProof/>
                <w:webHidden/>
              </w:rPr>
              <w:t>5</w:t>
            </w:r>
            <w:r w:rsidRPr="00084A58">
              <w:rPr>
                <w:rFonts w:ascii="Times New Roman" w:hAnsi="Times New Roman" w:cs="Times New Roman"/>
                <w:noProof/>
                <w:webHidden/>
              </w:rPr>
              <w:fldChar w:fldCharType="end"/>
            </w:r>
          </w:hyperlink>
        </w:p>
        <w:p w14:paraId="1EDF7060" w14:textId="747CB83C"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61" w:history="1">
            <w:r w:rsidRPr="00084A58">
              <w:rPr>
                <w:rStyle w:val="Hyperlink"/>
                <w:rFonts w:ascii="Times New Roman" w:hAnsi="Times New Roman" w:cs="Times New Roman"/>
                <w:noProof/>
              </w:rPr>
              <w:t>1.3</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Scope of Work</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_Toc155257461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4C635E">
              <w:rPr>
                <w:rFonts w:ascii="Times New Roman" w:hAnsi="Times New Roman" w:cs="Times New Roman"/>
                <w:noProof/>
                <w:webHidden/>
              </w:rPr>
              <w:t>5</w:t>
            </w:r>
            <w:r w:rsidRPr="00084A58">
              <w:rPr>
                <w:rFonts w:ascii="Times New Roman" w:hAnsi="Times New Roman" w:cs="Times New Roman"/>
                <w:noProof/>
                <w:webHidden/>
              </w:rPr>
              <w:fldChar w:fldCharType="end"/>
            </w:r>
          </w:hyperlink>
        </w:p>
        <w:p w14:paraId="7CE6D050" w14:textId="189D074D"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62" w:history="1">
            <w:r w:rsidRPr="00084A58">
              <w:rPr>
                <w:rStyle w:val="Hyperlink"/>
                <w:rFonts w:ascii="Times New Roman" w:hAnsi="Times New Roman" w:cs="Times New Roman"/>
                <w:noProof/>
              </w:rPr>
              <w:t>1.4</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Statewide Cooperative Contract</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_Toc155257462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4C635E">
              <w:rPr>
                <w:rFonts w:ascii="Times New Roman" w:hAnsi="Times New Roman" w:cs="Times New Roman"/>
                <w:noProof/>
                <w:webHidden/>
              </w:rPr>
              <w:t>13</w:t>
            </w:r>
            <w:r w:rsidRPr="00084A58">
              <w:rPr>
                <w:rFonts w:ascii="Times New Roman" w:hAnsi="Times New Roman" w:cs="Times New Roman"/>
                <w:noProof/>
                <w:webHidden/>
              </w:rPr>
              <w:fldChar w:fldCharType="end"/>
            </w:r>
          </w:hyperlink>
        </w:p>
        <w:p w14:paraId="7C7BF631" w14:textId="683F7426"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65" w:history="1">
            <w:r w:rsidRPr="00084A58">
              <w:rPr>
                <w:rStyle w:val="Hyperlink"/>
                <w:rFonts w:ascii="Times New Roman" w:hAnsi="Times New Roman" w:cs="Times New Roman"/>
                <w:noProof/>
              </w:rPr>
              <w:t>1.5</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Product Specifications</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_Toc155257465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4C635E">
              <w:rPr>
                <w:rFonts w:ascii="Times New Roman" w:hAnsi="Times New Roman" w:cs="Times New Roman"/>
                <w:noProof/>
                <w:webHidden/>
              </w:rPr>
              <w:t>13</w:t>
            </w:r>
            <w:r w:rsidRPr="00084A58">
              <w:rPr>
                <w:rFonts w:ascii="Times New Roman" w:hAnsi="Times New Roman" w:cs="Times New Roman"/>
                <w:noProof/>
                <w:webHidden/>
              </w:rPr>
              <w:fldChar w:fldCharType="end"/>
            </w:r>
          </w:hyperlink>
        </w:p>
        <w:p w14:paraId="3AA0C224" w14:textId="5AC96974"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66" w:history="1">
            <w:r w:rsidRPr="00084A58">
              <w:rPr>
                <w:rStyle w:val="Hyperlink"/>
                <w:rFonts w:ascii="Times New Roman" w:hAnsi="Times New Roman" w:cs="Times New Roman"/>
                <w:noProof/>
              </w:rPr>
              <w:t>1.6</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Service Capabilities</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_Toc155257466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4C635E">
              <w:rPr>
                <w:rFonts w:ascii="Times New Roman" w:hAnsi="Times New Roman" w:cs="Times New Roman"/>
                <w:noProof/>
                <w:webHidden/>
              </w:rPr>
              <w:t>13</w:t>
            </w:r>
            <w:r w:rsidRPr="00084A58">
              <w:rPr>
                <w:rFonts w:ascii="Times New Roman" w:hAnsi="Times New Roman" w:cs="Times New Roman"/>
                <w:noProof/>
                <w:webHidden/>
              </w:rPr>
              <w:fldChar w:fldCharType="end"/>
            </w:r>
          </w:hyperlink>
        </w:p>
        <w:p w14:paraId="4444C129" w14:textId="598F7D2F"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67" w:history="1">
            <w:r w:rsidRPr="00084A58">
              <w:rPr>
                <w:rStyle w:val="Hyperlink"/>
                <w:rFonts w:ascii="Times New Roman" w:hAnsi="Times New Roman" w:cs="Times New Roman"/>
                <w:noProof/>
              </w:rPr>
              <w:t>1.7</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Customer Service</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_Toc155257467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4C635E">
              <w:rPr>
                <w:rFonts w:ascii="Times New Roman" w:hAnsi="Times New Roman" w:cs="Times New Roman"/>
                <w:noProof/>
                <w:webHidden/>
              </w:rPr>
              <w:t>14</w:t>
            </w:r>
            <w:r w:rsidRPr="00084A58">
              <w:rPr>
                <w:rFonts w:ascii="Times New Roman" w:hAnsi="Times New Roman" w:cs="Times New Roman"/>
                <w:noProof/>
                <w:webHidden/>
              </w:rPr>
              <w:fldChar w:fldCharType="end"/>
            </w:r>
          </w:hyperlink>
        </w:p>
        <w:p w14:paraId="1CB312D2" w14:textId="644EC6A9"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68" w:history="1">
            <w:r w:rsidRPr="00084A58">
              <w:rPr>
                <w:rStyle w:val="Hyperlink"/>
                <w:rFonts w:ascii="Times New Roman" w:hAnsi="Times New Roman" w:cs="Times New Roman"/>
                <w:noProof/>
              </w:rPr>
              <w:t>1.8</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Purchase Orders</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_Toc155257468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4C635E">
              <w:rPr>
                <w:rFonts w:ascii="Times New Roman" w:hAnsi="Times New Roman" w:cs="Times New Roman"/>
                <w:noProof/>
                <w:webHidden/>
              </w:rPr>
              <w:t>14</w:t>
            </w:r>
            <w:r w:rsidRPr="00084A58">
              <w:rPr>
                <w:rFonts w:ascii="Times New Roman" w:hAnsi="Times New Roman" w:cs="Times New Roman"/>
                <w:noProof/>
                <w:webHidden/>
              </w:rPr>
              <w:fldChar w:fldCharType="end"/>
            </w:r>
          </w:hyperlink>
        </w:p>
        <w:p w14:paraId="1CE5BC5C" w14:textId="13696174"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69" w:history="1">
            <w:r w:rsidRPr="00084A58">
              <w:rPr>
                <w:rStyle w:val="Hyperlink"/>
                <w:rFonts w:ascii="Times New Roman" w:hAnsi="Times New Roman" w:cs="Times New Roman"/>
                <w:noProof/>
              </w:rPr>
              <w:t>1.9</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Delivery and Acceptance</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_Toc155257469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4C635E">
              <w:rPr>
                <w:rFonts w:ascii="Times New Roman" w:hAnsi="Times New Roman" w:cs="Times New Roman"/>
                <w:noProof/>
                <w:webHidden/>
              </w:rPr>
              <w:t>15</w:t>
            </w:r>
            <w:r w:rsidRPr="00084A58">
              <w:rPr>
                <w:rFonts w:ascii="Times New Roman" w:hAnsi="Times New Roman" w:cs="Times New Roman"/>
                <w:noProof/>
                <w:webHidden/>
              </w:rPr>
              <w:fldChar w:fldCharType="end"/>
            </w:r>
          </w:hyperlink>
        </w:p>
        <w:p w14:paraId="3477E67F" w14:textId="7584A034"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70" w:history="1">
            <w:r w:rsidRPr="00084A58">
              <w:rPr>
                <w:rStyle w:val="Hyperlink"/>
                <w:rFonts w:ascii="Times New Roman" w:hAnsi="Times New Roman" w:cs="Times New Roman"/>
                <w:noProof/>
              </w:rPr>
              <w:t>1.10</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Management and Staff</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_Toc155257470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4C635E">
              <w:rPr>
                <w:rFonts w:ascii="Times New Roman" w:hAnsi="Times New Roman" w:cs="Times New Roman"/>
                <w:noProof/>
                <w:webHidden/>
              </w:rPr>
              <w:t>15</w:t>
            </w:r>
            <w:r w:rsidRPr="00084A58">
              <w:rPr>
                <w:rFonts w:ascii="Times New Roman" w:hAnsi="Times New Roman" w:cs="Times New Roman"/>
                <w:noProof/>
                <w:webHidden/>
              </w:rPr>
              <w:fldChar w:fldCharType="end"/>
            </w:r>
          </w:hyperlink>
        </w:p>
        <w:p w14:paraId="76D25E24" w14:textId="42955B35"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71" w:history="1">
            <w:r w:rsidRPr="00084A58">
              <w:rPr>
                <w:rStyle w:val="Hyperlink"/>
                <w:rFonts w:ascii="Times New Roman" w:hAnsi="Times New Roman" w:cs="Times New Roman"/>
                <w:noProof/>
              </w:rPr>
              <w:t>1.11</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Pricing Schedule</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_Toc155257471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4C635E">
              <w:rPr>
                <w:rFonts w:ascii="Times New Roman" w:hAnsi="Times New Roman" w:cs="Times New Roman"/>
                <w:noProof/>
                <w:webHidden/>
              </w:rPr>
              <w:t>15</w:t>
            </w:r>
            <w:r w:rsidRPr="00084A58">
              <w:rPr>
                <w:rFonts w:ascii="Times New Roman" w:hAnsi="Times New Roman" w:cs="Times New Roman"/>
                <w:noProof/>
                <w:webHidden/>
              </w:rPr>
              <w:fldChar w:fldCharType="end"/>
            </w:r>
          </w:hyperlink>
        </w:p>
        <w:p w14:paraId="7F727A45" w14:textId="3BB77A20"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72" w:history="1">
            <w:r w:rsidRPr="00084A58">
              <w:rPr>
                <w:rStyle w:val="Hyperlink"/>
                <w:rFonts w:ascii="Times New Roman" w:hAnsi="Times New Roman" w:cs="Times New Roman"/>
                <w:noProof/>
              </w:rPr>
              <w:t>1.12</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Price Assurance</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_Toc155257472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4C635E">
              <w:rPr>
                <w:rFonts w:ascii="Times New Roman" w:hAnsi="Times New Roman" w:cs="Times New Roman"/>
                <w:noProof/>
                <w:webHidden/>
              </w:rPr>
              <w:t>16</w:t>
            </w:r>
            <w:r w:rsidRPr="00084A58">
              <w:rPr>
                <w:rFonts w:ascii="Times New Roman" w:hAnsi="Times New Roman" w:cs="Times New Roman"/>
                <w:noProof/>
                <w:webHidden/>
              </w:rPr>
              <w:fldChar w:fldCharType="end"/>
            </w:r>
          </w:hyperlink>
        </w:p>
        <w:p w14:paraId="65C9982F" w14:textId="661B8821" w:rsidR="0008476A" w:rsidRPr="00084A58" w:rsidRDefault="0008476A">
          <w:pPr>
            <w:pStyle w:val="TOC2"/>
            <w:rPr>
              <w:rFonts w:ascii="Times New Roman" w:eastAsiaTheme="minorEastAsia" w:hAnsi="Times New Roman" w:cs="Times New Roman"/>
              <w:b w:val="0"/>
              <w:bCs w:val="0"/>
              <w:kern w:val="2"/>
              <w14:ligatures w14:val="standardContextual"/>
            </w:rPr>
          </w:pPr>
          <w:hyperlink w:anchor="_Toc155257473" w:history="1">
            <w:r w:rsidRPr="00084A58">
              <w:rPr>
                <w:rStyle w:val="Hyperlink"/>
                <w:rFonts w:ascii="Times New Roman" w:hAnsi="Times New Roman" w:cs="Times New Roman"/>
              </w:rPr>
              <w:t>SECTION 2.0 – PROPOSER INFORMATION AND ACCEPTANCE</w:t>
            </w:r>
            <w:r w:rsidRPr="00084A58">
              <w:rPr>
                <w:rFonts w:ascii="Times New Roman" w:hAnsi="Times New Roman" w:cs="Times New Roman"/>
                <w:webHidden/>
              </w:rPr>
              <w:tab/>
            </w:r>
            <w:r w:rsidRPr="00084A58">
              <w:rPr>
                <w:rFonts w:ascii="Times New Roman" w:hAnsi="Times New Roman" w:cs="Times New Roman"/>
                <w:webHidden/>
              </w:rPr>
              <w:fldChar w:fldCharType="begin"/>
            </w:r>
            <w:r w:rsidRPr="00084A58">
              <w:rPr>
                <w:rFonts w:ascii="Times New Roman" w:hAnsi="Times New Roman" w:cs="Times New Roman"/>
                <w:webHidden/>
              </w:rPr>
              <w:instrText xml:space="preserve"> PAGEREF _Toc155257473 \h </w:instrText>
            </w:r>
            <w:r w:rsidRPr="00084A58">
              <w:rPr>
                <w:rFonts w:ascii="Times New Roman" w:hAnsi="Times New Roman" w:cs="Times New Roman"/>
                <w:webHidden/>
              </w:rPr>
            </w:r>
            <w:r w:rsidRPr="00084A58">
              <w:rPr>
                <w:rFonts w:ascii="Times New Roman" w:hAnsi="Times New Roman" w:cs="Times New Roman"/>
                <w:webHidden/>
              </w:rPr>
              <w:fldChar w:fldCharType="separate"/>
            </w:r>
            <w:r w:rsidR="004C635E">
              <w:rPr>
                <w:rFonts w:ascii="Times New Roman" w:hAnsi="Times New Roman" w:cs="Times New Roman"/>
                <w:webHidden/>
              </w:rPr>
              <w:t>17</w:t>
            </w:r>
            <w:r w:rsidRPr="00084A58">
              <w:rPr>
                <w:rFonts w:ascii="Times New Roman" w:hAnsi="Times New Roman" w:cs="Times New Roman"/>
                <w:webHidden/>
              </w:rPr>
              <w:fldChar w:fldCharType="end"/>
            </w:r>
          </w:hyperlink>
        </w:p>
        <w:p w14:paraId="01E02B4E" w14:textId="13DDDC67"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74" w:history="1">
            <w:r w:rsidRPr="00084A58">
              <w:rPr>
                <w:rStyle w:val="Hyperlink"/>
                <w:rFonts w:ascii="Times New Roman" w:hAnsi="Times New Roman" w:cs="Times New Roman"/>
                <w:noProof/>
              </w:rPr>
              <w:t>2.1</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Company Profile</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_Toc155257474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4C635E">
              <w:rPr>
                <w:rFonts w:ascii="Times New Roman" w:hAnsi="Times New Roman" w:cs="Times New Roman"/>
                <w:noProof/>
                <w:webHidden/>
              </w:rPr>
              <w:t>19</w:t>
            </w:r>
            <w:r w:rsidRPr="00084A58">
              <w:rPr>
                <w:rFonts w:ascii="Times New Roman" w:hAnsi="Times New Roman" w:cs="Times New Roman"/>
                <w:noProof/>
                <w:webHidden/>
              </w:rPr>
              <w:fldChar w:fldCharType="end"/>
            </w:r>
          </w:hyperlink>
        </w:p>
        <w:p w14:paraId="0FE9F5DA" w14:textId="74D08F58"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75" w:history="1">
            <w:r w:rsidRPr="00084A58">
              <w:rPr>
                <w:rStyle w:val="Hyperlink"/>
                <w:rFonts w:ascii="Times New Roman" w:hAnsi="Times New Roman" w:cs="Times New Roman"/>
                <w:noProof/>
              </w:rPr>
              <w:t>2.2</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References</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_Toc155257475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4C635E">
              <w:rPr>
                <w:rFonts w:ascii="Times New Roman" w:hAnsi="Times New Roman" w:cs="Times New Roman"/>
                <w:noProof/>
                <w:webHidden/>
              </w:rPr>
              <w:t>20</w:t>
            </w:r>
            <w:r w:rsidRPr="00084A58">
              <w:rPr>
                <w:rFonts w:ascii="Times New Roman" w:hAnsi="Times New Roman" w:cs="Times New Roman"/>
                <w:noProof/>
                <w:webHidden/>
              </w:rPr>
              <w:fldChar w:fldCharType="end"/>
            </w:r>
          </w:hyperlink>
        </w:p>
        <w:p w14:paraId="1D896D9D" w14:textId="2A1916ED"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76" w:history="1">
            <w:r w:rsidRPr="00084A58">
              <w:rPr>
                <w:rStyle w:val="Hyperlink"/>
                <w:rFonts w:ascii="Times New Roman" w:hAnsi="Times New Roman" w:cs="Times New Roman"/>
                <w:noProof/>
              </w:rPr>
              <w:t>2.3</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Assurances and Certifications</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_Toc155257476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4C635E">
              <w:rPr>
                <w:rFonts w:ascii="Times New Roman" w:hAnsi="Times New Roman" w:cs="Times New Roman"/>
                <w:noProof/>
                <w:webHidden/>
              </w:rPr>
              <w:t>21</w:t>
            </w:r>
            <w:r w:rsidRPr="00084A58">
              <w:rPr>
                <w:rFonts w:ascii="Times New Roman" w:hAnsi="Times New Roman" w:cs="Times New Roman"/>
                <w:noProof/>
                <w:webHidden/>
              </w:rPr>
              <w:fldChar w:fldCharType="end"/>
            </w:r>
          </w:hyperlink>
        </w:p>
        <w:p w14:paraId="3C3EDA1B" w14:textId="75283702" w:rsidR="0008476A" w:rsidRPr="00084A58" w:rsidRDefault="0008476A">
          <w:pPr>
            <w:pStyle w:val="TOC2"/>
            <w:rPr>
              <w:rFonts w:ascii="Times New Roman" w:eastAsiaTheme="minorEastAsia" w:hAnsi="Times New Roman" w:cs="Times New Roman"/>
              <w:b w:val="0"/>
              <w:bCs w:val="0"/>
              <w:kern w:val="2"/>
              <w14:ligatures w14:val="standardContextual"/>
            </w:rPr>
          </w:pPr>
          <w:hyperlink w:anchor="_Toc155257477" w:history="1">
            <w:r w:rsidRPr="00084A58">
              <w:rPr>
                <w:rStyle w:val="Hyperlink"/>
                <w:rFonts w:ascii="Times New Roman" w:hAnsi="Times New Roman" w:cs="Times New Roman"/>
              </w:rPr>
              <w:t>SECTION 3.0 – BIDDING, EVALUATION, SELECTION &amp; AWARD PROCESS</w:t>
            </w:r>
            <w:r w:rsidRPr="00084A58">
              <w:rPr>
                <w:rFonts w:ascii="Times New Roman" w:hAnsi="Times New Roman" w:cs="Times New Roman"/>
                <w:webHidden/>
              </w:rPr>
              <w:tab/>
            </w:r>
            <w:r w:rsidRPr="00084A58">
              <w:rPr>
                <w:rFonts w:ascii="Times New Roman" w:hAnsi="Times New Roman" w:cs="Times New Roman"/>
                <w:webHidden/>
              </w:rPr>
              <w:fldChar w:fldCharType="begin"/>
            </w:r>
            <w:r w:rsidRPr="00084A58">
              <w:rPr>
                <w:rFonts w:ascii="Times New Roman" w:hAnsi="Times New Roman" w:cs="Times New Roman"/>
                <w:webHidden/>
              </w:rPr>
              <w:instrText xml:space="preserve"> PAGEREF _Toc155257477 \h </w:instrText>
            </w:r>
            <w:r w:rsidRPr="00084A58">
              <w:rPr>
                <w:rFonts w:ascii="Times New Roman" w:hAnsi="Times New Roman" w:cs="Times New Roman"/>
                <w:webHidden/>
              </w:rPr>
            </w:r>
            <w:r w:rsidRPr="00084A58">
              <w:rPr>
                <w:rFonts w:ascii="Times New Roman" w:hAnsi="Times New Roman" w:cs="Times New Roman"/>
                <w:webHidden/>
              </w:rPr>
              <w:fldChar w:fldCharType="separate"/>
            </w:r>
            <w:r w:rsidR="004C635E">
              <w:rPr>
                <w:rFonts w:ascii="Times New Roman" w:hAnsi="Times New Roman" w:cs="Times New Roman"/>
                <w:webHidden/>
              </w:rPr>
              <w:t>26</w:t>
            </w:r>
            <w:r w:rsidRPr="00084A58">
              <w:rPr>
                <w:rFonts w:ascii="Times New Roman" w:hAnsi="Times New Roman" w:cs="Times New Roman"/>
                <w:webHidden/>
              </w:rPr>
              <w:fldChar w:fldCharType="end"/>
            </w:r>
          </w:hyperlink>
        </w:p>
        <w:p w14:paraId="52420EE1" w14:textId="1E5F7B41"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78" w:history="1">
            <w:r w:rsidRPr="00084A58">
              <w:rPr>
                <w:rStyle w:val="Hyperlink"/>
                <w:rFonts w:ascii="Times New Roman" w:hAnsi="Times New Roman" w:cs="Times New Roman"/>
                <w:noProof/>
              </w:rPr>
              <w:t>3.1</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Wayne RESA Responsibility</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_Toc155257478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4C635E">
              <w:rPr>
                <w:rFonts w:ascii="Times New Roman" w:hAnsi="Times New Roman" w:cs="Times New Roman"/>
                <w:noProof/>
                <w:webHidden/>
              </w:rPr>
              <w:t>26</w:t>
            </w:r>
            <w:r w:rsidRPr="00084A58">
              <w:rPr>
                <w:rFonts w:ascii="Times New Roman" w:hAnsi="Times New Roman" w:cs="Times New Roman"/>
                <w:noProof/>
                <w:webHidden/>
              </w:rPr>
              <w:fldChar w:fldCharType="end"/>
            </w:r>
          </w:hyperlink>
        </w:p>
        <w:p w14:paraId="4B41BC1B" w14:textId="4B89CBFA"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79" w:history="1">
            <w:r w:rsidRPr="00084A58">
              <w:rPr>
                <w:rStyle w:val="Hyperlink"/>
                <w:rFonts w:ascii="Times New Roman" w:hAnsi="Times New Roman" w:cs="Times New Roman"/>
                <w:noProof/>
              </w:rPr>
              <w:t>3.2</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Truth and Accuracy of Representations</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_Toc155257479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4C635E">
              <w:rPr>
                <w:rFonts w:ascii="Times New Roman" w:hAnsi="Times New Roman" w:cs="Times New Roman"/>
                <w:noProof/>
                <w:webHidden/>
              </w:rPr>
              <w:t>26</w:t>
            </w:r>
            <w:r w:rsidRPr="00084A58">
              <w:rPr>
                <w:rFonts w:ascii="Times New Roman" w:hAnsi="Times New Roman" w:cs="Times New Roman"/>
                <w:noProof/>
                <w:webHidden/>
              </w:rPr>
              <w:fldChar w:fldCharType="end"/>
            </w:r>
          </w:hyperlink>
        </w:p>
        <w:p w14:paraId="33DA4701" w14:textId="403BABAE"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80" w:history="1">
            <w:r w:rsidRPr="00084A58">
              <w:rPr>
                <w:rStyle w:val="Hyperlink"/>
                <w:rFonts w:ascii="Times New Roman" w:hAnsi="Times New Roman" w:cs="Times New Roman"/>
                <w:noProof/>
              </w:rPr>
              <w:t>3.3</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Proposers Questions</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_Toc155257480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4C635E">
              <w:rPr>
                <w:rFonts w:ascii="Times New Roman" w:hAnsi="Times New Roman" w:cs="Times New Roman"/>
                <w:noProof/>
                <w:webHidden/>
              </w:rPr>
              <w:t>26</w:t>
            </w:r>
            <w:r w:rsidRPr="00084A58">
              <w:rPr>
                <w:rFonts w:ascii="Times New Roman" w:hAnsi="Times New Roman" w:cs="Times New Roman"/>
                <w:noProof/>
                <w:webHidden/>
              </w:rPr>
              <w:fldChar w:fldCharType="end"/>
            </w:r>
          </w:hyperlink>
        </w:p>
        <w:p w14:paraId="57E2BA1E" w14:textId="70691553"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81" w:history="1">
            <w:r w:rsidRPr="00084A58">
              <w:rPr>
                <w:rStyle w:val="Hyperlink"/>
                <w:rFonts w:ascii="Times New Roman" w:hAnsi="Times New Roman" w:cs="Times New Roman"/>
                <w:noProof/>
              </w:rPr>
              <w:t>3.4</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Preparation of the Proposal</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_Toc155257481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4C635E">
              <w:rPr>
                <w:rFonts w:ascii="Times New Roman" w:hAnsi="Times New Roman" w:cs="Times New Roman"/>
                <w:noProof/>
                <w:webHidden/>
              </w:rPr>
              <w:t>26</w:t>
            </w:r>
            <w:r w:rsidRPr="00084A58">
              <w:rPr>
                <w:rFonts w:ascii="Times New Roman" w:hAnsi="Times New Roman" w:cs="Times New Roman"/>
                <w:noProof/>
                <w:webHidden/>
              </w:rPr>
              <w:fldChar w:fldCharType="end"/>
            </w:r>
          </w:hyperlink>
        </w:p>
        <w:p w14:paraId="300AF90D" w14:textId="3FD1247D"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82" w:history="1">
            <w:r w:rsidRPr="00084A58">
              <w:rPr>
                <w:rStyle w:val="Hyperlink"/>
                <w:rFonts w:ascii="Times New Roman" w:hAnsi="Times New Roman" w:cs="Times New Roman"/>
                <w:noProof/>
              </w:rPr>
              <w:t>3.5</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Bid Submission Deadline</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_Toc155257482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4C635E">
              <w:rPr>
                <w:rFonts w:ascii="Times New Roman" w:hAnsi="Times New Roman" w:cs="Times New Roman"/>
                <w:noProof/>
                <w:webHidden/>
              </w:rPr>
              <w:t>27</w:t>
            </w:r>
            <w:r w:rsidRPr="00084A58">
              <w:rPr>
                <w:rFonts w:ascii="Times New Roman" w:hAnsi="Times New Roman" w:cs="Times New Roman"/>
                <w:noProof/>
                <w:webHidden/>
              </w:rPr>
              <w:fldChar w:fldCharType="end"/>
            </w:r>
          </w:hyperlink>
        </w:p>
        <w:p w14:paraId="30012DA2" w14:textId="45FB78E0"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83" w:history="1">
            <w:r w:rsidRPr="00084A58">
              <w:rPr>
                <w:rStyle w:val="Hyperlink"/>
                <w:rFonts w:ascii="Times New Roman" w:hAnsi="Times New Roman" w:cs="Times New Roman"/>
                <w:noProof/>
              </w:rPr>
              <w:t>3.6</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Adherence to Minimum Mandatory Requirements (Pass/Fail)</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_Toc155257483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4C635E">
              <w:rPr>
                <w:rFonts w:ascii="Times New Roman" w:hAnsi="Times New Roman" w:cs="Times New Roman"/>
                <w:noProof/>
                <w:webHidden/>
              </w:rPr>
              <w:t>27</w:t>
            </w:r>
            <w:r w:rsidRPr="00084A58">
              <w:rPr>
                <w:rFonts w:ascii="Times New Roman" w:hAnsi="Times New Roman" w:cs="Times New Roman"/>
                <w:noProof/>
                <w:webHidden/>
              </w:rPr>
              <w:fldChar w:fldCharType="end"/>
            </w:r>
          </w:hyperlink>
        </w:p>
        <w:p w14:paraId="38406563" w14:textId="2BDC290B"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84" w:history="1">
            <w:r w:rsidRPr="00084A58">
              <w:rPr>
                <w:rStyle w:val="Hyperlink"/>
                <w:rFonts w:ascii="Times New Roman" w:hAnsi="Times New Roman" w:cs="Times New Roman"/>
                <w:noProof/>
              </w:rPr>
              <w:t>3.7</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Evaluations Process</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_Toc155257484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4C635E">
              <w:rPr>
                <w:rFonts w:ascii="Times New Roman" w:hAnsi="Times New Roman" w:cs="Times New Roman"/>
                <w:noProof/>
                <w:webHidden/>
              </w:rPr>
              <w:t>27</w:t>
            </w:r>
            <w:r w:rsidRPr="00084A58">
              <w:rPr>
                <w:rFonts w:ascii="Times New Roman" w:hAnsi="Times New Roman" w:cs="Times New Roman"/>
                <w:noProof/>
                <w:webHidden/>
              </w:rPr>
              <w:fldChar w:fldCharType="end"/>
            </w:r>
          </w:hyperlink>
        </w:p>
        <w:p w14:paraId="197E5006" w14:textId="6A1191E1"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85" w:history="1">
            <w:r w:rsidRPr="00084A58">
              <w:rPr>
                <w:rStyle w:val="Hyperlink"/>
                <w:rFonts w:ascii="Times New Roman" w:hAnsi="Times New Roman" w:cs="Times New Roman"/>
                <w:noProof/>
              </w:rPr>
              <w:t>3.8</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Evaluation Criteria</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_Toc155257485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4C635E">
              <w:rPr>
                <w:rFonts w:ascii="Times New Roman" w:hAnsi="Times New Roman" w:cs="Times New Roman"/>
                <w:noProof/>
                <w:webHidden/>
              </w:rPr>
              <w:t>28</w:t>
            </w:r>
            <w:r w:rsidRPr="00084A58">
              <w:rPr>
                <w:rFonts w:ascii="Times New Roman" w:hAnsi="Times New Roman" w:cs="Times New Roman"/>
                <w:noProof/>
                <w:webHidden/>
              </w:rPr>
              <w:fldChar w:fldCharType="end"/>
            </w:r>
          </w:hyperlink>
        </w:p>
        <w:p w14:paraId="1DD0AD7B" w14:textId="0E074528"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86" w:history="1">
            <w:r w:rsidRPr="00084A58">
              <w:rPr>
                <w:rStyle w:val="Hyperlink"/>
                <w:rFonts w:ascii="Times New Roman" w:hAnsi="Times New Roman" w:cs="Times New Roman"/>
                <w:noProof/>
              </w:rPr>
              <w:t>3.9</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Optional Tools to Enhance Evaluation Process</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_Toc155257486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4C635E">
              <w:rPr>
                <w:rFonts w:ascii="Times New Roman" w:hAnsi="Times New Roman" w:cs="Times New Roman"/>
                <w:noProof/>
                <w:webHidden/>
              </w:rPr>
              <w:t>28</w:t>
            </w:r>
            <w:r w:rsidRPr="00084A58">
              <w:rPr>
                <w:rFonts w:ascii="Times New Roman" w:hAnsi="Times New Roman" w:cs="Times New Roman"/>
                <w:noProof/>
                <w:webHidden/>
              </w:rPr>
              <w:fldChar w:fldCharType="end"/>
            </w:r>
          </w:hyperlink>
        </w:p>
        <w:p w14:paraId="699BFD1B" w14:textId="40C51917"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87" w:history="1">
            <w:r w:rsidRPr="00084A58">
              <w:rPr>
                <w:rStyle w:val="Hyperlink"/>
                <w:rFonts w:ascii="Times New Roman" w:hAnsi="Times New Roman" w:cs="Times New Roman"/>
                <w:noProof/>
              </w:rPr>
              <w:t>3.10</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Wayne RESA Option to Reject Proposals</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_Toc155257487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4C635E">
              <w:rPr>
                <w:rFonts w:ascii="Times New Roman" w:hAnsi="Times New Roman" w:cs="Times New Roman"/>
                <w:noProof/>
                <w:webHidden/>
              </w:rPr>
              <w:t>29</w:t>
            </w:r>
            <w:r w:rsidRPr="00084A58">
              <w:rPr>
                <w:rFonts w:ascii="Times New Roman" w:hAnsi="Times New Roman" w:cs="Times New Roman"/>
                <w:noProof/>
                <w:webHidden/>
              </w:rPr>
              <w:fldChar w:fldCharType="end"/>
            </w:r>
          </w:hyperlink>
        </w:p>
        <w:p w14:paraId="2049E235" w14:textId="6B0DD6E2"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88" w:history="1">
            <w:r w:rsidRPr="00084A58">
              <w:rPr>
                <w:rStyle w:val="Hyperlink"/>
                <w:rFonts w:ascii="Times New Roman" w:hAnsi="Times New Roman" w:cs="Times New Roman"/>
                <w:noProof/>
              </w:rPr>
              <w:t>3.11</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Freedom of Information Act</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_Toc155257488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4C635E">
              <w:rPr>
                <w:rFonts w:ascii="Times New Roman" w:hAnsi="Times New Roman" w:cs="Times New Roman"/>
                <w:noProof/>
                <w:webHidden/>
              </w:rPr>
              <w:t>29</w:t>
            </w:r>
            <w:r w:rsidRPr="00084A58">
              <w:rPr>
                <w:rFonts w:ascii="Times New Roman" w:hAnsi="Times New Roman" w:cs="Times New Roman"/>
                <w:noProof/>
                <w:webHidden/>
              </w:rPr>
              <w:fldChar w:fldCharType="end"/>
            </w:r>
          </w:hyperlink>
        </w:p>
        <w:p w14:paraId="4D77C639" w14:textId="50614840"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89" w:history="1">
            <w:r w:rsidRPr="00084A58">
              <w:rPr>
                <w:rStyle w:val="Hyperlink"/>
                <w:rFonts w:ascii="Times New Roman" w:hAnsi="Times New Roman" w:cs="Times New Roman"/>
                <w:noProof/>
              </w:rPr>
              <w:t>3.12</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Contacts with Wayne RESA Personnel</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_Toc155257489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4C635E">
              <w:rPr>
                <w:rFonts w:ascii="Times New Roman" w:hAnsi="Times New Roman" w:cs="Times New Roman"/>
                <w:noProof/>
                <w:webHidden/>
              </w:rPr>
              <w:t>29</w:t>
            </w:r>
            <w:r w:rsidRPr="00084A58">
              <w:rPr>
                <w:rFonts w:ascii="Times New Roman" w:hAnsi="Times New Roman" w:cs="Times New Roman"/>
                <w:noProof/>
                <w:webHidden/>
              </w:rPr>
              <w:fldChar w:fldCharType="end"/>
            </w:r>
          </w:hyperlink>
        </w:p>
        <w:p w14:paraId="06FC50AD" w14:textId="5DA5A842"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90" w:history="1">
            <w:r w:rsidRPr="00084A58">
              <w:rPr>
                <w:rStyle w:val="Hyperlink"/>
                <w:rFonts w:ascii="Times New Roman" w:hAnsi="Times New Roman" w:cs="Times New Roman"/>
                <w:noProof/>
              </w:rPr>
              <w:t>3.13</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Final Agreement Award Determination</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_Toc155257490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4C635E">
              <w:rPr>
                <w:rFonts w:ascii="Times New Roman" w:hAnsi="Times New Roman" w:cs="Times New Roman"/>
                <w:noProof/>
                <w:webHidden/>
              </w:rPr>
              <w:t>29</w:t>
            </w:r>
            <w:r w:rsidRPr="00084A58">
              <w:rPr>
                <w:rFonts w:ascii="Times New Roman" w:hAnsi="Times New Roman" w:cs="Times New Roman"/>
                <w:noProof/>
                <w:webHidden/>
              </w:rPr>
              <w:fldChar w:fldCharType="end"/>
            </w:r>
          </w:hyperlink>
        </w:p>
        <w:p w14:paraId="18AFB9C4" w14:textId="6421BEB1"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91" w:history="1">
            <w:r w:rsidRPr="00084A58">
              <w:rPr>
                <w:rStyle w:val="Hyperlink"/>
                <w:rFonts w:ascii="Times New Roman" w:hAnsi="Times New Roman" w:cs="Times New Roman"/>
                <w:noProof/>
              </w:rPr>
              <w:t>3.14</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Cancellation of Invitations for Bids or Requests for Proposals</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_Toc155257491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4C635E">
              <w:rPr>
                <w:rFonts w:ascii="Times New Roman" w:hAnsi="Times New Roman" w:cs="Times New Roman"/>
                <w:noProof/>
                <w:webHidden/>
              </w:rPr>
              <w:t>29</w:t>
            </w:r>
            <w:r w:rsidRPr="00084A58">
              <w:rPr>
                <w:rFonts w:ascii="Times New Roman" w:hAnsi="Times New Roman" w:cs="Times New Roman"/>
                <w:noProof/>
                <w:webHidden/>
              </w:rPr>
              <w:fldChar w:fldCharType="end"/>
            </w:r>
          </w:hyperlink>
        </w:p>
        <w:p w14:paraId="29726E9B" w14:textId="1CD070DE" w:rsidR="000B6182" w:rsidRDefault="00E77AF6" w:rsidP="00E77AF6">
          <w:pPr>
            <w:spacing w:after="0"/>
            <w:rPr>
              <w:rFonts w:ascii="Times New Roman" w:hAnsi="Times New Roman" w:cs="Times New Roman"/>
            </w:rPr>
          </w:pPr>
          <w:r w:rsidRPr="00084A58">
            <w:rPr>
              <w:rFonts w:ascii="Times New Roman" w:hAnsi="Times New Roman" w:cs="Times New Roman"/>
            </w:rPr>
            <w:fldChar w:fldCharType="end"/>
          </w:r>
          <w:r w:rsidR="000B6182">
            <w:rPr>
              <w:rFonts w:ascii="Times New Roman" w:hAnsi="Times New Roman" w:cs="Times New Roman"/>
            </w:rPr>
            <w:t>APPENDIX A – Services Regional Map</w:t>
          </w:r>
          <w:r w:rsidR="00433342">
            <w:rPr>
              <w:rFonts w:ascii="Times New Roman" w:hAnsi="Times New Roman" w:cs="Times New Roman"/>
            </w:rPr>
            <w:tab/>
          </w:r>
          <w:r w:rsidR="00433342">
            <w:rPr>
              <w:rFonts w:ascii="Times New Roman" w:hAnsi="Times New Roman" w:cs="Times New Roman"/>
            </w:rPr>
            <w:tab/>
          </w:r>
          <w:r w:rsidR="00433342">
            <w:rPr>
              <w:rFonts w:ascii="Times New Roman" w:hAnsi="Times New Roman" w:cs="Times New Roman"/>
            </w:rPr>
            <w:tab/>
          </w:r>
          <w:r w:rsidR="00433342">
            <w:rPr>
              <w:rFonts w:ascii="Times New Roman" w:hAnsi="Times New Roman" w:cs="Times New Roman"/>
            </w:rPr>
            <w:tab/>
          </w:r>
          <w:r w:rsidR="00433342">
            <w:rPr>
              <w:rFonts w:ascii="Times New Roman" w:hAnsi="Times New Roman" w:cs="Times New Roman"/>
            </w:rPr>
            <w:tab/>
          </w:r>
          <w:r w:rsidR="00433342">
            <w:rPr>
              <w:rFonts w:ascii="Times New Roman" w:hAnsi="Times New Roman" w:cs="Times New Roman"/>
            </w:rPr>
            <w:tab/>
          </w:r>
          <w:r w:rsidR="00433342">
            <w:rPr>
              <w:rFonts w:ascii="Times New Roman" w:hAnsi="Times New Roman" w:cs="Times New Roman"/>
            </w:rPr>
            <w:tab/>
          </w:r>
          <w:r w:rsidR="00433342">
            <w:rPr>
              <w:rFonts w:ascii="Times New Roman" w:hAnsi="Times New Roman" w:cs="Times New Roman"/>
            </w:rPr>
            <w:tab/>
            <w:t xml:space="preserve">         </w:t>
          </w:r>
          <w:r w:rsidR="00881084">
            <w:rPr>
              <w:rFonts w:ascii="Times New Roman" w:hAnsi="Times New Roman" w:cs="Times New Roman"/>
            </w:rPr>
            <w:t>3</w:t>
          </w:r>
          <w:r w:rsidR="004C635E">
            <w:rPr>
              <w:rFonts w:ascii="Times New Roman" w:hAnsi="Times New Roman" w:cs="Times New Roman"/>
            </w:rPr>
            <w:t>1</w:t>
          </w:r>
        </w:p>
        <w:p w14:paraId="3F8254DD" w14:textId="64DD6C64" w:rsidR="00E77AF6" w:rsidRPr="00084A58" w:rsidRDefault="00E77AF6" w:rsidP="00E77AF6">
          <w:pPr>
            <w:spacing w:after="0"/>
            <w:rPr>
              <w:rFonts w:ascii="Times New Roman" w:hAnsi="Times New Roman" w:cs="Times New Roman"/>
            </w:rPr>
          </w:pPr>
          <w:r w:rsidRPr="00084A58">
            <w:rPr>
              <w:rFonts w:ascii="Times New Roman" w:hAnsi="Times New Roman" w:cs="Times New Roman"/>
            </w:rPr>
            <w:t>Attachment A – Pricing Schedule</w:t>
          </w:r>
          <w:r w:rsidRPr="00084A58">
            <w:rPr>
              <w:rFonts w:ascii="Times New Roman" w:hAnsi="Times New Roman" w:cs="Times New Roman"/>
            </w:rPr>
            <w:tab/>
          </w:r>
          <w:r w:rsidRPr="00084A58">
            <w:rPr>
              <w:rFonts w:ascii="Times New Roman" w:hAnsi="Times New Roman" w:cs="Times New Roman"/>
            </w:rPr>
            <w:tab/>
          </w:r>
          <w:r w:rsidRPr="00084A58">
            <w:rPr>
              <w:rFonts w:ascii="Times New Roman" w:hAnsi="Times New Roman" w:cs="Times New Roman"/>
            </w:rPr>
            <w:tab/>
          </w:r>
          <w:r w:rsidRPr="00084A58">
            <w:rPr>
              <w:rFonts w:ascii="Times New Roman" w:hAnsi="Times New Roman" w:cs="Times New Roman"/>
            </w:rPr>
            <w:tab/>
          </w:r>
          <w:r w:rsidRPr="00084A58">
            <w:rPr>
              <w:rFonts w:ascii="Times New Roman" w:hAnsi="Times New Roman" w:cs="Times New Roman"/>
            </w:rPr>
            <w:tab/>
          </w:r>
          <w:r w:rsidRPr="00084A58">
            <w:rPr>
              <w:rFonts w:ascii="Times New Roman" w:hAnsi="Times New Roman" w:cs="Times New Roman"/>
            </w:rPr>
            <w:tab/>
          </w:r>
          <w:r w:rsidRPr="00084A58">
            <w:rPr>
              <w:rFonts w:ascii="Times New Roman" w:hAnsi="Times New Roman" w:cs="Times New Roman"/>
            </w:rPr>
            <w:tab/>
          </w:r>
          <w:r w:rsidRPr="00084A58">
            <w:rPr>
              <w:rFonts w:ascii="Times New Roman" w:hAnsi="Times New Roman" w:cs="Times New Roman"/>
            </w:rPr>
            <w:tab/>
            <w:t xml:space="preserve">         </w:t>
          </w:r>
          <w:r w:rsidR="00881084">
            <w:rPr>
              <w:rFonts w:ascii="Times New Roman" w:hAnsi="Times New Roman" w:cs="Times New Roman"/>
            </w:rPr>
            <w:t>3</w:t>
          </w:r>
          <w:r w:rsidR="004C635E">
            <w:rPr>
              <w:rFonts w:ascii="Times New Roman" w:hAnsi="Times New Roman" w:cs="Times New Roman"/>
            </w:rPr>
            <w:t>2</w:t>
          </w:r>
        </w:p>
        <w:p w14:paraId="05FE82CC" w14:textId="7A237D74" w:rsidR="00E77AF6" w:rsidRPr="00084A58" w:rsidRDefault="004C635E" w:rsidP="00E77AF6">
          <w:pPr>
            <w:spacing w:after="0"/>
            <w:rPr>
              <w:rFonts w:ascii="Times New Roman" w:hAnsi="Times New Roman" w:cs="Times New Roman"/>
            </w:rPr>
          </w:pPr>
        </w:p>
      </w:sdtContent>
    </w:sdt>
    <w:p w14:paraId="229F126C" w14:textId="59DA42BD" w:rsidR="00C746F0" w:rsidRDefault="00756173" w:rsidP="00084A58">
      <w:pPr>
        <w:pStyle w:val="TOC1"/>
        <w:rPr>
          <w:b/>
        </w:rPr>
      </w:pPr>
      <w:r w:rsidRPr="00084A58">
        <w:rPr>
          <w:rFonts w:ascii="Times New Roman" w:hAnsi="Times New Roman" w:cs="Times New Roman"/>
          <w:b/>
        </w:rPr>
        <w:t xml:space="preserve">Solicitation Terms and Conditions can be found at </w:t>
      </w:r>
      <w:hyperlink r:id="rId11">
        <w:r w:rsidRPr="00084A58">
          <w:rPr>
            <w:rFonts w:ascii="Times New Roman" w:hAnsi="Times New Roman" w:cs="Times New Roman"/>
            <w:color w:val="1155CC"/>
            <w:u w:val="single"/>
          </w:rPr>
          <w:t>https://www.resa.net/administrative-support/purchasing/request-for-proposal</w:t>
        </w:r>
      </w:hyperlink>
      <w:r w:rsidRPr="00084A58">
        <w:rPr>
          <w:rFonts w:ascii="Times New Roman" w:hAnsi="Times New Roman" w:cs="Times New Roman"/>
        </w:rPr>
        <w:t xml:space="preserve"> as (DOC) </w:t>
      </w:r>
      <w:hyperlink r:id="rId12">
        <w:r w:rsidRPr="00084A58">
          <w:rPr>
            <w:rFonts w:ascii="Times New Roman" w:hAnsi="Times New Roman" w:cs="Times New Roman"/>
            <w:color w:val="1155CC"/>
            <w:u w:val="single"/>
          </w:rPr>
          <w:t>CoPro+ Contract Terms and Conditions</w:t>
        </w:r>
      </w:hyperlink>
      <w:r>
        <w:br w:type="page"/>
      </w:r>
    </w:p>
    <w:p w14:paraId="229F126D" w14:textId="77777777" w:rsidR="00C746F0" w:rsidRDefault="00756173">
      <w:pPr>
        <w:pStyle w:val="Heading2"/>
      </w:pPr>
      <w:bookmarkStart w:id="20" w:name="_Toc154129594"/>
      <w:bookmarkStart w:id="21" w:name="_Toc154129723"/>
      <w:bookmarkStart w:id="22" w:name="_Toc155257458"/>
      <w:r>
        <w:lastRenderedPageBreak/>
        <w:t>SECTION 1.0 – PROPOSER RESPONSES TO SCOPE OF WORK AND PRICING</w:t>
      </w:r>
      <w:bookmarkEnd w:id="20"/>
      <w:bookmarkEnd w:id="21"/>
      <w:bookmarkEnd w:id="22"/>
    </w:p>
    <w:p w14:paraId="229F126E" w14:textId="77777777" w:rsidR="00C746F0" w:rsidRDefault="00C746F0">
      <w:pPr>
        <w:spacing w:after="0"/>
        <w:rPr>
          <w:rFonts w:ascii="Times New Roman" w:eastAsia="Times New Roman" w:hAnsi="Times New Roman" w:cs="Times New Roman"/>
          <w:b/>
        </w:rPr>
      </w:pPr>
    </w:p>
    <w:p w14:paraId="229F126F" w14:textId="77777777" w:rsidR="00C746F0" w:rsidRPr="0076497E" w:rsidRDefault="00756173">
      <w:pPr>
        <w:pStyle w:val="Heading3"/>
      </w:pPr>
      <w:bookmarkStart w:id="23" w:name="_Toc154129595"/>
      <w:bookmarkStart w:id="24" w:name="_Toc154129724"/>
      <w:bookmarkStart w:id="25" w:name="_Toc155257459"/>
      <w:r w:rsidRPr="00567331">
        <w:t>1.1</w:t>
      </w:r>
      <w:r w:rsidRPr="00567331">
        <w:tab/>
        <w:t>Minimum Mandatory Requirements</w:t>
      </w:r>
      <w:bookmarkEnd w:id="23"/>
      <w:bookmarkEnd w:id="24"/>
      <w:bookmarkEnd w:id="25"/>
    </w:p>
    <w:p w14:paraId="229F1270" w14:textId="67ED2762" w:rsidR="00C746F0" w:rsidRPr="001E0844" w:rsidRDefault="00756173">
      <w:pPr>
        <w:spacing w:after="0"/>
        <w:jc w:val="both"/>
        <w:rPr>
          <w:rFonts w:ascii="Times New Roman" w:eastAsia="Times New Roman" w:hAnsi="Times New Roman" w:cs="Times New Roman"/>
        </w:rPr>
      </w:pPr>
      <w:r>
        <w:rPr>
          <w:rFonts w:ascii="Times New Roman" w:eastAsia="Times New Roman" w:hAnsi="Times New Roman" w:cs="Times New Roman"/>
        </w:rPr>
        <w:t xml:space="preserve">All proposals will be reviewed for compliance with the </w:t>
      </w:r>
      <w:r w:rsidR="00234602">
        <w:rPr>
          <w:rFonts w:ascii="Times New Roman" w:eastAsia="Times New Roman" w:hAnsi="Times New Roman" w:cs="Times New Roman"/>
        </w:rPr>
        <w:t xml:space="preserve">minimum </w:t>
      </w:r>
      <w:r>
        <w:rPr>
          <w:rFonts w:ascii="Times New Roman" w:eastAsia="Times New Roman" w:hAnsi="Times New Roman" w:cs="Times New Roman"/>
        </w:rPr>
        <w:t xml:space="preserve">mandatory requirements.  Proposals </w:t>
      </w:r>
      <w:r w:rsidRPr="001E0844">
        <w:rPr>
          <w:rFonts w:ascii="Times New Roman" w:eastAsia="Times New Roman" w:hAnsi="Times New Roman" w:cs="Times New Roman"/>
        </w:rPr>
        <w:t>deemed non-responsive will be eliminated from further consideration.</w:t>
      </w:r>
    </w:p>
    <w:p w14:paraId="229F1271" w14:textId="77777777" w:rsidR="00C746F0" w:rsidRPr="001E0844" w:rsidRDefault="00C746F0">
      <w:pPr>
        <w:spacing w:after="0"/>
        <w:jc w:val="both"/>
        <w:rPr>
          <w:rFonts w:ascii="Times New Roman" w:eastAsia="Times New Roman" w:hAnsi="Times New Roman" w:cs="Times New Roman"/>
        </w:rPr>
      </w:pPr>
    </w:p>
    <w:p w14:paraId="229F1272" w14:textId="6A78251E" w:rsidR="00C746F0" w:rsidRPr="001579A0" w:rsidRDefault="00756173">
      <w:pPr>
        <w:spacing w:after="0"/>
        <w:jc w:val="both"/>
        <w:rPr>
          <w:rFonts w:ascii="Times New Roman" w:eastAsia="Times New Roman" w:hAnsi="Times New Roman" w:cs="Times New Roman"/>
        </w:rPr>
      </w:pPr>
      <w:r w:rsidRPr="001579A0">
        <w:rPr>
          <w:rFonts w:ascii="Times New Roman" w:eastAsia="Times New Roman" w:hAnsi="Times New Roman" w:cs="Times New Roman"/>
        </w:rPr>
        <w:t>Interested and qualified proposers that can demonstrate their ability to successfully provide the services requested under this RFP are invited to submit proposal(s), provided they meet the following:</w:t>
      </w:r>
    </w:p>
    <w:p w14:paraId="229F1273" w14:textId="77777777" w:rsidR="00C746F0" w:rsidRPr="001579A0" w:rsidRDefault="00C746F0">
      <w:pPr>
        <w:spacing w:after="0" w:line="240" w:lineRule="auto"/>
        <w:jc w:val="both"/>
        <w:rPr>
          <w:rFonts w:ascii="Times New Roman" w:eastAsia="Times New Roman" w:hAnsi="Times New Roman" w:cs="Times New Roman"/>
        </w:rPr>
      </w:pPr>
    </w:p>
    <w:p w14:paraId="229F1274" w14:textId="67D73D01" w:rsidR="00C746F0" w:rsidRPr="001579A0" w:rsidRDefault="00756173" w:rsidP="00947AA4">
      <w:pPr>
        <w:widowControl w:val="0"/>
        <w:numPr>
          <w:ilvl w:val="0"/>
          <w:numId w:val="4"/>
        </w:numPr>
        <w:pBdr>
          <w:top w:val="nil"/>
          <w:left w:val="nil"/>
          <w:bottom w:val="nil"/>
          <w:right w:val="nil"/>
          <w:between w:val="nil"/>
        </w:pBdr>
        <w:spacing w:after="0" w:line="240" w:lineRule="auto"/>
        <w:jc w:val="both"/>
        <w:rPr>
          <w:rFonts w:ascii="Arial Narrow" w:eastAsia="Arial Narrow" w:hAnsi="Arial Narrow" w:cs="Arial Narrow"/>
          <w:b/>
          <w:color w:val="000000"/>
        </w:rPr>
      </w:pPr>
      <w:r w:rsidRPr="001579A0">
        <w:rPr>
          <w:rFonts w:ascii="Times New Roman" w:eastAsia="Times New Roman" w:hAnsi="Times New Roman" w:cs="Times New Roman"/>
          <w:color w:val="000000"/>
        </w:rPr>
        <w:t xml:space="preserve">Proposer must have </w:t>
      </w:r>
      <w:r w:rsidR="007C37F5" w:rsidRPr="001579A0">
        <w:rPr>
          <w:rFonts w:ascii="Times New Roman" w:eastAsia="Times New Roman" w:hAnsi="Times New Roman" w:cs="Times New Roman"/>
          <w:color w:val="000000"/>
        </w:rPr>
        <w:t>seven</w:t>
      </w:r>
      <w:r w:rsidR="004579FA" w:rsidRPr="001579A0">
        <w:rPr>
          <w:rFonts w:ascii="Times New Roman" w:eastAsia="Times New Roman" w:hAnsi="Times New Roman" w:cs="Times New Roman"/>
          <w:color w:val="000000"/>
        </w:rPr>
        <w:t xml:space="preserve"> (</w:t>
      </w:r>
      <w:r w:rsidR="007C37F5" w:rsidRPr="001579A0">
        <w:rPr>
          <w:rFonts w:ascii="Times New Roman" w:eastAsia="Times New Roman" w:hAnsi="Times New Roman" w:cs="Times New Roman"/>
          <w:color w:val="000000"/>
        </w:rPr>
        <w:t>7</w:t>
      </w:r>
      <w:r w:rsidR="004579FA" w:rsidRPr="001579A0">
        <w:rPr>
          <w:rFonts w:ascii="Times New Roman" w:eastAsia="Times New Roman" w:hAnsi="Times New Roman" w:cs="Times New Roman"/>
          <w:color w:val="000000"/>
        </w:rPr>
        <w:t>) years’ experience</w:t>
      </w:r>
      <w:r w:rsidR="0039516C" w:rsidRPr="001579A0">
        <w:rPr>
          <w:rFonts w:ascii="Times New Roman" w:eastAsia="Times New Roman" w:hAnsi="Times New Roman" w:cs="Times New Roman"/>
          <w:color w:val="000000"/>
        </w:rPr>
        <w:t xml:space="preserve">, within the last </w:t>
      </w:r>
      <w:r w:rsidR="007C37F5" w:rsidRPr="001579A0">
        <w:rPr>
          <w:rFonts w:ascii="Times New Roman" w:eastAsia="Times New Roman" w:hAnsi="Times New Roman" w:cs="Times New Roman"/>
          <w:color w:val="000000"/>
        </w:rPr>
        <w:t>seven</w:t>
      </w:r>
      <w:r w:rsidR="0039516C" w:rsidRPr="001579A0">
        <w:rPr>
          <w:rFonts w:ascii="Times New Roman" w:eastAsia="Times New Roman" w:hAnsi="Times New Roman" w:cs="Times New Roman"/>
          <w:color w:val="000000"/>
        </w:rPr>
        <w:t xml:space="preserve"> (</w:t>
      </w:r>
      <w:r w:rsidR="007C37F5" w:rsidRPr="001579A0">
        <w:rPr>
          <w:rFonts w:ascii="Times New Roman" w:eastAsia="Times New Roman" w:hAnsi="Times New Roman" w:cs="Times New Roman"/>
          <w:color w:val="000000"/>
        </w:rPr>
        <w:t>7</w:t>
      </w:r>
      <w:r w:rsidR="0039516C" w:rsidRPr="001579A0">
        <w:rPr>
          <w:rFonts w:ascii="Times New Roman" w:eastAsia="Times New Roman" w:hAnsi="Times New Roman" w:cs="Times New Roman"/>
          <w:color w:val="000000"/>
        </w:rPr>
        <w:t xml:space="preserve">) years, providing </w:t>
      </w:r>
      <w:r w:rsidR="00D9173C" w:rsidRPr="001579A0">
        <w:rPr>
          <w:rFonts w:ascii="Times New Roman" w:eastAsia="Times New Roman" w:hAnsi="Times New Roman" w:cs="Times New Roman"/>
        </w:rPr>
        <w:t>Security Guard</w:t>
      </w:r>
      <w:r w:rsidR="00522DF8" w:rsidRPr="001579A0">
        <w:rPr>
          <w:rFonts w:ascii="Times New Roman" w:eastAsia="Times New Roman" w:hAnsi="Times New Roman" w:cs="Times New Roman"/>
        </w:rPr>
        <w:t xml:space="preserve"> Services</w:t>
      </w:r>
      <w:r w:rsidR="004E1D47" w:rsidRPr="001579A0">
        <w:rPr>
          <w:rFonts w:ascii="Times New Roman" w:eastAsia="Times New Roman" w:hAnsi="Times New Roman" w:cs="Times New Roman"/>
          <w:color w:val="000000"/>
        </w:rPr>
        <w:t xml:space="preserve"> </w:t>
      </w:r>
      <w:r w:rsidR="00612F1F" w:rsidRPr="001579A0">
        <w:rPr>
          <w:rFonts w:ascii="Times New Roman" w:eastAsia="Times New Roman" w:hAnsi="Times New Roman" w:cs="Times New Roman"/>
          <w:color w:val="000000"/>
        </w:rPr>
        <w:t>equivalent or similar to the services being requested in this proposal</w:t>
      </w:r>
      <w:r w:rsidR="00CB7462" w:rsidRPr="001579A0">
        <w:rPr>
          <w:rFonts w:ascii="Times New Roman" w:eastAsia="Times New Roman" w:hAnsi="Times New Roman" w:cs="Times New Roman"/>
          <w:color w:val="000000"/>
        </w:rPr>
        <w:t>.</w:t>
      </w:r>
      <w:r w:rsidR="001E0844" w:rsidRPr="001579A0">
        <w:rPr>
          <w:rFonts w:ascii="Times New Roman" w:eastAsia="Times New Roman" w:hAnsi="Times New Roman" w:cs="Times New Roman"/>
          <w:color w:val="000000"/>
        </w:rPr>
        <w:t xml:space="preserve"> Enter in Section </w:t>
      </w:r>
      <w:r w:rsidR="001E0844" w:rsidRPr="001579A0">
        <w:rPr>
          <w:rFonts w:ascii="Times New Roman" w:eastAsia="Times New Roman" w:hAnsi="Times New Roman" w:cs="Times New Roman"/>
          <w:b/>
          <w:bCs/>
          <w:color w:val="000000"/>
        </w:rPr>
        <w:t>2.2 References</w:t>
      </w:r>
      <w:r w:rsidR="001E0844" w:rsidRPr="001579A0">
        <w:rPr>
          <w:rFonts w:ascii="Times New Roman" w:eastAsia="Times New Roman" w:hAnsi="Times New Roman" w:cs="Times New Roman"/>
          <w:color w:val="000000"/>
        </w:rPr>
        <w:t xml:space="preserve">. </w:t>
      </w:r>
    </w:p>
    <w:p w14:paraId="229F1275" w14:textId="77777777" w:rsidR="00C746F0" w:rsidRPr="001E0844" w:rsidRDefault="00C746F0">
      <w:pPr>
        <w:widowControl w:val="0"/>
        <w:spacing w:after="0" w:line="240" w:lineRule="auto"/>
        <w:jc w:val="both"/>
        <w:rPr>
          <w:rFonts w:ascii="Times New Roman" w:eastAsia="Times New Roman" w:hAnsi="Times New Roman" w:cs="Times New Roman"/>
          <w:b/>
        </w:rPr>
      </w:pPr>
    </w:p>
    <w:p w14:paraId="229F1276" w14:textId="7BA815D9" w:rsidR="00C746F0" w:rsidRPr="001E0844" w:rsidRDefault="00756173">
      <w:pPr>
        <w:widowControl w:val="0"/>
        <w:spacing w:after="0" w:line="240" w:lineRule="auto"/>
        <w:jc w:val="both"/>
        <w:rPr>
          <w:rFonts w:ascii="Times New Roman" w:eastAsia="Times New Roman" w:hAnsi="Times New Roman" w:cs="Times New Roman"/>
          <w:b/>
        </w:rPr>
      </w:pPr>
      <w:r w:rsidRPr="001E0844">
        <w:rPr>
          <w:rFonts w:ascii="Times New Roman" w:eastAsia="Times New Roman" w:hAnsi="Times New Roman" w:cs="Times New Roman"/>
          <w:b/>
        </w:rPr>
        <w:t>Proposer will enter responses in the “Proposer Response” text boxes provided. There is no</w:t>
      </w:r>
      <w:r w:rsidR="00CB7462" w:rsidRPr="001E0844">
        <w:rPr>
          <w:rFonts w:ascii="Times New Roman" w:eastAsia="Times New Roman" w:hAnsi="Times New Roman" w:cs="Times New Roman"/>
          <w:b/>
        </w:rPr>
        <w:t xml:space="preserve"> </w:t>
      </w:r>
      <w:r w:rsidR="00B34155" w:rsidRPr="001E0844">
        <w:rPr>
          <w:rFonts w:ascii="Times New Roman" w:eastAsia="Times New Roman" w:hAnsi="Times New Roman" w:cs="Times New Roman"/>
          <w:b/>
        </w:rPr>
        <w:t>minimum requirement</w:t>
      </w:r>
      <w:r w:rsidRPr="001E0844">
        <w:rPr>
          <w:rFonts w:ascii="Times New Roman" w:eastAsia="Times New Roman" w:hAnsi="Times New Roman" w:cs="Times New Roman"/>
          <w:b/>
        </w:rPr>
        <w:t xml:space="preserve"> or limitation on the amount of words used for responses.</w:t>
      </w:r>
    </w:p>
    <w:p w14:paraId="229F1277" w14:textId="77777777" w:rsidR="00C746F0" w:rsidRPr="001E0844" w:rsidRDefault="00C746F0">
      <w:pPr>
        <w:widowControl w:val="0"/>
        <w:spacing w:after="0" w:line="240" w:lineRule="auto"/>
        <w:jc w:val="both"/>
        <w:rPr>
          <w:rFonts w:ascii="Times New Roman" w:eastAsia="Times New Roman" w:hAnsi="Times New Roman" w:cs="Times New Roman"/>
          <w:b/>
        </w:rPr>
      </w:pPr>
    </w:p>
    <w:p w14:paraId="229F1278" w14:textId="7E528FE0" w:rsidR="00C746F0" w:rsidRPr="001E0844" w:rsidRDefault="00756173">
      <w:pPr>
        <w:widowControl w:val="0"/>
        <w:shd w:val="clear" w:color="auto" w:fill="D9D9D9"/>
        <w:spacing w:after="0" w:line="240" w:lineRule="auto"/>
        <w:jc w:val="both"/>
        <w:rPr>
          <w:rFonts w:ascii="Times New Roman" w:eastAsia="Times New Roman" w:hAnsi="Times New Roman" w:cs="Times New Roman"/>
          <w:b/>
        </w:rPr>
      </w:pPr>
      <w:r w:rsidRPr="001E0844">
        <w:rPr>
          <w:rFonts w:ascii="Times New Roman" w:eastAsia="Times New Roman" w:hAnsi="Times New Roman" w:cs="Times New Roman"/>
          <w:b/>
        </w:rPr>
        <w:t xml:space="preserve"> </w:t>
      </w:r>
      <w:r w:rsidR="00645385">
        <w:rPr>
          <w:rFonts w:ascii="Times New Roman" w:eastAsia="Times New Roman" w:hAnsi="Times New Roman" w:cs="Times New Roman"/>
          <w:b/>
        </w:rPr>
        <w:t>-EXAMPLE-</w:t>
      </w:r>
      <w:r w:rsidRPr="001E0844">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rsidRPr="001E0844" w14:paraId="229F127C" w14:textId="77777777" w:rsidTr="0076497E">
        <w:tc>
          <w:tcPr>
            <w:tcW w:w="9350" w:type="dxa"/>
          </w:tcPr>
          <w:p w14:paraId="229F127A" w14:textId="77777777" w:rsidR="00C746F0" w:rsidRPr="001E0844" w:rsidRDefault="00C746F0">
            <w:pPr>
              <w:spacing w:after="0" w:line="240" w:lineRule="auto"/>
              <w:rPr>
                <w:rFonts w:ascii="Times New Roman" w:eastAsia="Times New Roman" w:hAnsi="Times New Roman" w:cs="Times New Roman"/>
              </w:rPr>
            </w:pPr>
          </w:p>
          <w:p w14:paraId="229F127B" w14:textId="77777777" w:rsidR="00C746F0" w:rsidRPr="001E0844" w:rsidRDefault="00C746F0">
            <w:pPr>
              <w:spacing w:after="0" w:line="240" w:lineRule="auto"/>
              <w:rPr>
                <w:rFonts w:ascii="Times New Roman" w:eastAsia="Times New Roman" w:hAnsi="Times New Roman" w:cs="Times New Roman"/>
              </w:rPr>
            </w:pPr>
          </w:p>
        </w:tc>
      </w:tr>
    </w:tbl>
    <w:p w14:paraId="229F127D" w14:textId="77777777" w:rsidR="00C746F0" w:rsidRPr="001E0844" w:rsidRDefault="00C746F0" w:rsidP="00C1646A">
      <w:pPr>
        <w:spacing w:after="0"/>
        <w:rPr>
          <w:rFonts w:ascii="Times New Roman" w:eastAsia="Times New Roman" w:hAnsi="Times New Roman" w:cs="Times New Roman"/>
        </w:rPr>
      </w:pPr>
    </w:p>
    <w:p w14:paraId="4D1E22D3" w14:textId="3F1ED53C" w:rsidR="0044615C" w:rsidRPr="001E0844" w:rsidRDefault="0044615C" w:rsidP="0044615C">
      <w:pPr>
        <w:pStyle w:val="Heading3"/>
      </w:pPr>
      <w:bookmarkStart w:id="26" w:name="_Toc154129596"/>
      <w:bookmarkStart w:id="27" w:name="_Toc154129725"/>
      <w:bookmarkStart w:id="28" w:name="_Toc155257460"/>
      <w:r w:rsidRPr="001E0844">
        <w:t>1.2</w:t>
      </w:r>
      <w:r w:rsidRPr="001E0844">
        <w:tab/>
        <w:t>Introduction</w:t>
      </w:r>
      <w:r w:rsidR="00E2566F" w:rsidRPr="001E0844">
        <w:t xml:space="preserve"> and Background</w:t>
      </w:r>
      <w:bookmarkEnd w:id="26"/>
      <w:bookmarkEnd w:id="27"/>
      <w:bookmarkEnd w:id="28"/>
    </w:p>
    <w:p w14:paraId="7318A015" w14:textId="3FDD9088" w:rsidR="00E45625" w:rsidRDefault="00747BC7" w:rsidP="00175458">
      <w:pPr>
        <w:spacing w:after="0"/>
        <w:jc w:val="both"/>
        <w:rPr>
          <w:rFonts w:ascii="Times New Roman" w:eastAsia="Times New Roman" w:hAnsi="Times New Roman" w:cs="Times New Roman"/>
          <w:lang w:val="en"/>
        </w:rPr>
      </w:pPr>
      <w:r>
        <w:rPr>
          <w:rFonts w:ascii="Times New Roman" w:eastAsia="Times New Roman" w:hAnsi="Times New Roman" w:cs="Times New Roman"/>
          <w:lang w:val="en"/>
        </w:rPr>
        <w:t>W</w:t>
      </w:r>
      <w:r w:rsidR="00CF5A3C">
        <w:rPr>
          <w:rFonts w:ascii="Times New Roman" w:eastAsia="Times New Roman" w:hAnsi="Times New Roman" w:cs="Times New Roman"/>
          <w:lang w:val="en"/>
        </w:rPr>
        <w:t xml:space="preserve">ayne </w:t>
      </w:r>
      <w:r>
        <w:rPr>
          <w:rFonts w:ascii="Times New Roman" w:eastAsia="Times New Roman" w:hAnsi="Times New Roman" w:cs="Times New Roman"/>
          <w:lang w:val="en"/>
        </w:rPr>
        <w:t>RESA</w:t>
      </w:r>
      <w:r w:rsidR="00E45625" w:rsidRPr="00175458">
        <w:rPr>
          <w:rFonts w:ascii="Times New Roman" w:eastAsia="Times New Roman" w:hAnsi="Times New Roman" w:cs="Times New Roman"/>
          <w:lang w:val="en"/>
        </w:rPr>
        <w:t xml:space="preserve">, established by the Michigan Legislature in 1960, is the largest of fifty-six (56) such agencies throughout the state. </w:t>
      </w:r>
      <w:r w:rsidR="007120F4" w:rsidRPr="007120F4">
        <w:rPr>
          <w:rStyle w:val="normaltextrun"/>
          <w:rFonts w:ascii="Times New Roman" w:hAnsi="Times New Roman" w:cs="Times New Roman"/>
          <w:bdr w:val="none" w:sz="0" w:space="0" w:color="auto" w:frame="1"/>
        </w:rPr>
        <w:t xml:space="preserve">The Wayne RESA board is elected by one vote from each of the </w:t>
      </w:r>
      <w:r w:rsidR="007E41D8">
        <w:rPr>
          <w:rStyle w:val="normaltextrun"/>
          <w:rFonts w:ascii="Times New Roman" w:hAnsi="Times New Roman" w:cs="Times New Roman"/>
          <w:bdr w:val="none" w:sz="0" w:space="0" w:color="auto" w:frame="1"/>
        </w:rPr>
        <w:t>thirty-three (</w:t>
      </w:r>
      <w:r w:rsidR="007120F4" w:rsidRPr="007120F4">
        <w:rPr>
          <w:rStyle w:val="normaltextrun"/>
          <w:rFonts w:ascii="Times New Roman" w:hAnsi="Times New Roman" w:cs="Times New Roman"/>
          <w:bdr w:val="none" w:sz="0" w:space="0" w:color="auto" w:frame="1"/>
        </w:rPr>
        <w:t>33</w:t>
      </w:r>
      <w:r w:rsidR="007E41D8">
        <w:rPr>
          <w:rStyle w:val="normaltextrun"/>
          <w:rFonts w:ascii="Times New Roman" w:hAnsi="Times New Roman" w:cs="Times New Roman"/>
          <w:bdr w:val="none" w:sz="0" w:space="0" w:color="auto" w:frame="1"/>
        </w:rPr>
        <w:t>)</w:t>
      </w:r>
      <w:r w:rsidR="007120F4" w:rsidRPr="007120F4">
        <w:rPr>
          <w:rStyle w:val="normaltextrun"/>
          <w:rFonts w:ascii="Times New Roman" w:hAnsi="Times New Roman" w:cs="Times New Roman"/>
          <w:bdr w:val="none" w:sz="0" w:space="0" w:color="auto" w:frame="1"/>
        </w:rPr>
        <w:t xml:space="preserve"> local Wayne County school district boards.</w:t>
      </w:r>
      <w:r w:rsidR="00E45625" w:rsidRPr="007120F4">
        <w:rPr>
          <w:rFonts w:ascii="Times New Roman" w:eastAsia="Times New Roman" w:hAnsi="Times New Roman" w:cs="Times New Roman"/>
          <w:lang w:val="en"/>
        </w:rPr>
        <w:t xml:space="preserve"> </w:t>
      </w:r>
      <w:r w:rsidR="00E45625" w:rsidRPr="00175458">
        <w:rPr>
          <w:rFonts w:ascii="Times New Roman" w:eastAsia="Times New Roman" w:hAnsi="Times New Roman" w:cs="Times New Roman"/>
          <w:lang w:val="en"/>
        </w:rPr>
        <w:t>WRESA provides a wide variety of services to thirty-three (33) public school districts and approximately ninety-</w:t>
      </w:r>
      <w:r w:rsidR="0054371D">
        <w:rPr>
          <w:rFonts w:ascii="Times New Roman" w:eastAsia="Times New Roman" w:hAnsi="Times New Roman" w:cs="Times New Roman"/>
          <w:lang w:val="en"/>
        </w:rPr>
        <w:t>seven</w:t>
      </w:r>
      <w:r w:rsidR="00E45625" w:rsidRPr="00175458">
        <w:rPr>
          <w:rFonts w:ascii="Times New Roman" w:eastAsia="Times New Roman" w:hAnsi="Times New Roman" w:cs="Times New Roman"/>
          <w:lang w:val="en"/>
        </w:rPr>
        <w:t xml:space="preserve"> (9</w:t>
      </w:r>
      <w:r w:rsidR="0054371D">
        <w:rPr>
          <w:rFonts w:ascii="Times New Roman" w:eastAsia="Times New Roman" w:hAnsi="Times New Roman" w:cs="Times New Roman"/>
          <w:lang w:val="en"/>
        </w:rPr>
        <w:t>7</w:t>
      </w:r>
      <w:r w:rsidR="00E45625" w:rsidRPr="00175458">
        <w:rPr>
          <w:rFonts w:ascii="Times New Roman" w:eastAsia="Times New Roman" w:hAnsi="Times New Roman" w:cs="Times New Roman"/>
          <w:lang w:val="en"/>
        </w:rPr>
        <w:t>) public school academies in Wayne County, Michigan; serving more than 26</w:t>
      </w:r>
      <w:r w:rsidR="002D3096">
        <w:rPr>
          <w:rFonts w:ascii="Times New Roman" w:eastAsia="Times New Roman" w:hAnsi="Times New Roman" w:cs="Times New Roman"/>
          <w:lang w:val="en"/>
        </w:rPr>
        <w:t>0</w:t>
      </w:r>
      <w:r w:rsidR="00E45625" w:rsidRPr="00175458">
        <w:rPr>
          <w:rFonts w:ascii="Times New Roman" w:eastAsia="Times New Roman" w:hAnsi="Times New Roman" w:cs="Times New Roman"/>
          <w:lang w:val="en"/>
        </w:rPr>
        <w:t>,000 students. WRESA, through various consortium arrangements, provides a variety of services to other educational agencies throughout the state of Michigan.</w:t>
      </w:r>
    </w:p>
    <w:p w14:paraId="6B491B5B" w14:textId="77777777" w:rsidR="00E43D64" w:rsidRDefault="00E43D64" w:rsidP="00175458">
      <w:pPr>
        <w:spacing w:after="0"/>
        <w:jc w:val="both"/>
        <w:rPr>
          <w:rFonts w:ascii="Times New Roman" w:eastAsia="Times New Roman" w:hAnsi="Times New Roman" w:cs="Times New Roman"/>
          <w:lang w:val="en"/>
        </w:rPr>
      </w:pPr>
    </w:p>
    <w:p w14:paraId="229F127E" w14:textId="782CFA01" w:rsidR="00C746F0" w:rsidRDefault="00756173" w:rsidP="002E4775">
      <w:pPr>
        <w:pStyle w:val="Heading3"/>
      </w:pPr>
      <w:bookmarkStart w:id="29" w:name="_Toc154129597"/>
      <w:bookmarkStart w:id="30" w:name="_Toc154129726"/>
      <w:bookmarkStart w:id="31" w:name="_Toc155257461"/>
      <w:r>
        <w:t>1.</w:t>
      </w:r>
      <w:r w:rsidR="00F71B7B">
        <w:t>3</w:t>
      </w:r>
      <w:r>
        <w:tab/>
      </w:r>
      <w:r w:rsidR="00CB339C">
        <w:t>Scope of Work</w:t>
      </w:r>
      <w:bookmarkEnd w:id="29"/>
      <w:bookmarkEnd w:id="30"/>
      <w:bookmarkEnd w:id="31"/>
    </w:p>
    <w:p w14:paraId="2AEB524D" w14:textId="3019CD2F" w:rsidR="000F7C64" w:rsidRPr="00C35FB6" w:rsidRDefault="00CF5A3C" w:rsidP="00AD5728">
      <w:pPr>
        <w:spacing w:after="0"/>
        <w:jc w:val="both"/>
        <w:rPr>
          <w:rFonts w:ascii="Times New Roman" w:hAnsi="Times New Roman" w:cs="Times New Roman"/>
        </w:rPr>
      </w:pPr>
      <w:r w:rsidRPr="00C35FB6">
        <w:rPr>
          <w:rFonts w:ascii="Times New Roman" w:hAnsi="Times New Roman" w:cs="Times New Roman"/>
        </w:rPr>
        <w:t>Wayne RESA is see</w:t>
      </w:r>
      <w:r w:rsidR="00567331" w:rsidRPr="00C35FB6">
        <w:rPr>
          <w:rFonts w:ascii="Times New Roman" w:hAnsi="Times New Roman" w:cs="Times New Roman"/>
        </w:rPr>
        <w:t>k</w:t>
      </w:r>
      <w:r w:rsidRPr="00C35FB6">
        <w:rPr>
          <w:rFonts w:ascii="Times New Roman" w:hAnsi="Times New Roman" w:cs="Times New Roman"/>
        </w:rPr>
        <w:t xml:space="preserve">ing proposals from qualified vendors to provide </w:t>
      </w:r>
      <w:r w:rsidR="00D9173C" w:rsidRPr="00C35FB6">
        <w:rPr>
          <w:rFonts w:ascii="Times New Roman" w:hAnsi="Times New Roman" w:cs="Times New Roman"/>
        </w:rPr>
        <w:t>security guard</w:t>
      </w:r>
      <w:r w:rsidRPr="00C35FB6">
        <w:rPr>
          <w:rFonts w:ascii="Times New Roman" w:hAnsi="Times New Roman" w:cs="Times New Roman"/>
        </w:rPr>
        <w:t xml:space="preserve"> services</w:t>
      </w:r>
      <w:r w:rsidR="001A49F0" w:rsidRPr="00C35FB6">
        <w:rPr>
          <w:rFonts w:ascii="Times New Roman" w:hAnsi="Times New Roman" w:cs="Times New Roman"/>
        </w:rPr>
        <w:t xml:space="preserve"> on an as-needed basis.</w:t>
      </w:r>
      <w:r w:rsidRPr="00C35FB6">
        <w:rPr>
          <w:rFonts w:ascii="Times New Roman" w:hAnsi="Times New Roman" w:cs="Times New Roman"/>
        </w:rPr>
        <w:t xml:space="preserve"> </w:t>
      </w:r>
      <w:r w:rsidR="007C37F5" w:rsidRPr="00C35FB6">
        <w:rPr>
          <w:rFonts w:ascii="Times New Roman" w:hAnsi="Times New Roman" w:cs="Times New Roman"/>
        </w:rPr>
        <w:t xml:space="preserve">WRESA is committed to providing a safe and secure environment for all staff, students and clients that conduct business or visit any WRESA-operated campus.  </w:t>
      </w:r>
      <w:r w:rsidR="00D9173C" w:rsidRPr="00C35FB6">
        <w:rPr>
          <w:rFonts w:ascii="Times New Roman" w:hAnsi="Times New Roman" w:cs="Times New Roman"/>
        </w:rPr>
        <w:t xml:space="preserve">Services will be provided at one or all of the following locations: </w:t>
      </w:r>
      <w:r w:rsidRPr="00C35FB6">
        <w:rPr>
          <w:rFonts w:ascii="Times New Roman" w:hAnsi="Times New Roman" w:cs="Times New Roman"/>
        </w:rPr>
        <w:t xml:space="preserve"> </w:t>
      </w:r>
    </w:p>
    <w:p w14:paraId="1868AF16" w14:textId="77777777" w:rsidR="007C5978" w:rsidRPr="00BA302D" w:rsidRDefault="007C5978" w:rsidP="00AD5728">
      <w:pPr>
        <w:spacing w:after="0"/>
        <w:jc w:val="both"/>
        <w:rPr>
          <w:rFonts w:ascii="Times New Roman" w:hAnsi="Times New Roman" w:cs="Times New Roman"/>
          <w:highlight w:val="cyan"/>
        </w:rPr>
      </w:pPr>
    </w:p>
    <w:tbl>
      <w:tblPr>
        <w:tblStyle w:val="TableGrid"/>
        <w:tblW w:w="0" w:type="auto"/>
        <w:tblLook w:val="04A0" w:firstRow="1" w:lastRow="0" w:firstColumn="1" w:lastColumn="0" w:noHBand="0" w:noVBand="1"/>
      </w:tblPr>
      <w:tblGrid>
        <w:gridCol w:w="4855"/>
        <w:gridCol w:w="4495"/>
      </w:tblGrid>
      <w:tr w:rsidR="00D9173C" w:rsidRPr="00C35FB6" w14:paraId="16DCF6D8" w14:textId="77777777" w:rsidTr="00D9173C">
        <w:trPr>
          <w:trHeight w:val="287"/>
        </w:trPr>
        <w:tc>
          <w:tcPr>
            <w:tcW w:w="4855" w:type="dxa"/>
            <w:shd w:val="clear" w:color="auto" w:fill="F2F2F2" w:themeFill="background1" w:themeFillShade="F2"/>
          </w:tcPr>
          <w:p w14:paraId="5C4D9219" w14:textId="15A7B78C" w:rsidR="00D9173C" w:rsidRPr="00C35FB6" w:rsidRDefault="00D9173C" w:rsidP="00AD5728">
            <w:pPr>
              <w:jc w:val="both"/>
              <w:rPr>
                <w:b/>
                <w:bCs/>
                <w:sz w:val="24"/>
                <w:szCs w:val="24"/>
              </w:rPr>
            </w:pPr>
            <w:r w:rsidRPr="00C35FB6">
              <w:rPr>
                <w:b/>
                <w:bCs/>
                <w:sz w:val="24"/>
                <w:szCs w:val="24"/>
              </w:rPr>
              <w:t>LOCATION</w:t>
            </w:r>
          </w:p>
        </w:tc>
        <w:tc>
          <w:tcPr>
            <w:tcW w:w="4495" w:type="dxa"/>
            <w:shd w:val="clear" w:color="auto" w:fill="F2F2F2" w:themeFill="background1" w:themeFillShade="F2"/>
          </w:tcPr>
          <w:p w14:paraId="26EAC038" w14:textId="3FA6EA3A" w:rsidR="00D9173C" w:rsidRPr="00C35FB6" w:rsidRDefault="00D9173C" w:rsidP="00AD5728">
            <w:pPr>
              <w:jc w:val="both"/>
              <w:rPr>
                <w:b/>
                <w:bCs/>
                <w:sz w:val="24"/>
                <w:szCs w:val="24"/>
              </w:rPr>
            </w:pPr>
            <w:r w:rsidRPr="00C35FB6">
              <w:rPr>
                <w:b/>
                <w:bCs/>
                <w:sz w:val="24"/>
                <w:szCs w:val="24"/>
              </w:rPr>
              <w:t>ADDRESS</w:t>
            </w:r>
          </w:p>
        </w:tc>
      </w:tr>
      <w:tr w:rsidR="00D9173C" w:rsidRPr="00C35FB6" w14:paraId="609936A5" w14:textId="77777777" w:rsidTr="00D9173C">
        <w:tc>
          <w:tcPr>
            <w:tcW w:w="4855" w:type="dxa"/>
          </w:tcPr>
          <w:p w14:paraId="35F66F6C" w14:textId="2D551D21" w:rsidR="00D9173C" w:rsidRPr="00C35FB6" w:rsidRDefault="00D9173C" w:rsidP="00AD5728">
            <w:pPr>
              <w:jc w:val="both"/>
              <w:rPr>
                <w:sz w:val="24"/>
                <w:szCs w:val="24"/>
              </w:rPr>
            </w:pPr>
            <w:r w:rsidRPr="00C35FB6">
              <w:rPr>
                <w:sz w:val="24"/>
                <w:szCs w:val="24"/>
              </w:rPr>
              <w:t>Wayne RESA Education Center</w:t>
            </w:r>
          </w:p>
        </w:tc>
        <w:tc>
          <w:tcPr>
            <w:tcW w:w="4495" w:type="dxa"/>
          </w:tcPr>
          <w:p w14:paraId="4A1D497E" w14:textId="6C45D869" w:rsidR="00D9173C" w:rsidRPr="00C35FB6" w:rsidRDefault="00D9173C" w:rsidP="00AD5728">
            <w:pPr>
              <w:jc w:val="both"/>
              <w:rPr>
                <w:sz w:val="24"/>
                <w:szCs w:val="24"/>
              </w:rPr>
            </w:pPr>
            <w:r w:rsidRPr="00C35FB6">
              <w:rPr>
                <w:sz w:val="24"/>
                <w:szCs w:val="24"/>
              </w:rPr>
              <w:t>33500 Van Born Road, Wayne, MI 48184</w:t>
            </w:r>
          </w:p>
        </w:tc>
      </w:tr>
      <w:tr w:rsidR="00D9173C" w:rsidRPr="00C35FB6" w14:paraId="5A677BB3" w14:textId="77777777" w:rsidTr="00D9173C">
        <w:tc>
          <w:tcPr>
            <w:tcW w:w="4855" w:type="dxa"/>
          </w:tcPr>
          <w:p w14:paraId="70D249E8" w14:textId="4BC70FA8" w:rsidR="00D9173C" w:rsidRPr="00C35FB6" w:rsidRDefault="00D9173C" w:rsidP="00AD5728">
            <w:pPr>
              <w:jc w:val="both"/>
              <w:rPr>
                <w:sz w:val="24"/>
                <w:szCs w:val="24"/>
              </w:rPr>
            </w:pPr>
            <w:r w:rsidRPr="00C35FB6">
              <w:rPr>
                <w:sz w:val="24"/>
                <w:szCs w:val="24"/>
              </w:rPr>
              <w:t>Wayne RESA Burger Baylor Building</w:t>
            </w:r>
          </w:p>
        </w:tc>
        <w:tc>
          <w:tcPr>
            <w:tcW w:w="4495" w:type="dxa"/>
          </w:tcPr>
          <w:p w14:paraId="4E6A2DAF" w14:textId="449060A4" w:rsidR="00D9173C" w:rsidRPr="00C35FB6" w:rsidRDefault="00D9173C" w:rsidP="00AD5728">
            <w:pPr>
              <w:jc w:val="both"/>
              <w:rPr>
                <w:sz w:val="24"/>
                <w:szCs w:val="24"/>
              </w:rPr>
            </w:pPr>
            <w:r w:rsidRPr="00C35FB6">
              <w:rPr>
                <w:sz w:val="24"/>
                <w:szCs w:val="24"/>
              </w:rPr>
              <w:t>28865 Carlysle, Inkster, MI 48141</w:t>
            </w:r>
          </w:p>
        </w:tc>
      </w:tr>
      <w:tr w:rsidR="00C35FB6" w:rsidRPr="00C35FB6" w14:paraId="598AB5A4" w14:textId="77777777" w:rsidTr="00D9173C">
        <w:tc>
          <w:tcPr>
            <w:tcW w:w="4855" w:type="dxa"/>
          </w:tcPr>
          <w:p w14:paraId="1123CAAF" w14:textId="37A21D54" w:rsidR="00C35FB6" w:rsidRPr="00C35FB6" w:rsidRDefault="00C35FB6" w:rsidP="00AD5728">
            <w:pPr>
              <w:jc w:val="both"/>
              <w:rPr>
                <w:sz w:val="24"/>
                <w:szCs w:val="24"/>
              </w:rPr>
            </w:pPr>
            <w:r w:rsidRPr="00C35FB6">
              <w:rPr>
                <w:sz w:val="24"/>
                <w:szCs w:val="24"/>
              </w:rPr>
              <w:t>Wayne RESA Annex Building</w:t>
            </w:r>
          </w:p>
        </w:tc>
        <w:tc>
          <w:tcPr>
            <w:tcW w:w="4495" w:type="dxa"/>
          </w:tcPr>
          <w:p w14:paraId="2523629C" w14:textId="05D5E315" w:rsidR="00C35FB6" w:rsidRPr="00C35FB6" w:rsidRDefault="00C35FB6" w:rsidP="00AD5728">
            <w:pPr>
              <w:jc w:val="both"/>
              <w:rPr>
                <w:sz w:val="24"/>
                <w:szCs w:val="24"/>
              </w:rPr>
            </w:pPr>
            <w:r w:rsidRPr="00C35FB6">
              <w:rPr>
                <w:sz w:val="24"/>
                <w:szCs w:val="24"/>
              </w:rPr>
              <w:t>5454 Venoy Road, Wayne, MI 48184</w:t>
            </w:r>
          </w:p>
        </w:tc>
      </w:tr>
      <w:tr w:rsidR="00C35FB6" w:rsidRPr="00C35FB6" w14:paraId="5CB17261" w14:textId="77777777" w:rsidTr="00D9173C">
        <w:tc>
          <w:tcPr>
            <w:tcW w:w="4855" w:type="dxa"/>
          </w:tcPr>
          <w:p w14:paraId="7687FACA" w14:textId="499AE932" w:rsidR="00C35FB6" w:rsidRPr="00C35FB6" w:rsidRDefault="00C35FB6" w:rsidP="00AD5728">
            <w:pPr>
              <w:jc w:val="both"/>
              <w:rPr>
                <w:sz w:val="24"/>
                <w:szCs w:val="24"/>
              </w:rPr>
            </w:pPr>
            <w:r w:rsidRPr="00C35FB6">
              <w:rPr>
                <w:sz w:val="24"/>
                <w:szCs w:val="24"/>
              </w:rPr>
              <w:t>Beacon Building</w:t>
            </w:r>
          </w:p>
        </w:tc>
        <w:tc>
          <w:tcPr>
            <w:tcW w:w="4495" w:type="dxa"/>
          </w:tcPr>
          <w:p w14:paraId="59ACFEA2" w14:textId="34C51B00" w:rsidR="00C35FB6" w:rsidRPr="00C35FB6" w:rsidRDefault="00C35FB6" w:rsidP="00AD5728">
            <w:pPr>
              <w:jc w:val="both"/>
              <w:rPr>
                <w:sz w:val="24"/>
                <w:szCs w:val="24"/>
              </w:rPr>
            </w:pPr>
            <w:r w:rsidRPr="00C35FB6">
              <w:rPr>
                <w:sz w:val="24"/>
                <w:szCs w:val="24"/>
              </w:rPr>
              <w:t>12501 Telegraph Road, Taylor, MI 48180</w:t>
            </w:r>
          </w:p>
        </w:tc>
      </w:tr>
      <w:tr w:rsidR="00D9173C" w:rsidRPr="00C35FB6" w14:paraId="5B131309" w14:textId="77777777" w:rsidTr="00D9173C">
        <w:tc>
          <w:tcPr>
            <w:tcW w:w="4855" w:type="dxa"/>
          </w:tcPr>
          <w:p w14:paraId="4F0155CC" w14:textId="3E411E62" w:rsidR="00D9173C" w:rsidRPr="00C35FB6" w:rsidRDefault="00D9173C" w:rsidP="00AD5728">
            <w:pPr>
              <w:jc w:val="both"/>
              <w:rPr>
                <w:sz w:val="24"/>
                <w:szCs w:val="24"/>
              </w:rPr>
            </w:pPr>
            <w:r w:rsidRPr="00C35FB6">
              <w:rPr>
                <w:sz w:val="24"/>
                <w:szCs w:val="24"/>
              </w:rPr>
              <w:lastRenderedPageBreak/>
              <w:t xml:space="preserve">Other locations </w:t>
            </w:r>
            <w:r w:rsidR="00C35FB6" w:rsidRPr="00C35FB6">
              <w:rPr>
                <w:sz w:val="24"/>
                <w:szCs w:val="24"/>
              </w:rPr>
              <w:t xml:space="preserve">or future projects </w:t>
            </w:r>
            <w:r w:rsidRPr="00C35FB6">
              <w:rPr>
                <w:sz w:val="24"/>
                <w:szCs w:val="24"/>
              </w:rPr>
              <w:t>as provided/detailed by WRESA staff</w:t>
            </w:r>
          </w:p>
        </w:tc>
        <w:tc>
          <w:tcPr>
            <w:tcW w:w="4495" w:type="dxa"/>
          </w:tcPr>
          <w:p w14:paraId="01454FCD" w14:textId="44FDB63C" w:rsidR="00D9173C" w:rsidRPr="00C35FB6" w:rsidRDefault="00D9173C" w:rsidP="00AD5728">
            <w:pPr>
              <w:jc w:val="both"/>
              <w:rPr>
                <w:sz w:val="24"/>
                <w:szCs w:val="24"/>
              </w:rPr>
            </w:pPr>
            <w:r w:rsidRPr="00C35FB6">
              <w:rPr>
                <w:sz w:val="24"/>
                <w:szCs w:val="24"/>
              </w:rPr>
              <w:t>TBD</w:t>
            </w:r>
          </w:p>
        </w:tc>
      </w:tr>
    </w:tbl>
    <w:p w14:paraId="0F64D57D" w14:textId="77777777" w:rsidR="00D9173C" w:rsidRPr="00C35FB6" w:rsidRDefault="00D9173C" w:rsidP="00AD5728">
      <w:pPr>
        <w:spacing w:after="0"/>
        <w:jc w:val="both"/>
        <w:rPr>
          <w:rFonts w:ascii="Times New Roman" w:hAnsi="Times New Roman" w:cs="Times New Roman"/>
        </w:rPr>
      </w:pPr>
    </w:p>
    <w:p w14:paraId="27BB59E7" w14:textId="77777777" w:rsidR="007C37F5" w:rsidRPr="007C37F5" w:rsidRDefault="00D9173C" w:rsidP="007C37F5">
      <w:pPr>
        <w:spacing w:after="0"/>
        <w:rPr>
          <w:rFonts w:ascii="Times New Roman" w:hAnsi="Times New Roman" w:cs="Times New Roman"/>
        </w:rPr>
      </w:pPr>
      <w:r w:rsidRPr="00C35FB6">
        <w:rPr>
          <w:rFonts w:ascii="Times New Roman" w:hAnsi="Times New Roman" w:cs="Times New Roman"/>
        </w:rPr>
        <w:t>WRESA reserves the right to change and/or add locations as needed at any time.</w:t>
      </w:r>
      <w:r w:rsidR="007C37F5" w:rsidRPr="00C35FB6">
        <w:rPr>
          <w:rFonts w:ascii="Times New Roman" w:hAnsi="Times New Roman" w:cs="Times New Roman"/>
        </w:rPr>
        <w:t xml:space="preserve"> Other participating agencies will provide specific details before Contract activities start at their locations.</w:t>
      </w:r>
    </w:p>
    <w:p w14:paraId="3C75F613" w14:textId="77777777" w:rsidR="001E5ABF" w:rsidRDefault="001E5ABF" w:rsidP="001E5ABF">
      <w:pPr>
        <w:spacing w:after="0"/>
        <w:jc w:val="both"/>
        <w:rPr>
          <w:rFonts w:ascii="Times New Roman" w:eastAsia="Times New Roman" w:hAnsi="Times New Roman"/>
          <w:color w:val="000000"/>
        </w:rPr>
      </w:pPr>
    </w:p>
    <w:p w14:paraId="68C8D242" w14:textId="77777777" w:rsidR="001E5ABF" w:rsidRDefault="001E5ABF" w:rsidP="001E5ABF">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p w14:paraId="7B372E66" w14:textId="77777777" w:rsidR="001E5ABF" w:rsidRDefault="001E5ABF" w:rsidP="001E5ABF">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Please confirm your understanding by checking Yes or No.</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1E5ABF" w14:paraId="766502BC" w14:textId="77777777" w:rsidTr="00935BA0">
        <w:tc>
          <w:tcPr>
            <w:tcW w:w="9350" w:type="dxa"/>
          </w:tcPr>
          <w:p w14:paraId="0EFC0C00" w14:textId="77777777" w:rsidR="001E5ABF" w:rsidRDefault="001E5ABF" w:rsidP="00935BA0">
            <w:pPr>
              <w:spacing w:after="0" w:line="240" w:lineRule="auto"/>
              <w:ind w:left="1080"/>
              <w:rPr>
                <w:rFonts w:ascii="Times New Roman" w:eastAsia="Times New Roman" w:hAnsi="Times New Roman" w:cs="Times New Roman"/>
              </w:rPr>
            </w:pPr>
            <w:r>
              <w:rPr>
                <w:rFonts w:ascii="Times New Roman" w:eastAsia="Times New Roman" w:hAnsi="Times New Roman" w:cs="Times New Roman"/>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t>☐   No</w:t>
            </w:r>
          </w:p>
        </w:tc>
      </w:tr>
    </w:tbl>
    <w:p w14:paraId="756ED072" w14:textId="77777777" w:rsidR="003A506C" w:rsidRDefault="003A506C" w:rsidP="002E4775">
      <w:pPr>
        <w:spacing w:after="0"/>
        <w:jc w:val="both"/>
        <w:rPr>
          <w:rFonts w:ascii="Times New Roman" w:hAnsi="Times New Roman" w:cs="Times New Roman"/>
        </w:rPr>
      </w:pPr>
    </w:p>
    <w:p w14:paraId="66ACED26" w14:textId="2CBF4A6C" w:rsidR="003A506C" w:rsidRPr="00C35FB6" w:rsidRDefault="007C37F5" w:rsidP="00FB0BBD">
      <w:pPr>
        <w:pStyle w:val="ListParagraph"/>
        <w:numPr>
          <w:ilvl w:val="0"/>
          <w:numId w:val="10"/>
        </w:numPr>
        <w:rPr>
          <w:rFonts w:ascii="Times New Roman" w:hAnsi="Times New Roman" w:cs="Times New Roman"/>
          <w:b/>
          <w:bCs/>
          <w:u w:val="single"/>
        </w:rPr>
      </w:pPr>
      <w:r w:rsidRPr="00C35FB6">
        <w:rPr>
          <w:rFonts w:ascii="Times New Roman" w:hAnsi="Times New Roman" w:cs="Times New Roman"/>
          <w:b/>
          <w:bCs/>
          <w:u w:val="single"/>
        </w:rPr>
        <w:t>General</w:t>
      </w:r>
      <w:r w:rsidR="00CF5A3C" w:rsidRPr="00C35FB6">
        <w:rPr>
          <w:rFonts w:ascii="Times New Roman" w:hAnsi="Times New Roman" w:cs="Times New Roman"/>
          <w:b/>
          <w:bCs/>
          <w:u w:val="single"/>
        </w:rPr>
        <w:t xml:space="preserve"> Requirements</w:t>
      </w:r>
    </w:p>
    <w:p w14:paraId="35B4EFEF" w14:textId="183F3178" w:rsidR="00612F1F" w:rsidRPr="00C35FB6" w:rsidRDefault="007C37F5" w:rsidP="00612F1F">
      <w:pPr>
        <w:pStyle w:val="ListParagraph"/>
        <w:spacing w:after="0"/>
        <w:rPr>
          <w:rFonts w:ascii="Times New Roman" w:hAnsi="Times New Roman" w:cs="Times New Roman"/>
        </w:rPr>
      </w:pPr>
      <w:r w:rsidRPr="00C35FB6">
        <w:rPr>
          <w:rFonts w:ascii="Times New Roman" w:hAnsi="Times New Roman" w:cs="Times New Roman"/>
        </w:rPr>
        <w:t>This Request for Proposal (RFP) outlines the requirements for supplying security guard services.</w:t>
      </w:r>
      <w:r w:rsidR="00612F1F" w:rsidRPr="00C35FB6">
        <w:rPr>
          <w:rFonts w:ascii="Times New Roman" w:hAnsi="Times New Roman" w:cs="Times New Roman"/>
        </w:rPr>
        <w:t xml:space="preserve"> Services will be performed in a variety of locations.  All unique requirements and or regulations for each location shall be strictly followed by the Supplier and the Supplier’s employees. </w:t>
      </w:r>
    </w:p>
    <w:p w14:paraId="105352ED" w14:textId="77777777" w:rsidR="007C37F5" w:rsidRPr="00C35FB6" w:rsidRDefault="007C37F5" w:rsidP="0008531A">
      <w:pPr>
        <w:pStyle w:val="ListParagraph"/>
        <w:spacing w:after="0"/>
        <w:rPr>
          <w:rFonts w:ascii="Times New Roman" w:hAnsi="Times New Roman" w:cs="Times New Roman"/>
        </w:rPr>
      </w:pPr>
    </w:p>
    <w:p w14:paraId="52D02A10" w14:textId="64EE5749" w:rsidR="00B16AD3" w:rsidRPr="00903E46" w:rsidRDefault="00C35FB6" w:rsidP="00B16AD3">
      <w:pPr>
        <w:pStyle w:val="ListParagraph"/>
        <w:numPr>
          <w:ilvl w:val="0"/>
          <w:numId w:val="34"/>
        </w:numPr>
        <w:rPr>
          <w:rFonts w:ascii="Times New Roman" w:hAnsi="Times New Roman" w:cs="Times New Roman"/>
        </w:rPr>
      </w:pPr>
      <w:r w:rsidRPr="00903E46">
        <w:rPr>
          <w:rFonts w:ascii="Times New Roman" w:hAnsi="Times New Roman" w:cs="Times New Roman"/>
        </w:rPr>
        <w:t>Staffing Requirements/</w:t>
      </w:r>
      <w:r w:rsidR="00B16AD3" w:rsidRPr="00903E46">
        <w:rPr>
          <w:rFonts w:ascii="Times New Roman" w:hAnsi="Times New Roman" w:cs="Times New Roman"/>
        </w:rPr>
        <w:t xml:space="preserve">Positions: </w:t>
      </w:r>
    </w:p>
    <w:p w14:paraId="16EA9AFB" w14:textId="3F3C9897" w:rsidR="00B16AD3" w:rsidRPr="00903E46" w:rsidRDefault="00B16AD3" w:rsidP="00B16AD3">
      <w:pPr>
        <w:pStyle w:val="ListParagraph"/>
        <w:numPr>
          <w:ilvl w:val="0"/>
          <w:numId w:val="41"/>
        </w:numPr>
        <w:rPr>
          <w:rFonts w:ascii="Times New Roman" w:hAnsi="Times New Roman" w:cs="Times New Roman"/>
        </w:rPr>
      </w:pPr>
      <w:r w:rsidRPr="00903E46">
        <w:rPr>
          <w:rFonts w:ascii="Times New Roman" w:hAnsi="Times New Roman" w:cs="Times New Roman"/>
        </w:rPr>
        <w:t>One (1) Dedicated Site Supervisor</w:t>
      </w:r>
    </w:p>
    <w:p w14:paraId="414849A1" w14:textId="477C53EF" w:rsidR="00B16AD3" w:rsidRPr="00903E46" w:rsidRDefault="00B16AD3" w:rsidP="00B16AD3">
      <w:pPr>
        <w:pStyle w:val="ListParagraph"/>
        <w:numPr>
          <w:ilvl w:val="0"/>
          <w:numId w:val="41"/>
        </w:numPr>
        <w:rPr>
          <w:rFonts w:ascii="Times New Roman" w:hAnsi="Times New Roman" w:cs="Times New Roman"/>
        </w:rPr>
      </w:pPr>
      <w:r w:rsidRPr="00903E46">
        <w:rPr>
          <w:rFonts w:ascii="Times New Roman" w:hAnsi="Times New Roman" w:cs="Times New Roman"/>
        </w:rPr>
        <w:t xml:space="preserve">One (1) External Officer </w:t>
      </w:r>
      <w:r w:rsidR="00C35FB6" w:rsidRPr="00903E46">
        <w:rPr>
          <w:rFonts w:ascii="Times New Roman" w:hAnsi="Times New Roman" w:cs="Times New Roman"/>
        </w:rPr>
        <w:t>with vehicle (Wayne RESA Burger Baylor Building) with capability to enter building as needed</w:t>
      </w:r>
    </w:p>
    <w:p w14:paraId="26E9F67A" w14:textId="1906E8D5" w:rsidR="00B16AD3" w:rsidRPr="00903E46" w:rsidRDefault="00B16AD3" w:rsidP="00B64F06">
      <w:pPr>
        <w:pStyle w:val="ListParagraph"/>
        <w:numPr>
          <w:ilvl w:val="0"/>
          <w:numId w:val="41"/>
        </w:numPr>
        <w:rPr>
          <w:rFonts w:ascii="Times New Roman" w:hAnsi="Times New Roman" w:cs="Times New Roman"/>
        </w:rPr>
      </w:pPr>
      <w:r w:rsidRPr="00903E46">
        <w:rPr>
          <w:rFonts w:ascii="Times New Roman" w:hAnsi="Times New Roman" w:cs="Times New Roman"/>
        </w:rPr>
        <w:t xml:space="preserve">One (1) Officer for </w:t>
      </w:r>
      <w:r w:rsidR="00C35FB6" w:rsidRPr="00903E46">
        <w:rPr>
          <w:rFonts w:ascii="Times New Roman" w:hAnsi="Times New Roman" w:cs="Times New Roman"/>
        </w:rPr>
        <w:t>I</w:t>
      </w:r>
      <w:r w:rsidRPr="00903E46">
        <w:rPr>
          <w:rFonts w:ascii="Times New Roman" w:hAnsi="Times New Roman" w:cs="Times New Roman"/>
        </w:rPr>
        <w:t xml:space="preserve">nternal </w:t>
      </w:r>
      <w:r w:rsidR="00C35FB6" w:rsidRPr="00903E46">
        <w:rPr>
          <w:rFonts w:ascii="Times New Roman" w:hAnsi="Times New Roman" w:cs="Times New Roman"/>
        </w:rPr>
        <w:t>S</w:t>
      </w:r>
      <w:r w:rsidRPr="00903E46">
        <w:rPr>
          <w:rFonts w:ascii="Times New Roman" w:hAnsi="Times New Roman" w:cs="Times New Roman"/>
        </w:rPr>
        <w:t xml:space="preserve">ecurity </w:t>
      </w:r>
      <w:r w:rsidR="00C35FB6" w:rsidRPr="00903E46">
        <w:rPr>
          <w:rFonts w:ascii="Times New Roman" w:hAnsi="Times New Roman" w:cs="Times New Roman"/>
        </w:rPr>
        <w:t xml:space="preserve">(Wayne RESA Education Center) </w:t>
      </w:r>
    </w:p>
    <w:p w14:paraId="0EA61965" w14:textId="38063E2A" w:rsidR="00C35FB6" w:rsidRPr="00903E46" w:rsidRDefault="00C35FB6" w:rsidP="00B64F06">
      <w:pPr>
        <w:pStyle w:val="ListParagraph"/>
        <w:numPr>
          <w:ilvl w:val="0"/>
          <w:numId w:val="41"/>
        </w:numPr>
        <w:rPr>
          <w:rFonts w:ascii="Times New Roman" w:hAnsi="Times New Roman" w:cs="Times New Roman"/>
        </w:rPr>
      </w:pPr>
      <w:r w:rsidRPr="00903E46">
        <w:rPr>
          <w:rFonts w:ascii="Times New Roman" w:hAnsi="Times New Roman" w:cs="Times New Roman"/>
        </w:rPr>
        <w:t>One (1) Officer for Internal Security for meetings and events (</w:t>
      </w:r>
      <w:r w:rsidR="00903E46" w:rsidRPr="00903E46">
        <w:rPr>
          <w:rFonts w:ascii="Times New Roman" w:hAnsi="Times New Roman" w:cs="Times New Roman"/>
        </w:rPr>
        <w:t>as needed</w:t>
      </w:r>
      <w:r w:rsidRPr="00903E46">
        <w:rPr>
          <w:rFonts w:ascii="Times New Roman" w:hAnsi="Times New Roman" w:cs="Times New Roman"/>
        </w:rPr>
        <w:t>)</w:t>
      </w:r>
    </w:p>
    <w:p w14:paraId="7837858C" w14:textId="5771AD3D" w:rsidR="00C35FB6" w:rsidRPr="00903E46" w:rsidRDefault="00C35FB6" w:rsidP="00B64F06">
      <w:pPr>
        <w:pStyle w:val="ListParagraph"/>
        <w:numPr>
          <w:ilvl w:val="0"/>
          <w:numId w:val="41"/>
        </w:numPr>
        <w:rPr>
          <w:rFonts w:ascii="Times New Roman" w:hAnsi="Times New Roman" w:cs="Times New Roman"/>
        </w:rPr>
      </w:pPr>
      <w:r w:rsidRPr="00903E46">
        <w:rPr>
          <w:rFonts w:ascii="Times New Roman" w:hAnsi="Times New Roman" w:cs="Times New Roman"/>
        </w:rPr>
        <w:t>One (1) Officer for External Security (Wayne RESA Education Center, including Wayne RESA Annex Building) after hours coverage with vehicle</w:t>
      </w:r>
    </w:p>
    <w:p w14:paraId="1092CED6" w14:textId="2F9B237F" w:rsidR="00903E46" w:rsidRDefault="00903E46" w:rsidP="00B64F06">
      <w:pPr>
        <w:pStyle w:val="ListParagraph"/>
        <w:numPr>
          <w:ilvl w:val="0"/>
          <w:numId w:val="41"/>
        </w:numPr>
        <w:rPr>
          <w:rFonts w:ascii="Times New Roman" w:hAnsi="Times New Roman" w:cs="Times New Roman"/>
        </w:rPr>
      </w:pPr>
      <w:r w:rsidRPr="00903E46">
        <w:rPr>
          <w:rFonts w:ascii="Times New Roman" w:hAnsi="Times New Roman" w:cs="Times New Roman"/>
        </w:rPr>
        <w:t>Officer for Internal &amp; External Security for Beacon Building with vehicle</w:t>
      </w:r>
    </w:p>
    <w:p w14:paraId="4BFF27F5" w14:textId="77777777" w:rsidR="00CA6558" w:rsidRPr="00903E46" w:rsidRDefault="00CA6558" w:rsidP="00CA6558">
      <w:pPr>
        <w:pStyle w:val="ListParagraph"/>
        <w:ind w:left="1440"/>
        <w:rPr>
          <w:rFonts w:ascii="Times New Roman" w:hAnsi="Times New Roman" w:cs="Times New Roman"/>
        </w:rPr>
      </w:pPr>
    </w:p>
    <w:p w14:paraId="4797B7DD" w14:textId="53C142E5" w:rsidR="00CF5A3C" w:rsidRPr="00903E46" w:rsidRDefault="00B16AD3" w:rsidP="00B71100">
      <w:pPr>
        <w:pStyle w:val="ListParagraph"/>
        <w:numPr>
          <w:ilvl w:val="0"/>
          <w:numId w:val="34"/>
        </w:numPr>
        <w:rPr>
          <w:rFonts w:ascii="Times New Roman" w:hAnsi="Times New Roman" w:cs="Times New Roman"/>
        </w:rPr>
      </w:pPr>
      <w:r w:rsidRPr="00903E46">
        <w:rPr>
          <w:rFonts w:ascii="Times New Roman" w:hAnsi="Times New Roman" w:cs="Times New Roman"/>
        </w:rPr>
        <w:t>Delivery of Services: Supplier must be able to provide service</w:t>
      </w:r>
      <w:r w:rsidR="0087446B" w:rsidRPr="00903E46">
        <w:rPr>
          <w:rFonts w:ascii="Times New Roman" w:hAnsi="Times New Roman" w:cs="Times New Roman"/>
        </w:rPr>
        <w:t>s</w:t>
      </w:r>
      <w:r w:rsidRPr="00903E46">
        <w:rPr>
          <w:rFonts w:ascii="Times New Roman" w:hAnsi="Times New Roman" w:cs="Times New Roman"/>
        </w:rPr>
        <w:t xml:space="preserve"> during normal business hours</w:t>
      </w:r>
      <w:r w:rsidR="00903E46" w:rsidRPr="00903E46">
        <w:rPr>
          <w:rFonts w:ascii="Times New Roman" w:hAnsi="Times New Roman" w:cs="Times New Roman"/>
        </w:rPr>
        <w:t xml:space="preserve"> and after hours</w:t>
      </w:r>
      <w:r w:rsidRPr="00903E46">
        <w:rPr>
          <w:rFonts w:ascii="Times New Roman" w:hAnsi="Times New Roman" w:cs="Times New Roman"/>
        </w:rPr>
        <w:t>:</w:t>
      </w:r>
    </w:p>
    <w:p w14:paraId="63CEA8AA" w14:textId="6BDDDFFC" w:rsidR="00B16AD3" w:rsidRPr="00903E46" w:rsidRDefault="00903E46" w:rsidP="00B16AD3">
      <w:pPr>
        <w:pStyle w:val="ListParagraph"/>
        <w:numPr>
          <w:ilvl w:val="0"/>
          <w:numId w:val="42"/>
        </w:numPr>
        <w:rPr>
          <w:rFonts w:ascii="Times New Roman" w:hAnsi="Times New Roman" w:cs="Times New Roman"/>
        </w:rPr>
      </w:pPr>
      <w:r w:rsidRPr="00903E46">
        <w:rPr>
          <w:rFonts w:ascii="Times New Roman" w:hAnsi="Times New Roman" w:cs="Times New Roman"/>
        </w:rPr>
        <w:t xml:space="preserve">Wayne </w:t>
      </w:r>
      <w:r w:rsidR="00B16AD3" w:rsidRPr="00903E46">
        <w:rPr>
          <w:rFonts w:ascii="Times New Roman" w:hAnsi="Times New Roman" w:cs="Times New Roman"/>
        </w:rPr>
        <w:t>WRESA Education Center</w:t>
      </w:r>
      <w:r w:rsidRPr="00903E46">
        <w:rPr>
          <w:rFonts w:ascii="Times New Roman" w:hAnsi="Times New Roman" w:cs="Times New Roman"/>
        </w:rPr>
        <w:t xml:space="preserve"> normal hours of operation</w:t>
      </w:r>
      <w:r w:rsidR="00B16AD3" w:rsidRPr="00903E46">
        <w:rPr>
          <w:rFonts w:ascii="Times New Roman" w:hAnsi="Times New Roman" w:cs="Times New Roman"/>
        </w:rPr>
        <w:t>:</w:t>
      </w:r>
    </w:p>
    <w:p w14:paraId="2E7BCFF6" w14:textId="2777256E" w:rsidR="00B16AD3" w:rsidRPr="00903E46" w:rsidRDefault="00B16AD3" w:rsidP="0087446B">
      <w:pPr>
        <w:pStyle w:val="ListParagraph"/>
        <w:numPr>
          <w:ilvl w:val="1"/>
          <w:numId w:val="42"/>
        </w:numPr>
        <w:ind w:left="1800"/>
        <w:rPr>
          <w:rFonts w:ascii="Times New Roman" w:hAnsi="Times New Roman" w:cs="Times New Roman"/>
        </w:rPr>
      </w:pPr>
      <w:r w:rsidRPr="00903E46">
        <w:rPr>
          <w:rFonts w:ascii="Times New Roman" w:hAnsi="Times New Roman" w:cs="Times New Roman"/>
        </w:rPr>
        <w:t>Monday through Friday</w:t>
      </w:r>
    </w:p>
    <w:p w14:paraId="5ACA951D" w14:textId="36E83991" w:rsidR="00B16AD3" w:rsidRPr="00903E46" w:rsidRDefault="00B16AD3" w:rsidP="0087446B">
      <w:pPr>
        <w:pStyle w:val="ListParagraph"/>
        <w:numPr>
          <w:ilvl w:val="1"/>
          <w:numId w:val="42"/>
        </w:numPr>
        <w:ind w:left="1800"/>
        <w:rPr>
          <w:rFonts w:ascii="Times New Roman" w:hAnsi="Times New Roman" w:cs="Times New Roman"/>
        </w:rPr>
      </w:pPr>
      <w:r w:rsidRPr="00903E46">
        <w:rPr>
          <w:rFonts w:ascii="Times New Roman" w:hAnsi="Times New Roman" w:cs="Times New Roman"/>
        </w:rPr>
        <w:t>6:30 a.m. EST to 10:00 p.m. EST</w:t>
      </w:r>
    </w:p>
    <w:p w14:paraId="2B5A7DEC" w14:textId="48BF6FEA" w:rsidR="00B16AD3" w:rsidRPr="00903E46" w:rsidRDefault="00B16AD3" w:rsidP="0087446B">
      <w:pPr>
        <w:pStyle w:val="ListParagraph"/>
        <w:numPr>
          <w:ilvl w:val="1"/>
          <w:numId w:val="42"/>
        </w:numPr>
        <w:ind w:left="1800"/>
        <w:rPr>
          <w:rFonts w:ascii="Times New Roman" w:hAnsi="Times New Roman" w:cs="Times New Roman"/>
        </w:rPr>
      </w:pPr>
      <w:r w:rsidRPr="00903E46">
        <w:rPr>
          <w:rFonts w:ascii="Times New Roman" w:hAnsi="Times New Roman" w:cs="Times New Roman"/>
        </w:rPr>
        <w:t>Internal Security provided Monday through Friday 4:30p.m. EST through 10:00 p.m. EST and Saturday 7:00 a.m. EST through 3:00 p.m. EST. Times subject to change based on WRESA needs.</w:t>
      </w:r>
    </w:p>
    <w:p w14:paraId="5A78F7B0" w14:textId="30853CBD" w:rsidR="00B16AD3" w:rsidRPr="00903E46" w:rsidRDefault="00903E46" w:rsidP="00B16AD3">
      <w:pPr>
        <w:pStyle w:val="ListParagraph"/>
        <w:numPr>
          <w:ilvl w:val="0"/>
          <w:numId w:val="42"/>
        </w:numPr>
        <w:rPr>
          <w:rFonts w:ascii="Times New Roman" w:hAnsi="Times New Roman" w:cs="Times New Roman"/>
        </w:rPr>
      </w:pPr>
      <w:r w:rsidRPr="00903E46">
        <w:rPr>
          <w:rFonts w:ascii="Times New Roman" w:hAnsi="Times New Roman" w:cs="Times New Roman"/>
        </w:rPr>
        <w:t>Wayne RESA Annex Building normal hours of operation:</w:t>
      </w:r>
    </w:p>
    <w:p w14:paraId="43BCCD44" w14:textId="77777777" w:rsidR="00B16AD3" w:rsidRPr="00903E46" w:rsidRDefault="00B16AD3" w:rsidP="0087446B">
      <w:pPr>
        <w:pStyle w:val="ListParagraph"/>
        <w:numPr>
          <w:ilvl w:val="1"/>
          <w:numId w:val="42"/>
        </w:numPr>
        <w:ind w:left="1800"/>
        <w:rPr>
          <w:rFonts w:ascii="Times New Roman" w:hAnsi="Times New Roman" w:cs="Times New Roman"/>
        </w:rPr>
      </w:pPr>
      <w:r w:rsidRPr="00903E46">
        <w:rPr>
          <w:rFonts w:ascii="Times New Roman" w:hAnsi="Times New Roman" w:cs="Times New Roman"/>
        </w:rPr>
        <w:t>Monday through Friday</w:t>
      </w:r>
    </w:p>
    <w:p w14:paraId="3D1B711C" w14:textId="35A284BA" w:rsidR="00B16AD3" w:rsidRPr="00903E46" w:rsidRDefault="00B16AD3" w:rsidP="0087446B">
      <w:pPr>
        <w:pStyle w:val="ListParagraph"/>
        <w:numPr>
          <w:ilvl w:val="1"/>
          <w:numId w:val="42"/>
        </w:numPr>
        <w:ind w:left="1800"/>
        <w:rPr>
          <w:rFonts w:ascii="Times New Roman" w:hAnsi="Times New Roman" w:cs="Times New Roman"/>
        </w:rPr>
      </w:pPr>
      <w:r w:rsidRPr="00903E46">
        <w:rPr>
          <w:rFonts w:ascii="Times New Roman" w:hAnsi="Times New Roman" w:cs="Times New Roman"/>
        </w:rPr>
        <w:t xml:space="preserve">6:30 a.m. EST to </w:t>
      </w:r>
      <w:r w:rsidR="00903E46" w:rsidRPr="00903E46">
        <w:rPr>
          <w:rFonts w:ascii="Times New Roman" w:hAnsi="Times New Roman" w:cs="Times New Roman"/>
        </w:rPr>
        <w:t>4:30</w:t>
      </w:r>
      <w:r w:rsidRPr="00903E46">
        <w:rPr>
          <w:rFonts w:ascii="Times New Roman" w:hAnsi="Times New Roman" w:cs="Times New Roman"/>
        </w:rPr>
        <w:t xml:space="preserve"> p.m. EST</w:t>
      </w:r>
    </w:p>
    <w:p w14:paraId="60CF1CFB" w14:textId="7F1D816F" w:rsidR="00B16AD3" w:rsidRDefault="00903E46" w:rsidP="0087446B">
      <w:pPr>
        <w:pStyle w:val="ListParagraph"/>
        <w:numPr>
          <w:ilvl w:val="1"/>
          <w:numId w:val="42"/>
        </w:numPr>
        <w:ind w:left="1800"/>
        <w:rPr>
          <w:rFonts w:ascii="Times New Roman" w:hAnsi="Times New Roman" w:cs="Times New Roman"/>
        </w:rPr>
      </w:pPr>
      <w:r w:rsidRPr="00903E46">
        <w:rPr>
          <w:rFonts w:ascii="Times New Roman" w:hAnsi="Times New Roman" w:cs="Times New Roman"/>
        </w:rPr>
        <w:t>Internal/</w:t>
      </w:r>
      <w:r w:rsidR="00B16AD3" w:rsidRPr="00903E46">
        <w:rPr>
          <w:rFonts w:ascii="Times New Roman" w:hAnsi="Times New Roman" w:cs="Times New Roman"/>
        </w:rPr>
        <w:t xml:space="preserve">External Security provided </w:t>
      </w:r>
      <w:r w:rsidRPr="00903E46">
        <w:rPr>
          <w:rFonts w:ascii="Times New Roman" w:hAnsi="Times New Roman" w:cs="Times New Roman"/>
        </w:rPr>
        <w:t>Monday through Friday 6:00 p.m. EST through 6:00 a.m. EST and Friday 6:00 p.m. EST through Monday 6:00 a.m. EST. Times subject to change based on WRESA needs.</w:t>
      </w:r>
    </w:p>
    <w:p w14:paraId="2D55D273" w14:textId="65B1B3C7" w:rsidR="00903E46" w:rsidRDefault="00903E46" w:rsidP="00903E46">
      <w:pPr>
        <w:pStyle w:val="ListParagraph"/>
        <w:numPr>
          <w:ilvl w:val="0"/>
          <w:numId w:val="42"/>
        </w:numPr>
        <w:rPr>
          <w:rFonts w:ascii="Times New Roman" w:hAnsi="Times New Roman" w:cs="Times New Roman"/>
        </w:rPr>
      </w:pPr>
      <w:r>
        <w:rPr>
          <w:rFonts w:ascii="Times New Roman" w:hAnsi="Times New Roman" w:cs="Times New Roman"/>
        </w:rPr>
        <w:t>Wayne RESA Burger Baylor Building:</w:t>
      </w:r>
    </w:p>
    <w:p w14:paraId="1B456882" w14:textId="5A1404FC" w:rsidR="00903E46" w:rsidRDefault="00903E46" w:rsidP="00903E46">
      <w:pPr>
        <w:pStyle w:val="ListParagraph"/>
        <w:numPr>
          <w:ilvl w:val="1"/>
          <w:numId w:val="42"/>
        </w:numPr>
        <w:ind w:left="1800"/>
        <w:rPr>
          <w:rFonts w:ascii="Times New Roman" w:hAnsi="Times New Roman" w:cs="Times New Roman"/>
        </w:rPr>
      </w:pPr>
      <w:r>
        <w:rPr>
          <w:rFonts w:ascii="Times New Roman" w:hAnsi="Times New Roman" w:cs="Times New Roman"/>
        </w:rPr>
        <w:t>24/7/365 Security required</w:t>
      </w:r>
    </w:p>
    <w:p w14:paraId="7BCB5C65" w14:textId="695BC448" w:rsidR="00903E46" w:rsidRDefault="00903E46" w:rsidP="00903E46">
      <w:pPr>
        <w:pStyle w:val="ListParagraph"/>
        <w:numPr>
          <w:ilvl w:val="1"/>
          <w:numId w:val="42"/>
        </w:numPr>
        <w:ind w:left="1800"/>
        <w:rPr>
          <w:rFonts w:ascii="Times New Roman" w:hAnsi="Times New Roman" w:cs="Times New Roman"/>
        </w:rPr>
      </w:pPr>
      <w:r>
        <w:rPr>
          <w:rFonts w:ascii="Times New Roman" w:hAnsi="Times New Roman" w:cs="Times New Roman"/>
        </w:rPr>
        <w:t>One (1) External Security Officer with vehicle</w:t>
      </w:r>
    </w:p>
    <w:p w14:paraId="2C42E636" w14:textId="4B045E00" w:rsidR="00903E46" w:rsidRDefault="00903E46" w:rsidP="00903E46">
      <w:pPr>
        <w:pStyle w:val="ListParagraph"/>
        <w:numPr>
          <w:ilvl w:val="0"/>
          <w:numId w:val="42"/>
        </w:numPr>
        <w:rPr>
          <w:rFonts w:ascii="Times New Roman" w:hAnsi="Times New Roman" w:cs="Times New Roman"/>
        </w:rPr>
      </w:pPr>
      <w:r>
        <w:rPr>
          <w:rFonts w:ascii="Times New Roman" w:hAnsi="Times New Roman" w:cs="Times New Roman"/>
        </w:rPr>
        <w:lastRenderedPageBreak/>
        <w:t>Beacon Building:</w:t>
      </w:r>
    </w:p>
    <w:p w14:paraId="6041DDCF" w14:textId="3B75B442" w:rsidR="00903E46" w:rsidRDefault="00903E46" w:rsidP="00903E46">
      <w:pPr>
        <w:pStyle w:val="ListParagraph"/>
        <w:numPr>
          <w:ilvl w:val="1"/>
          <w:numId w:val="42"/>
        </w:numPr>
        <w:ind w:left="1800"/>
        <w:rPr>
          <w:rFonts w:ascii="Times New Roman" w:hAnsi="Times New Roman" w:cs="Times New Roman"/>
        </w:rPr>
      </w:pPr>
      <w:r>
        <w:rPr>
          <w:rFonts w:ascii="Times New Roman" w:hAnsi="Times New Roman" w:cs="Times New Roman"/>
        </w:rPr>
        <w:t>24/7 Security required</w:t>
      </w:r>
    </w:p>
    <w:p w14:paraId="32256935" w14:textId="5E0D82BA" w:rsidR="00903E46" w:rsidRPr="00C957CE" w:rsidRDefault="00903E46" w:rsidP="00C957CE">
      <w:pPr>
        <w:pStyle w:val="ListParagraph"/>
        <w:numPr>
          <w:ilvl w:val="1"/>
          <w:numId w:val="42"/>
        </w:numPr>
        <w:ind w:left="1800"/>
        <w:rPr>
          <w:rFonts w:ascii="Times New Roman" w:hAnsi="Times New Roman" w:cs="Times New Roman"/>
        </w:rPr>
      </w:pPr>
      <w:r>
        <w:rPr>
          <w:rFonts w:ascii="Times New Roman" w:hAnsi="Times New Roman" w:cs="Times New Roman"/>
        </w:rPr>
        <w:t xml:space="preserve">One (1) </w:t>
      </w:r>
      <w:r w:rsidR="00536C16">
        <w:rPr>
          <w:rFonts w:ascii="Times New Roman" w:hAnsi="Times New Roman" w:cs="Times New Roman"/>
        </w:rPr>
        <w:t xml:space="preserve">Internal &amp; </w:t>
      </w:r>
      <w:r>
        <w:rPr>
          <w:rFonts w:ascii="Times New Roman" w:hAnsi="Times New Roman" w:cs="Times New Roman"/>
        </w:rPr>
        <w:t>External Security Officer with vehicle</w:t>
      </w:r>
    </w:p>
    <w:p w14:paraId="745C0272" w14:textId="10AC1A8F" w:rsidR="00B16AD3" w:rsidRPr="00C957CE" w:rsidRDefault="00B16AD3" w:rsidP="00653EB7">
      <w:pPr>
        <w:ind w:left="720"/>
        <w:rPr>
          <w:rFonts w:ascii="Times New Roman" w:hAnsi="Times New Roman" w:cs="Times New Roman"/>
        </w:rPr>
      </w:pPr>
      <w:r w:rsidRPr="00C957CE">
        <w:rPr>
          <w:rFonts w:ascii="Times New Roman" w:hAnsi="Times New Roman" w:cs="Times New Roman"/>
        </w:rPr>
        <w:t xml:space="preserve">Recognized holidays will be </w:t>
      </w:r>
      <w:r w:rsidR="00903E46" w:rsidRPr="00C957CE">
        <w:rPr>
          <w:rFonts w:ascii="Times New Roman" w:hAnsi="Times New Roman" w:cs="Times New Roman"/>
        </w:rPr>
        <w:t>in</w:t>
      </w:r>
      <w:r w:rsidRPr="00C957CE">
        <w:rPr>
          <w:rFonts w:ascii="Times New Roman" w:hAnsi="Times New Roman" w:cs="Times New Roman"/>
        </w:rPr>
        <w:t xml:space="preserve">cluded unless otherwise specified.  The provided personnel will execute duties articulated in the above-listed days and hours unless agreed by the parties in writing.  </w:t>
      </w:r>
      <w:r w:rsidR="00CC3562">
        <w:rPr>
          <w:rFonts w:ascii="Times New Roman" w:hAnsi="Times New Roman" w:cs="Times New Roman"/>
        </w:rPr>
        <w:t xml:space="preserve">WRESA will send on call schedule directly to Supplier employees. </w:t>
      </w:r>
      <w:r w:rsidRPr="00C957CE">
        <w:rPr>
          <w:rFonts w:ascii="Times New Roman" w:hAnsi="Times New Roman" w:cs="Times New Roman"/>
        </w:rPr>
        <w:t>It is the responsibility of the Supplier to notify the client of its concerns in writing if Supplier levels by the client expose either party to undo risk.</w:t>
      </w:r>
    </w:p>
    <w:p w14:paraId="7643DEC0" w14:textId="02F601C0" w:rsidR="00B16AD3" w:rsidRPr="002F193D" w:rsidRDefault="00B16AD3" w:rsidP="002F193D">
      <w:pPr>
        <w:ind w:left="720"/>
        <w:rPr>
          <w:rFonts w:ascii="Times New Roman" w:hAnsi="Times New Roman" w:cs="Times New Roman"/>
        </w:rPr>
      </w:pPr>
      <w:r w:rsidRPr="00C957CE">
        <w:rPr>
          <w:rFonts w:ascii="Times New Roman" w:hAnsi="Times New Roman" w:cs="Times New Roman"/>
        </w:rPr>
        <w:t xml:space="preserve">Some services will be required based on a set schedule; others may be requested on an as-needed basis. Other participating agencies will provide specific schedule details before Contract activities </w:t>
      </w:r>
      <w:r w:rsidRPr="002F193D">
        <w:rPr>
          <w:rFonts w:ascii="Times New Roman" w:hAnsi="Times New Roman" w:cs="Times New Roman"/>
        </w:rPr>
        <w:t xml:space="preserve">start at their locations. </w:t>
      </w:r>
    </w:p>
    <w:p w14:paraId="14B47B62" w14:textId="77777777" w:rsidR="009D62B9" w:rsidRPr="002F193D" w:rsidRDefault="009D62B9" w:rsidP="009D62B9">
      <w:pPr>
        <w:widowControl w:val="0"/>
        <w:shd w:val="clear" w:color="auto" w:fill="D9D9D9"/>
        <w:spacing w:after="0" w:line="240" w:lineRule="auto"/>
        <w:jc w:val="both"/>
        <w:rPr>
          <w:rFonts w:ascii="Times New Roman" w:eastAsia="Times New Roman" w:hAnsi="Times New Roman" w:cs="Times New Roman"/>
          <w:b/>
        </w:rPr>
      </w:pPr>
      <w:r w:rsidRPr="002F193D">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9D62B9" w:rsidRPr="00BA302D" w14:paraId="1FC8EB3F" w14:textId="77777777" w:rsidTr="00935BA0">
        <w:tc>
          <w:tcPr>
            <w:tcW w:w="9350" w:type="dxa"/>
          </w:tcPr>
          <w:p w14:paraId="6AEE24CF" w14:textId="7EF6F68C" w:rsidR="009D62B9" w:rsidRPr="002F193D" w:rsidRDefault="00AE4A94" w:rsidP="00935BA0">
            <w:pPr>
              <w:spacing w:after="0" w:line="240" w:lineRule="auto"/>
              <w:rPr>
                <w:rFonts w:ascii="Times New Roman" w:eastAsia="Times New Roman" w:hAnsi="Times New Roman" w:cs="Times New Roman"/>
              </w:rPr>
            </w:pPr>
            <w:r>
              <w:rPr>
                <w:rFonts w:ascii="Times New Roman" w:eastAsia="Times New Roman" w:hAnsi="Times New Roman" w:cs="Times New Roman"/>
              </w:rPr>
              <w:t>If you agree with Section 1.3.A, please state, “I agree.” If not, please state your exception(s) and reference specific subsection(s):</w:t>
            </w:r>
          </w:p>
          <w:p w14:paraId="4D06FA9B" w14:textId="77777777" w:rsidR="009D62B9" w:rsidRPr="002F193D" w:rsidRDefault="009D62B9" w:rsidP="00935BA0">
            <w:pPr>
              <w:spacing w:after="0" w:line="240" w:lineRule="auto"/>
              <w:rPr>
                <w:rFonts w:ascii="Times New Roman" w:eastAsia="Times New Roman" w:hAnsi="Times New Roman" w:cs="Times New Roman"/>
              </w:rPr>
            </w:pPr>
          </w:p>
        </w:tc>
      </w:tr>
    </w:tbl>
    <w:p w14:paraId="2BFC9A34" w14:textId="77777777" w:rsidR="009D62B9" w:rsidRPr="00BA302D" w:rsidRDefault="009D62B9" w:rsidP="00653EB7">
      <w:pPr>
        <w:spacing w:after="0"/>
        <w:rPr>
          <w:rFonts w:ascii="Times New Roman" w:hAnsi="Times New Roman" w:cs="Times New Roman"/>
          <w:highlight w:val="cyan"/>
        </w:rPr>
      </w:pPr>
    </w:p>
    <w:p w14:paraId="7D9146C2" w14:textId="3A88B9F1" w:rsidR="001211B7" w:rsidRPr="002F193D" w:rsidRDefault="001211B7" w:rsidP="001211B7">
      <w:pPr>
        <w:pStyle w:val="ListParagraph"/>
        <w:numPr>
          <w:ilvl w:val="0"/>
          <w:numId w:val="10"/>
        </w:numPr>
        <w:rPr>
          <w:rFonts w:ascii="Times New Roman" w:hAnsi="Times New Roman" w:cs="Times New Roman"/>
          <w:b/>
          <w:bCs/>
          <w:u w:val="single"/>
        </w:rPr>
      </w:pPr>
      <w:r w:rsidRPr="002F193D">
        <w:rPr>
          <w:rFonts w:ascii="Times New Roman" w:hAnsi="Times New Roman" w:cs="Times New Roman"/>
          <w:b/>
          <w:bCs/>
          <w:u w:val="single"/>
        </w:rPr>
        <w:t>Supplier Requirements</w:t>
      </w:r>
    </w:p>
    <w:p w14:paraId="359FDD65" w14:textId="61AC99A4" w:rsidR="00EE028E" w:rsidRPr="002F193D" w:rsidRDefault="001211B7" w:rsidP="000B7186">
      <w:pPr>
        <w:pStyle w:val="ListParagraph"/>
        <w:rPr>
          <w:rFonts w:ascii="Times New Roman" w:hAnsi="Times New Roman" w:cs="Times New Roman"/>
        </w:rPr>
      </w:pPr>
      <w:r w:rsidRPr="002F193D">
        <w:rPr>
          <w:rFonts w:ascii="Times New Roman" w:hAnsi="Times New Roman" w:cs="Times New Roman"/>
        </w:rPr>
        <w:t>Supplier will be required to furnish properly trained and equipped security guards to maintain order, protect clients, staff, visitors and property from harassment, injury, damage or theft and take any necessary appropriate action.</w:t>
      </w:r>
    </w:p>
    <w:p w14:paraId="69DB4785" w14:textId="77777777" w:rsidR="001211B7" w:rsidRPr="002F193D" w:rsidRDefault="001211B7" w:rsidP="000B7186">
      <w:pPr>
        <w:pStyle w:val="ListParagraph"/>
        <w:rPr>
          <w:rFonts w:ascii="Times New Roman" w:hAnsi="Times New Roman" w:cs="Times New Roman"/>
        </w:rPr>
      </w:pPr>
    </w:p>
    <w:p w14:paraId="447C46AB" w14:textId="6173A0F6" w:rsidR="001211B7" w:rsidRPr="002F193D" w:rsidRDefault="001211B7" w:rsidP="00DC0ED0">
      <w:pPr>
        <w:pStyle w:val="ListParagraph"/>
        <w:numPr>
          <w:ilvl w:val="0"/>
          <w:numId w:val="35"/>
        </w:numPr>
        <w:rPr>
          <w:rFonts w:ascii="Times New Roman" w:hAnsi="Times New Roman" w:cs="Times New Roman"/>
        </w:rPr>
      </w:pPr>
      <w:r w:rsidRPr="002F193D">
        <w:rPr>
          <w:rFonts w:ascii="Times New Roman" w:hAnsi="Times New Roman" w:cs="Times New Roman"/>
        </w:rPr>
        <w:t xml:space="preserve">Supplier must have experience and an understanding of offering security guard services in today’s K-12 educational setting.   </w:t>
      </w:r>
    </w:p>
    <w:p w14:paraId="09C148EA" w14:textId="77777777" w:rsidR="001211B7" w:rsidRPr="002F193D" w:rsidRDefault="001211B7" w:rsidP="001211B7">
      <w:pPr>
        <w:pStyle w:val="ListParagraph"/>
        <w:numPr>
          <w:ilvl w:val="0"/>
          <w:numId w:val="35"/>
        </w:numPr>
        <w:rPr>
          <w:rFonts w:ascii="Times New Roman" w:hAnsi="Times New Roman" w:cs="Times New Roman"/>
        </w:rPr>
      </w:pPr>
      <w:r w:rsidRPr="002F193D">
        <w:rPr>
          <w:rFonts w:ascii="Times New Roman" w:hAnsi="Times New Roman" w:cs="Times New Roman"/>
        </w:rPr>
        <w:t>Supplier must be licensed and insured.  Permits and Licensure Requirements:</w:t>
      </w:r>
    </w:p>
    <w:p w14:paraId="00FFEFB6" w14:textId="60368D32" w:rsidR="001211B7" w:rsidRPr="002F193D" w:rsidRDefault="00284D2F" w:rsidP="001211B7">
      <w:pPr>
        <w:pStyle w:val="ListParagraph"/>
        <w:numPr>
          <w:ilvl w:val="0"/>
          <w:numId w:val="43"/>
        </w:numPr>
        <w:rPr>
          <w:rFonts w:ascii="Times New Roman" w:hAnsi="Times New Roman" w:cs="Times New Roman"/>
        </w:rPr>
      </w:pPr>
      <w:r w:rsidRPr="002F193D">
        <w:rPr>
          <w:rFonts w:ascii="Times New Roman" w:hAnsi="Times New Roman" w:cs="Times New Roman"/>
        </w:rPr>
        <w:t xml:space="preserve">Supplier must be a qualified and licensed supplier who specializes in commercial and school district or educational facility-based security guard services. </w:t>
      </w:r>
      <w:r w:rsidR="001211B7" w:rsidRPr="002F193D">
        <w:rPr>
          <w:rFonts w:ascii="Times New Roman" w:hAnsi="Times New Roman" w:cs="Times New Roman"/>
        </w:rPr>
        <w:t>Supplier should indicate if they hold all current licensing and certifications needed to provide the services required in the State of Michigan.</w:t>
      </w:r>
    </w:p>
    <w:p w14:paraId="11381104" w14:textId="735F668D" w:rsidR="001211B7" w:rsidRPr="002F193D" w:rsidRDefault="001211B7" w:rsidP="0057256C">
      <w:pPr>
        <w:pStyle w:val="ListParagraph"/>
        <w:numPr>
          <w:ilvl w:val="0"/>
          <w:numId w:val="43"/>
        </w:numPr>
        <w:rPr>
          <w:rFonts w:ascii="Times New Roman" w:hAnsi="Times New Roman" w:cs="Times New Roman"/>
        </w:rPr>
      </w:pPr>
      <w:r w:rsidRPr="002F193D">
        <w:rPr>
          <w:rFonts w:ascii="Times New Roman" w:hAnsi="Times New Roman" w:cs="Times New Roman"/>
        </w:rPr>
        <w:t>Proof of Licensing: Supplier shall submit proof of professional license, insurance and business license upon award.</w:t>
      </w:r>
    </w:p>
    <w:p w14:paraId="48D259C1" w14:textId="6010E6F2" w:rsidR="004B2F66" w:rsidRPr="002F193D" w:rsidRDefault="004B2F66" w:rsidP="003C4544">
      <w:pPr>
        <w:pStyle w:val="ListParagraph"/>
        <w:numPr>
          <w:ilvl w:val="0"/>
          <w:numId w:val="35"/>
        </w:numPr>
        <w:rPr>
          <w:rFonts w:ascii="Times New Roman" w:hAnsi="Times New Roman" w:cs="Times New Roman"/>
        </w:rPr>
      </w:pPr>
      <w:r w:rsidRPr="002F193D">
        <w:rPr>
          <w:rFonts w:ascii="Times New Roman" w:hAnsi="Times New Roman" w:cs="Times New Roman"/>
        </w:rPr>
        <w:t>Supplier</w:t>
      </w:r>
      <w:r w:rsidRPr="002F193D">
        <w:rPr>
          <w:rFonts w:ascii="Times New Roman" w:hAnsi="Times New Roman" w:cs="Times New Roman"/>
          <w:bCs/>
        </w:rPr>
        <w:t xml:space="preserve"> must provide all equipment, materials and labor for both scheduled and as-needed security guard services in various WRESA locations</w:t>
      </w:r>
      <w:r w:rsidR="00CF5A3C" w:rsidRPr="002F193D">
        <w:rPr>
          <w:rFonts w:ascii="Times New Roman" w:hAnsi="Times New Roman" w:cs="Times New Roman"/>
        </w:rPr>
        <w:t>.</w:t>
      </w:r>
    </w:p>
    <w:p w14:paraId="65BC32AB" w14:textId="534AD5EB" w:rsidR="004B2F66" w:rsidRPr="002F193D" w:rsidRDefault="004B2F66" w:rsidP="000B5B43">
      <w:pPr>
        <w:pStyle w:val="ListParagraph"/>
        <w:numPr>
          <w:ilvl w:val="0"/>
          <w:numId w:val="35"/>
        </w:numPr>
        <w:rPr>
          <w:rFonts w:ascii="Times New Roman" w:hAnsi="Times New Roman" w:cs="Times New Roman"/>
        </w:rPr>
      </w:pPr>
      <w:r w:rsidRPr="002F193D">
        <w:rPr>
          <w:rFonts w:ascii="Times New Roman" w:hAnsi="Times New Roman" w:cs="Times New Roman"/>
        </w:rPr>
        <w:t>Supplier must give “priority” service to any call for emergency security guard services.  Response times must be stated.  Reliable emergency response capabilities are critical.  Supplier must commit to emergency response times as responded to here.</w:t>
      </w:r>
    </w:p>
    <w:p w14:paraId="430DF81E" w14:textId="0B84068F" w:rsidR="004B2F66" w:rsidRPr="002F193D" w:rsidRDefault="004B2F66" w:rsidP="0053489C">
      <w:pPr>
        <w:pStyle w:val="ListParagraph"/>
        <w:numPr>
          <w:ilvl w:val="0"/>
          <w:numId w:val="35"/>
        </w:numPr>
        <w:rPr>
          <w:rFonts w:ascii="Times New Roman" w:hAnsi="Times New Roman" w:cs="Times New Roman"/>
        </w:rPr>
      </w:pPr>
      <w:r w:rsidRPr="002F193D">
        <w:rPr>
          <w:rFonts w:ascii="Times New Roman" w:hAnsi="Times New Roman" w:cs="Times New Roman"/>
        </w:rPr>
        <w:t>Safety Measures:  Supplier must take all necessary precautions for the safety of employees on the worksite and must erect and properly maintain at all times, as required on job conditions and process of the work, all necessary safeguards for the protection of the workmen and public including traffic control and warning signs.</w:t>
      </w:r>
    </w:p>
    <w:p w14:paraId="6E88F78D" w14:textId="186CB938" w:rsidR="004B2F66" w:rsidRPr="002F193D" w:rsidRDefault="004B2F66" w:rsidP="001604FB">
      <w:pPr>
        <w:pStyle w:val="ListParagraph"/>
        <w:numPr>
          <w:ilvl w:val="0"/>
          <w:numId w:val="35"/>
        </w:numPr>
        <w:rPr>
          <w:rFonts w:ascii="Times New Roman" w:hAnsi="Times New Roman" w:cs="Times New Roman"/>
        </w:rPr>
      </w:pPr>
      <w:r w:rsidRPr="002F193D">
        <w:rPr>
          <w:rFonts w:ascii="Times New Roman" w:hAnsi="Times New Roman" w:cs="Times New Roman"/>
        </w:rPr>
        <w:lastRenderedPageBreak/>
        <w:t xml:space="preserve">The Supplier must provide the WRESA </w:t>
      </w:r>
      <w:r w:rsidR="002F193D" w:rsidRPr="002F193D">
        <w:rPr>
          <w:rFonts w:ascii="Times New Roman" w:hAnsi="Times New Roman" w:cs="Times New Roman"/>
        </w:rPr>
        <w:t xml:space="preserve">Senior </w:t>
      </w:r>
      <w:r w:rsidRPr="002F193D">
        <w:rPr>
          <w:rFonts w:ascii="Times New Roman" w:hAnsi="Times New Roman" w:cs="Times New Roman"/>
        </w:rPr>
        <w:t xml:space="preserve">Executive Director of Operations and IT Infrastructure or designee a pre-approved list of employees assigned to each location outlining their area of responsibility prior to commencement of any contracted work. </w:t>
      </w:r>
      <w:r w:rsidR="002F193D">
        <w:rPr>
          <w:rFonts w:ascii="Times New Roman" w:hAnsi="Times New Roman" w:cs="Times New Roman"/>
        </w:rPr>
        <w:t xml:space="preserve">List will be submitted at the start of the Contract and every month following. List of employees to include photo of employee and contact number. </w:t>
      </w:r>
      <w:r w:rsidRPr="002F193D">
        <w:rPr>
          <w:rFonts w:ascii="Times New Roman" w:hAnsi="Times New Roman" w:cs="Times New Roman"/>
        </w:rPr>
        <w:t xml:space="preserve">Only employees approved by the WRESA Human Resources Department will be allowed on the list and </w:t>
      </w:r>
      <w:r w:rsidRPr="00CC3562">
        <w:rPr>
          <w:rFonts w:ascii="Times New Roman" w:hAnsi="Times New Roman" w:cs="Times New Roman"/>
        </w:rPr>
        <w:t xml:space="preserve">worksites. </w:t>
      </w:r>
      <w:r w:rsidR="002F193D" w:rsidRPr="00CC3562">
        <w:rPr>
          <w:rFonts w:ascii="Times New Roman" w:hAnsi="Times New Roman" w:cs="Times New Roman"/>
        </w:rPr>
        <w:t xml:space="preserve">Supplier </w:t>
      </w:r>
      <w:r w:rsidR="00CC3562" w:rsidRPr="00CC3562">
        <w:rPr>
          <w:rFonts w:ascii="Times New Roman" w:hAnsi="Times New Roman" w:cs="Times New Roman"/>
        </w:rPr>
        <w:t>will work with WRESA on employee background checks.</w:t>
      </w:r>
      <w:r w:rsidR="002F193D" w:rsidRPr="00CC3562">
        <w:rPr>
          <w:rFonts w:ascii="Times New Roman" w:hAnsi="Times New Roman" w:cs="Times New Roman"/>
        </w:rPr>
        <w:t xml:space="preserve"> </w:t>
      </w:r>
      <w:r w:rsidRPr="00CC3562">
        <w:rPr>
          <w:rFonts w:ascii="Times New Roman" w:hAnsi="Times New Roman" w:cs="Times New Roman"/>
        </w:rPr>
        <w:t>The employee list should include additional personnel, approved for either substitution or replacement coverage as</w:t>
      </w:r>
      <w:r w:rsidRPr="002F193D">
        <w:rPr>
          <w:rFonts w:ascii="Times New Roman" w:hAnsi="Times New Roman" w:cs="Times New Roman"/>
        </w:rPr>
        <w:t xml:space="preserve"> required. This electronic list shall be current and updated as employees are hired and or terminated. </w:t>
      </w:r>
    </w:p>
    <w:p w14:paraId="2286D561" w14:textId="0B587951" w:rsidR="0087446B" w:rsidRPr="002F193D" w:rsidRDefault="004B2F66" w:rsidP="00300476">
      <w:pPr>
        <w:pStyle w:val="ListParagraph"/>
        <w:numPr>
          <w:ilvl w:val="0"/>
          <w:numId w:val="35"/>
        </w:numPr>
        <w:rPr>
          <w:rFonts w:ascii="Times New Roman" w:hAnsi="Times New Roman" w:cs="Times New Roman"/>
        </w:rPr>
      </w:pPr>
      <w:r w:rsidRPr="002F193D">
        <w:rPr>
          <w:rFonts w:ascii="Times New Roman" w:hAnsi="Times New Roman" w:cs="Times New Roman"/>
        </w:rPr>
        <w:t>WRESA will be given a minimum of 48-hour notification of new employees prior to the assignment to this contract.  Failure to comply with the requirements may result in termination of the contract.</w:t>
      </w:r>
    </w:p>
    <w:p w14:paraId="260B243B" w14:textId="069D1C9C" w:rsidR="0087446B" w:rsidRPr="002F193D" w:rsidRDefault="0087446B" w:rsidP="0034215A">
      <w:pPr>
        <w:pStyle w:val="ListParagraph"/>
        <w:numPr>
          <w:ilvl w:val="0"/>
          <w:numId w:val="35"/>
        </w:numPr>
        <w:rPr>
          <w:rFonts w:ascii="Times New Roman" w:hAnsi="Times New Roman" w:cs="Times New Roman"/>
        </w:rPr>
      </w:pPr>
      <w:r w:rsidRPr="002F193D">
        <w:rPr>
          <w:rFonts w:ascii="Times New Roman" w:hAnsi="Times New Roman" w:cs="Times New Roman"/>
        </w:rPr>
        <w:t>Security personnel assigned to WRESA locations are a combination of full-time and part-time employees of Supplier.  Supplier will pay all wages and payroll taxes as well as applicable and mandated insurances to and on behalf of its employees, including but not limited to, workers’ compensation insurance.  Supplier releases and agrees to hold Client harmless from any liability resulting from claims made by any of the Supplier’s employees who are working or have worked at either of the locations to the extent not caused by Client’s negligence.</w:t>
      </w:r>
    </w:p>
    <w:p w14:paraId="74DC6AED" w14:textId="23986541" w:rsidR="0087446B" w:rsidRPr="002F193D" w:rsidRDefault="0087446B" w:rsidP="00C11A68">
      <w:pPr>
        <w:pStyle w:val="ListParagraph"/>
        <w:numPr>
          <w:ilvl w:val="0"/>
          <w:numId w:val="35"/>
        </w:numPr>
        <w:spacing w:after="0"/>
        <w:rPr>
          <w:rFonts w:ascii="Times New Roman" w:hAnsi="Times New Roman" w:cs="Times New Roman"/>
        </w:rPr>
      </w:pPr>
      <w:r w:rsidRPr="002F193D">
        <w:rPr>
          <w:rFonts w:ascii="Times New Roman" w:hAnsi="Times New Roman" w:cs="Times New Roman"/>
        </w:rPr>
        <w:t>Supplier shall be responsible for all matters relative to screening, hiring, training, licensing, discipline, payroll/taxation and unemployment for all of its employees and shall hold the Client harmless thereon.  It is acknowledged that all personnel used by the Supplier are employees, whether part-time or full-time, and have no direct or indirect employment relationship with Client.</w:t>
      </w:r>
    </w:p>
    <w:p w14:paraId="4328BB72" w14:textId="77777777" w:rsidR="00421237" w:rsidRDefault="0087446B" w:rsidP="00EC7AA7">
      <w:pPr>
        <w:pStyle w:val="ListParagraph"/>
        <w:numPr>
          <w:ilvl w:val="0"/>
          <w:numId w:val="35"/>
        </w:numPr>
        <w:rPr>
          <w:rFonts w:ascii="Times New Roman" w:hAnsi="Times New Roman" w:cs="Times New Roman"/>
        </w:rPr>
      </w:pPr>
      <w:r w:rsidRPr="002F193D">
        <w:rPr>
          <w:rFonts w:ascii="Times New Roman" w:hAnsi="Times New Roman" w:cs="Times New Roman"/>
        </w:rPr>
        <w:t xml:space="preserve">Supplier and its employees, officers and directors shall be solely responsible for the supervision of its security personnel that it employs to provide the services required by the resulting contract.  </w:t>
      </w:r>
    </w:p>
    <w:p w14:paraId="60083E1B" w14:textId="77777777" w:rsidR="008F13DE" w:rsidRDefault="0087446B" w:rsidP="00421237">
      <w:pPr>
        <w:pStyle w:val="ListParagraph"/>
        <w:numPr>
          <w:ilvl w:val="1"/>
          <w:numId w:val="35"/>
        </w:numPr>
        <w:rPr>
          <w:rFonts w:ascii="Times New Roman" w:hAnsi="Times New Roman" w:cs="Times New Roman"/>
        </w:rPr>
      </w:pPr>
      <w:r w:rsidRPr="002F193D">
        <w:rPr>
          <w:rFonts w:ascii="Times New Roman" w:hAnsi="Times New Roman" w:cs="Times New Roman"/>
        </w:rPr>
        <w:t>Supplier shall, as soon as safely possible, remove from service and replace any of its security personnel that Client reasonably believes to be unqualified to perform his or her duties</w:t>
      </w:r>
      <w:r w:rsidR="00421237">
        <w:rPr>
          <w:rFonts w:ascii="Times New Roman" w:hAnsi="Times New Roman" w:cs="Times New Roman"/>
        </w:rPr>
        <w:t>,</w:t>
      </w:r>
      <w:r w:rsidRPr="002F193D">
        <w:rPr>
          <w:rFonts w:ascii="Times New Roman" w:hAnsi="Times New Roman" w:cs="Times New Roman"/>
        </w:rPr>
        <w:t xml:space="preserve"> is unable to perform their duties in a professional manner and properly interact with the Client’s employees, business invitees and guests.  In the event any of the Supplier’s security personnel are replaced as herein provided, Supplier shall indemnify and hold Client harmless from any claims arising from the removal of any such security personnel employed by the Supplier. </w:t>
      </w:r>
    </w:p>
    <w:p w14:paraId="0B5B968C" w14:textId="0BF36C84" w:rsidR="0087446B" w:rsidRDefault="008F13DE" w:rsidP="00421237">
      <w:pPr>
        <w:pStyle w:val="ListParagraph"/>
        <w:numPr>
          <w:ilvl w:val="1"/>
          <w:numId w:val="35"/>
        </w:numPr>
        <w:rPr>
          <w:rFonts w:ascii="Times New Roman" w:hAnsi="Times New Roman" w:cs="Times New Roman"/>
        </w:rPr>
      </w:pPr>
      <w:r>
        <w:rPr>
          <w:rFonts w:ascii="Times New Roman" w:hAnsi="Times New Roman" w:cs="Times New Roman"/>
        </w:rPr>
        <w:t>Security personnel assigned to WRESA must report to their assigned locations and be ready to work by the specified times. In the case of a call-in due to sickness, family emergency, etc., back-up personnel must be provided within two (2) hours of specified start time.</w:t>
      </w:r>
      <w:r w:rsidR="0087446B" w:rsidRPr="002F193D">
        <w:rPr>
          <w:rFonts w:ascii="Times New Roman" w:hAnsi="Times New Roman" w:cs="Times New Roman"/>
        </w:rPr>
        <w:t xml:space="preserve"> </w:t>
      </w:r>
    </w:p>
    <w:p w14:paraId="7C8B4658" w14:textId="216BE7C4" w:rsidR="008F13DE" w:rsidRPr="002F193D" w:rsidRDefault="008F13DE" w:rsidP="00421237">
      <w:pPr>
        <w:pStyle w:val="ListParagraph"/>
        <w:numPr>
          <w:ilvl w:val="1"/>
          <w:numId w:val="35"/>
        </w:numPr>
        <w:rPr>
          <w:rFonts w:ascii="Times New Roman" w:hAnsi="Times New Roman" w:cs="Times New Roman"/>
        </w:rPr>
      </w:pPr>
      <w:r>
        <w:rPr>
          <w:rFonts w:ascii="Times New Roman" w:hAnsi="Times New Roman" w:cs="Times New Roman"/>
        </w:rPr>
        <w:t>If Supplier fails to provide the agreed upon Security personnel at any of the WRESA locations by the specified work times</w:t>
      </w:r>
      <w:r w:rsidR="00896CAD">
        <w:rPr>
          <w:rFonts w:ascii="Times New Roman" w:hAnsi="Times New Roman" w:cs="Times New Roman"/>
        </w:rPr>
        <w:t xml:space="preserve"> three (3) times, with exception to providing back-up personnel within two (2) hours of specified time (Section 1.3.B.10.b.)</w:t>
      </w:r>
      <w:r>
        <w:rPr>
          <w:rFonts w:ascii="Times New Roman" w:hAnsi="Times New Roman" w:cs="Times New Roman"/>
        </w:rPr>
        <w:t xml:space="preserve">, this </w:t>
      </w:r>
      <w:r>
        <w:rPr>
          <w:rFonts w:ascii="Times New Roman" w:hAnsi="Times New Roman" w:cs="Times New Roman"/>
        </w:rPr>
        <w:lastRenderedPageBreak/>
        <w:t>may result in termination of</w:t>
      </w:r>
      <w:r w:rsidR="00896CAD">
        <w:rPr>
          <w:rFonts w:ascii="Times New Roman" w:hAnsi="Times New Roman" w:cs="Times New Roman"/>
        </w:rPr>
        <w:t xml:space="preserve"> the Contract under Termination for Cause (Section 11.5 of the </w:t>
      </w:r>
      <w:hyperlink r:id="rId13" w:history="1">
        <w:r w:rsidR="00896CAD" w:rsidRPr="00896CAD">
          <w:rPr>
            <w:rStyle w:val="Hyperlink"/>
            <w:rFonts w:ascii="Times New Roman" w:hAnsi="Times New Roman" w:cs="Times New Roman"/>
          </w:rPr>
          <w:t>CoPro+ Contract Terms and Conditions</w:t>
        </w:r>
      </w:hyperlink>
      <w:r w:rsidR="00896CAD">
        <w:rPr>
          <w:rFonts w:ascii="Times New Roman" w:hAnsi="Times New Roman" w:cs="Times New Roman"/>
        </w:rPr>
        <w:t>).</w:t>
      </w:r>
      <w:r>
        <w:rPr>
          <w:rFonts w:ascii="Times New Roman" w:hAnsi="Times New Roman" w:cs="Times New Roman"/>
        </w:rPr>
        <w:t xml:space="preserve"> </w:t>
      </w:r>
    </w:p>
    <w:p w14:paraId="6B041790" w14:textId="58269443" w:rsidR="0087446B" w:rsidRPr="002F193D" w:rsidRDefault="0087446B" w:rsidP="00214EA2">
      <w:pPr>
        <w:pStyle w:val="ListParagraph"/>
        <w:numPr>
          <w:ilvl w:val="0"/>
          <w:numId w:val="35"/>
        </w:numPr>
        <w:rPr>
          <w:rFonts w:ascii="Times New Roman" w:hAnsi="Times New Roman" w:cs="Times New Roman"/>
        </w:rPr>
      </w:pPr>
      <w:r w:rsidRPr="002F193D">
        <w:rPr>
          <w:rFonts w:ascii="Times New Roman" w:hAnsi="Times New Roman" w:cs="Times New Roman"/>
        </w:rPr>
        <w:t>The Supplier or its employees shall keep the post workstations at both locations clean and free from rubbish.  Supplier shall ensure that its employees do not remove any of the Client’s property from the work site at either of the locations without the Client’s written permission.  In the event any of the Client’s property is removed, the Supplier shall ensure that its employee has returned any property taken unless otherwise agreed in writing.  In the event the property cannot be returned, the Supplier shall be responsible for reimbursing the Client for the value of the property not returned.</w:t>
      </w:r>
    </w:p>
    <w:p w14:paraId="54964C7C" w14:textId="2942D66D" w:rsidR="00856894" w:rsidRPr="002F193D" w:rsidRDefault="0087446B" w:rsidP="00D279EC">
      <w:pPr>
        <w:pStyle w:val="ListParagraph"/>
        <w:numPr>
          <w:ilvl w:val="0"/>
          <w:numId w:val="35"/>
        </w:numPr>
        <w:rPr>
          <w:rFonts w:ascii="Times New Roman" w:hAnsi="Times New Roman" w:cs="Times New Roman"/>
        </w:rPr>
      </w:pPr>
      <w:r w:rsidRPr="002F193D">
        <w:rPr>
          <w:rFonts w:ascii="Times New Roman" w:hAnsi="Times New Roman" w:cs="Times New Roman"/>
        </w:rPr>
        <w:t xml:space="preserve">Any property, weapons or the like confiscated from any of the Client’s business invitees or guests shall be listed in a written report to the Client and shall be given to the Client or the appropriate law enforcement agency as soon as possible but not later than the end of the business day in which the confiscation occurs.  Supplier </w:t>
      </w:r>
      <w:r w:rsidR="005D5025">
        <w:rPr>
          <w:rFonts w:ascii="Times New Roman" w:hAnsi="Times New Roman" w:cs="Times New Roman"/>
        </w:rPr>
        <w:t xml:space="preserve">must </w:t>
      </w:r>
      <w:r w:rsidRPr="002F193D">
        <w:rPr>
          <w:rFonts w:ascii="Times New Roman" w:hAnsi="Times New Roman" w:cs="Times New Roman"/>
        </w:rPr>
        <w:t xml:space="preserve">perform all services under and </w:t>
      </w:r>
      <w:r w:rsidR="005D5025">
        <w:rPr>
          <w:rFonts w:ascii="Times New Roman" w:hAnsi="Times New Roman" w:cs="Times New Roman"/>
        </w:rPr>
        <w:t>must</w:t>
      </w:r>
      <w:r w:rsidRPr="002F193D">
        <w:rPr>
          <w:rFonts w:ascii="Times New Roman" w:hAnsi="Times New Roman" w:cs="Times New Roman"/>
        </w:rPr>
        <w:t xml:space="preserve"> ensure that all of its employees operate under, stringent safety precautions and </w:t>
      </w:r>
      <w:r w:rsidR="005D5025">
        <w:rPr>
          <w:rFonts w:ascii="Times New Roman" w:hAnsi="Times New Roman" w:cs="Times New Roman"/>
        </w:rPr>
        <w:t>must</w:t>
      </w:r>
      <w:r w:rsidRPr="002F193D">
        <w:rPr>
          <w:rFonts w:ascii="Times New Roman" w:hAnsi="Times New Roman" w:cs="Times New Roman"/>
        </w:rPr>
        <w:t xml:space="preserve"> provide suitable safety appliances as may be needed to safely provide the security services provided.</w:t>
      </w:r>
    </w:p>
    <w:p w14:paraId="77BACEA3" w14:textId="74A6DBE0" w:rsidR="00856894" w:rsidRPr="002F193D" w:rsidRDefault="00856894" w:rsidP="00856894">
      <w:pPr>
        <w:pStyle w:val="ListParagraph"/>
        <w:numPr>
          <w:ilvl w:val="0"/>
          <w:numId w:val="35"/>
        </w:numPr>
        <w:rPr>
          <w:rFonts w:ascii="Times New Roman" w:hAnsi="Times New Roman" w:cs="Times New Roman"/>
        </w:rPr>
      </w:pPr>
      <w:r w:rsidRPr="002F193D">
        <w:rPr>
          <w:rFonts w:ascii="Times New Roman" w:hAnsi="Times New Roman" w:cs="Times New Roman"/>
        </w:rPr>
        <w:t xml:space="preserve">While on duty at any of the locations, Supplier’s employees must wear </w:t>
      </w:r>
      <w:r w:rsidR="00536C16">
        <w:rPr>
          <w:rFonts w:ascii="Times New Roman" w:hAnsi="Times New Roman" w:cs="Times New Roman"/>
        </w:rPr>
        <w:t>uniform polo type shirts with a company logo provided</w:t>
      </w:r>
      <w:r w:rsidRPr="002F193D">
        <w:rPr>
          <w:rFonts w:ascii="Times New Roman" w:hAnsi="Times New Roman" w:cs="Times New Roman"/>
        </w:rPr>
        <w:t xml:space="preserve"> by the Supplier</w:t>
      </w:r>
      <w:r w:rsidR="00035775">
        <w:rPr>
          <w:rFonts w:ascii="Times New Roman" w:hAnsi="Times New Roman" w:cs="Times New Roman"/>
        </w:rPr>
        <w:t xml:space="preserve"> </w:t>
      </w:r>
      <w:r w:rsidR="00035775" w:rsidRPr="00035775">
        <w:rPr>
          <w:rFonts w:ascii="Times New Roman" w:hAnsi="Times New Roman" w:cs="Times New Roman"/>
        </w:rPr>
        <w:t>and have proper identification displayed at all times</w:t>
      </w:r>
      <w:r w:rsidRPr="002F193D">
        <w:rPr>
          <w:rFonts w:ascii="Times New Roman" w:hAnsi="Times New Roman" w:cs="Times New Roman"/>
        </w:rPr>
        <w:t>.  Employees of the Supplier who are not on duty are not allowed at the locations.  If Supplier provides any equipment in connection with Supplier’s services, all such equipment is for Supplier’s use and will always be Supplier property.  Supplier is not selling or leasing any of the equipment to Client, and Supplier provides no warranty to Client regarding the equipment.  Supplier will be provided with reasonable time and access to remove all its equipment upon termination of this Agreement. Other participating agencies will provide specific details regarding uniform and equipment requirements before Contract activities start at their locations.</w:t>
      </w:r>
    </w:p>
    <w:p w14:paraId="5F23DD87" w14:textId="4FC6E072" w:rsidR="002F193D" w:rsidRDefault="005D5025" w:rsidP="00856894">
      <w:pPr>
        <w:pStyle w:val="ListParagraph"/>
        <w:numPr>
          <w:ilvl w:val="0"/>
          <w:numId w:val="35"/>
        </w:numPr>
        <w:rPr>
          <w:rFonts w:ascii="Times New Roman" w:hAnsi="Times New Roman" w:cs="Times New Roman"/>
        </w:rPr>
      </w:pPr>
      <w:r>
        <w:rPr>
          <w:rFonts w:ascii="Times New Roman" w:hAnsi="Times New Roman" w:cs="Times New Roman"/>
        </w:rPr>
        <w:t>Security Officer’s with vehicles must be appropriate, functional, and well-maintained to ensure a professional and effective security presence</w:t>
      </w:r>
      <w:r w:rsidR="002F193D" w:rsidRPr="002F193D">
        <w:rPr>
          <w:rFonts w:ascii="Times New Roman" w:hAnsi="Times New Roman" w:cs="Times New Roman"/>
        </w:rPr>
        <w:t>.</w:t>
      </w:r>
      <w:r>
        <w:rPr>
          <w:rFonts w:ascii="Times New Roman" w:hAnsi="Times New Roman" w:cs="Times New Roman"/>
        </w:rPr>
        <w:t xml:space="preserve"> Vehicles must be reliable and in good working condition, free from excessive noise, mechanical issues, or modifications that could be deemed inappropriate, disruptive, or unprofessional. </w:t>
      </w:r>
      <w:r w:rsidRPr="005D5025">
        <w:rPr>
          <w:rFonts w:ascii="Times New Roman" w:hAnsi="Times New Roman" w:cs="Times New Roman"/>
        </w:rPr>
        <w:t>The use of loud, damaged, or unreliable vehicles is strictly prohibited, as they must support a safe and secure environment without causing unnecessary distractions or disruptions.</w:t>
      </w:r>
    </w:p>
    <w:p w14:paraId="648EE535" w14:textId="5CDAC4D1" w:rsidR="00CC3562" w:rsidRPr="002F193D" w:rsidRDefault="00CC3562" w:rsidP="00856894">
      <w:pPr>
        <w:pStyle w:val="ListParagraph"/>
        <w:numPr>
          <w:ilvl w:val="0"/>
          <w:numId w:val="35"/>
        </w:numPr>
        <w:rPr>
          <w:rFonts w:ascii="Times New Roman" w:hAnsi="Times New Roman" w:cs="Times New Roman"/>
        </w:rPr>
      </w:pPr>
      <w:r>
        <w:rPr>
          <w:rFonts w:ascii="Times New Roman" w:hAnsi="Times New Roman" w:cs="Times New Roman"/>
        </w:rPr>
        <w:t>T</w:t>
      </w:r>
      <w:r w:rsidRPr="00C957CE">
        <w:rPr>
          <w:rFonts w:ascii="Times New Roman" w:hAnsi="Times New Roman" w:cs="Times New Roman"/>
        </w:rPr>
        <w:t xml:space="preserve">he Supplier </w:t>
      </w:r>
      <w:r>
        <w:rPr>
          <w:rFonts w:ascii="Times New Roman" w:hAnsi="Times New Roman" w:cs="Times New Roman"/>
        </w:rPr>
        <w:t xml:space="preserve">is </w:t>
      </w:r>
      <w:r w:rsidRPr="00C957CE">
        <w:rPr>
          <w:rFonts w:ascii="Times New Roman" w:hAnsi="Times New Roman" w:cs="Times New Roman"/>
        </w:rPr>
        <w:t xml:space="preserve">to notify the client of </w:t>
      </w:r>
      <w:r w:rsidR="00AE4A94">
        <w:rPr>
          <w:rFonts w:ascii="Times New Roman" w:hAnsi="Times New Roman" w:cs="Times New Roman"/>
        </w:rPr>
        <w:t>any</w:t>
      </w:r>
      <w:r w:rsidRPr="00C957CE">
        <w:rPr>
          <w:rFonts w:ascii="Times New Roman" w:hAnsi="Times New Roman" w:cs="Times New Roman"/>
        </w:rPr>
        <w:t xml:space="preserve"> concerns in writing if Supplier levels by the client expose either party to undo risk.</w:t>
      </w:r>
    </w:p>
    <w:p w14:paraId="7F2A4C3A" w14:textId="77777777" w:rsidR="00852662" w:rsidRPr="001E0844" w:rsidRDefault="00852662" w:rsidP="00852662">
      <w:pPr>
        <w:widowControl w:val="0"/>
        <w:shd w:val="clear" w:color="auto" w:fill="D9D9D9"/>
        <w:spacing w:after="0" w:line="240" w:lineRule="auto"/>
        <w:jc w:val="both"/>
        <w:rPr>
          <w:rFonts w:ascii="Times New Roman" w:eastAsia="Times New Roman" w:hAnsi="Times New Roman" w:cs="Times New Roman"/>
          <w:b/>
        </w:rPr>
      </w:pPr>
      <w:r w:rsidRPr="00EF0EDB">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852662" w:rsidRPr="001E0844" w14:paraId="7BC83FB4" w14:textId="77777777" w:rsidTr="00935BA0">
        <w:tc>
          <w:tcPr>
            <w:tcW w:w="9350" w:type="dxa"/>
          </w:tcPr>
          <w:p w14:paraId="14BB5212" w14:textId="4AB286FF" w:rsidR="00852662" w:rsidRPr="001E0844" w:rsidRDefault="00AE4A94" w:rsidP="00935BA0">
            <w:pPr>
              <w:spacing w:after="0" w:line="240" w:lineRule="auto"/>
              <w:rPr>
                <w:rFonts w:ascii="Times New Roman" w:eastAsia="Times New Roman" w:hAnsi="Times New Roman" w:cs="Times New Roman"/>
              </w:rPr>
            </w:pPr>
            <w:r>
              <w:rPr>
                <w:rFonts w:ascii="Times New Roman" w:eastAsia="Times New Roman" w:hAnsi="Times New Roman" w:cs="Times New Roman"/>
              </w:rPr>
              <w:t>If you agree with Section 1.3.B, please state, “I agree.” If not, please state your exception(s) and reference specific subsection(s):</w:t>
            </w:r>
          </w:p>
          <w:p w14:paraId="71483FE6" w14:textId="77777777" w:rsidR="00852662" w:rsidRPr="001E0844" w:rsidRDefault="00852662" w:rsidP="00935BA0">
            <w:pPr>
              <w:spacing w:after="0" w:line="240" w:lineRule="auto"/>
              <w:rPr>
                <w:rFonts w:ascii="Times New Roman" w:eastAsia="Times New Roman" w:hAnsi="Times New Roman" w:cs="Times New Roman"/>
              </w:rPr>
            </w:pPr>
          </w:p>
        </w:tc>
      </w:tr>
    </w:tbl>
    <w:p w14:paraId="4C40E4FC" w14:textId="77777777" w:rsidR="00852662" w:rsidRDefault="00852662" w:rsidP="008B07F5">
      <w:pPr>
        <w:spacing w:after="0"/>
        <w:rPr>
          <w:rFonts w:ascii="Times New Roman" w:hAnsi="Times New Roman" w:cs="Times New Roman"/>
        </w:rPr>
      </w:pPr>
    </w:p>
    <w:p w14:paraId="79F654C1" w14:textId="77777777" w:rsidR="00856894" w:rsidRPr="002F193D" w:rsidRDefault="00856894" w:rsidP="008B07F5">
      <w:pPr>
        <w:pStyle w:val="ListParagraph"/>
        <w:numPr>
          <w:ilvl w:val="0"/>
          <w:numId w:val="10"/>
        </w:numPr>
        <w:spacing w:after="0"/>
        <w:rPr>
          <w:rFonts w:ascii="Times New Roman" w:hAnsi="Times New Roman" w:cs="Times New Roman"/>
          <w:b/>
          <w:bCs/>
          <w:u w:val="single"/>
        </w:rPr>
      </w:pPr>
      <w:r w:rsidRPr="002F193D">
        <w:rPr>
          <w:rFonts w:ascii="Times New Roman" w:hAnsi="Times New Roman" w:cs="Times New Roman"/>
          <w:b/>
          <w:bCs/>
          <w:u w:val="single"/>
        </w:rPr>
        <w:t>Training and Continuing Education</w:t>
      </w:r>
      <w:r w:rsidR="00CF5A3C" w:rsidRPr="002F193D">
        <w:rPr>
          <w:rFonts w:ascii="Times New Roman" w:hAnsi="Times New Roman" w:cs="Times New Roman"/>
          <w:b/>
          <w:bCs/>
          <w:u w:val="single"/>
        </w:rPr>
        <w:t xml:space="preserve"> Requirements</w:t>
      </w:r>
    </w:p>
    <w:p w14:paraId="6BAAC51F" w14:textId="146ECE8B" w:rsidR="00856894" w:rsidRPr="002F193D" w:rsidRDefault="00856894" w:rsidP="008B07F5">
      <w:pPr>
        <w:pStyle w:val="ListParagraph"/>
        <w:spacing w:after="0"/>
        <w:rPr>
          <w:rFonts w:ascii="Times New Roman" w:hAnsi="Times New Roman" w:cs="Times New Roman"/>
        </w:rPr>
      </w:pPr>
      <w:r w:rsidRPr="002F193D">
        <w:rPr>
          <w:rFonts w:ascii="Times New Roman" w:hAnsi="Times New Roman" w:cs="Times New Roman"/>
        </w:rPr>
        <w:t>Security personnel provided by the Supplier to the Client are well-trained security guards.  Supplier agrees to provide ongoing education and testing.  Training will include:</w:t>
      </w:r>
    </w:p>
    <w:p w14:paraId="5F70F73F" w14:textId="43375E38" w:rsidR="002F193D" w:rsidRPr="002F193D" w:rsidRDefault="002F193D" w:rsidP="002F193D">
      <w:pPr>
        <w:pStyle w:val="paragraph"/>
        <w:numPr>
          <w:ilvl w:val="0"/>
          <w:numId w:val="45"/>
        </w:numPr>
        <w:spacing w:after="0"/>
        <w:jc w:val="both"/>
        <w:textAlignment w:val="baseline"/>
        <w:rPr>
          <w:rFonts w:eastAsia="Calibri"/>
          <w:sz w:val="22"/>
          <w:szCs w:val="22"/>
        </w:rPr>
      </w:pPr>
      <w:r w:rsidRPr="002F193D">
        <w:rPr>
          <w:rFonts w:eastAsia="Calibri"/>
          <w:sz w:val="22"/>
          <w:szCs w:val="22"/>
        </w:rPr>
        <w:lastRenderedPageBreak/>
        <w:t>Customer Service</w:t>
      </w:r>
    </w:p>
    <w:p w14:paraId="31A54B12" w14:textId="77777777" w:rsidR="00856894" w:rsidRPr="002F193D" w:rsidRDefault="00856894" w:rsidP="00856894">
      <w:pPr>
        <w:pStyle w:val="paragraph"/>
        <w:numPr>
          <w:ilvl w:val="0"/>
          <w:numId w:val="45"/>
        </w:numPr>
        <w:spacing w:after="0"/>
        <w:jc w:val="both"/>
        <w:textAlignment w:val="baseline"/>
        <w:rPr>
          <w:rFonts w:eastAsia="Calibri"/>
          <w:sz w:val="22"/>
          <w:szCs w:val="22"/>
        </w:rPr>
      </w:pPr>
      <w:r w:rsidRPr="002F193D">
        <w:rPr>
          <w:rFonts w:eastAsia="Calibri"/>
          <w:sz w:val="22"/>
          <w:szCs w:val="22"/>
        </w:rPr>
        <w:t>First aid, CPR, and AED</w:t>
      </w:r>
    </w:p>
    <w:p w14:paraId="469B7E1E" w14:textId="62E3C4FA" w:rsidR="00856894" w:rsidRPr="002F193D" w:rsidRDefault="00856894" w:rsidP="00856894">
      <w:pPr>
        <w:pStyle w:val="paragraph"/>
        <w:numPr>
          <w:ilvl w:val="0"/>
          <w:numId w:val="45"/>
        </w:numPr>
        <w:spacing w:after="0"/>
        <w:jc w:val="both"/>
        <w:textAlignment w:val="baseline"/>
        <w:rPr>
          <w:rFonts w:eastAsia="Calibri"/>
          <w:sz w:val="22"/>
          <w:szCs w:val="22"/>
        </w:rPr>
      </w:pPr>
      <w:r w:rsidRPr="002F193D">
        <w:rPr>
          <w:rFonts w:eastAsia="Calibri"/>
          <w:sz w:val="22"/>
          <w:szCs w:val="22"/>
        </w:rPr>
        <w:t xml:space="preserve">De-escalation </w:t>
      </w:r>
      <w:r w:rsidR="002F193D" w:rsidRPr="002F193D">
        <w:rPr>
          <w:rFonts w:eastAsia="Calibri"/>
          <w:sz w:val="22"/>
          <w:szCs w:val="22"/>
        </w:rPr>
        <w:t>T</w:t>
      </w:r>
      <w:r w:rsidRPr="002F193D">
        <w:rPr>
          <w:rFonts w:eastAsia="Calibri"/>
          <w:sz w:val="22"/>
          <w:szCs w:val="22"/>
        </w:rPr>
        <w:t>raining</w:t>
      </w:r>
    </w:p>
    <w:p w14:paraId="47D44C9E" w14:textId="674C0235" w:rsidR="002F193D" w:rsidRPr="002F193D" w:rsidRDefault="002F193D" w:rsidP="00856894">
      <w:pPr>
        <w:pStyle w:val="paragraph"/>
        <w:numPr>
          <w:ilvl w:val="0"/>
          <w:numId w:val="45"/>
        </w:numPr>
        <w:spacing w:after="0"/>
        <w:jc w:val="both"/>
        <w:textAlignment w:val="baseline"/>
        <w:rPr>
          <w:rFonts w:eastAsia="Calibri"/>
          <w:sz w:val="22"/>
          <w:szCs w:val="22"/>
        </w:rPr>
      </w:pPr>
      <w:r w:rsidRPr="002F193D">
        <w:rPr>
          <w:rFonts w:eastAsia="Calibri"/>
          <w:sz w:val="22"/>
          <w:szCs w:val="22"/>
        </w:rPr>
        <w:t>Defensive Tactics</w:t>
      </w:r>
    </w:p>
    <w:p w14:paraId="36AEE778" w14:textId="2104028D" w:rsidR="00512190" w:rsidRPr="008C6390" w:rsidRDefault="00856894" w:rsidP="00856894">
      <w:pPr>
        <w:pStyle w:val="paragraph"/>
        <w:spacing w:before="0" w:beforeAutospacing="0" w:after="0" w:afterAutospacing="0"/>
        <w:ind w:left="720"/>
        <w:jc w:val="both"/>
        <w:textAlignment w:val="baseline"/>
        <w:rPr>
          <w:rStyle w:val="eop"/>
          <w:sz w:val="22"/>
          <w:szCs w:val="22"/>
          <w:lang w:val="en"/>
        </w:rPr>
      </w:pPr>
      <w:r w:rsidRPr="002F193D">
        <w:rPr>
          <w:rFonts w:eastAsia="Calibri"/>
          <w:sz w:val="22"/>
          <w:szCs w:val="22"/>
        </w:rPr>
        <w:t>Training is mandated for all employees of the Supplier at all locations.  All company training shall be done by qualified instructors.  Supplier’s employees are tested and are required to pass all company training.  Client will be provided with appropriate certification of all training on a semi-annual basis.  All of the Supplier’s employees shall be cross trained in all positions at each of the locations for which the Supplier is supplying employees.</w:t>
      </w:r>
      <w:r w:rsidR="007C5978" w:rsidRPr="008C6390">
        <w:rPr>
          <w:rStyle w:val="eop"/>
          <w:color w:val="000000"/>
          <w:sz w:val="22"/>
          <w:szCs w:val="22"/>
        </w:rPr>
        <w:t> </w:t>
      </w:r>
    </w:p>
    <w:p w14:paraId="186AC26D" w14:textId="77777777" w:rsidR="008C6390" w:rsidRPr="008C6390" w:rsidRDefault="008C6390" w:rsidP="008C6390">
      <w:pPr>
        <w:pStyle w:val="paragraph"/>
        <w:spacing w:before="0" w:beforeAutospacing="0" w:after="0" w:afterAutospacing="0"/>
        <w:ind w:left="870"/>
        <w:jc w:val="both"/>
        <w:textAlignment w:val="baseline"/>
        <w:rPr>
          <w:sz w:val="22"/>
          <w:szCs w:val="22"/>
          <w:lang w:val="en"/>
        </w:rPr>
      </w:pPr>
    </w:p>
    <w:p w14:paraId="19C3EC9C" w14:textId="77777777" w:rsidR="007E4139" w:rsidRPr="001E0844" w:rsidRDefault="007E4139" w:rsidP="007E4139">
      <w:pPr>
        <w:widowControl w:val="0"/>
        <w:shd w:val="clear" w:color="auto" w:fill="D9D9D9"/>
        <w:spacing w:after="0" w:line="240" w:lineRule="auto"/>
        <w:jc w:val="both"/>
        <w:rPr>
          <w:rFonts w:ascii="Times New Roman" w:eastAsia="Times New Roman" w:hAnsi="Times New Roman" w:cs="Times New Roman"/>
          <w:b/>
        </w:rPr>
      </w:pPr>
      <w:r w:rsidRPr="00EF0EDB">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7E4139" w:rsidRPr="001E0844" w14:paraId="23B525D2" w14:textId="77777777" w:rsidTr="00A90C92">
        <w:tc>
          <w:tcPr>
            <w:tcW w:w="9350" w:type="dxa"/>
          </w:tcPr>
          <w:p w14:paraId="2D45CDAB" w14:textId="7525D905" w:rsidR="00AE4A94" w:rsidRPr="002F193D" w:rsidRDefault="00AE4A94" w:rsidP="00AE4A94">
            <w:pPr>
              <w:spacing w:after="0" w:line="240" w:lineRule="auto"/>
              <w:rPr>
                <w:rFonts w:ascii="Times New Roman" w:eastAsia="Times New Roman" w:hAnsi="Times New Roman" w:cs="Times New Roman"/>
              </w:rPr>
            </w:pPr>
            <w:r>
              <w:rPr>
                <w:rFonts w:ascii="Times New Roman" w:eastAsia="Times New Roman" w:hAnsi="Times New Roman" w:cs="Times New Roman"/>
              </w:rPr>
              <w:t>If you agree with Section 1.3.C, please state, “I agree.” If not, please state your exception(s):</w:t>
            </w:r>
          </w:p>
          <w:p w14:paraId="0C58CB48" w14:textId="77777777" w:rsidR="007E4139" w:rsidRPr="001E0844" w:rsidRDefault="007E4139" w:rsidP="00A90C92">
            <w:pPr>
              <w:spacing w:after="0" w:line="240" w:lineRule="auto"/>
              <w:rPr>
                <w:rFonts w:ascii="Times New Roman" w:eastAsia="Times New Roman" w:hAnsi="Times New Roman" w:cs="Times New Roman"/>
              </w:rPr>
            </w:pPr>
          </w:p>
          <w:p w14:paraId="457B3BE2" w14:textId="77777777" w:rsidR="007E4139" w:rsidRPr="001E0844" w:rsidRDefault="007E4139" w:rsidP="00A90C92">
            <w:pPr>
              <w:spacing w:after="0" w:line="240" w:lineRule="auto"/>
              <w:rPr>
                <w:rFonts w:ascii="Times New Roman" w:eastAsia="Times New Roman" w:hAnsi="Times New Roman" w:cs="Times New Roman"/>
              </w:rPr>
            </w:pPr>
          </w:p>
        </w:tc>
      </w:tr>
    </w:tbl>
    <w:p w14:paraId="77789F29" w14:textId="77777777" w:rsidR="007E4139" w:rsidRPr="003C52A2" w:rsidRDefault="007E4139" w:rsidP="007E4139">
      <w:pPr>
        <w:pStyle w:val="ListParagraph"/>
        <w:ind w:left="1080"/>
        <w:rPr>
          <w:rFonts w:ascii="Times New Roman" w:hAnsi="Times New Roman" w:cs="Times New Roman"/>
          <w:lang w:val="en"/>
        </w:rPr>
      </w:pPr>
    </w:p>
    <w:p w14:paraId="26ABB1FC" w14:textId="4B62A8A9" w:rsidR="00EF46AB" w:rsidRPr="0001606F" w:rsidRDefault="00F04CEC" w:rsidP="00FB0BBD">
      <w:pPr>
        <w:pStyle w:val="ListParagraph"/>
        <w:numPr>
          <w:ilvl w:val="0"/>
          <w:numId w:val="10"/>
        </w:numPr>
        <w:spacing w:after="0"/>
        <w:jc w:val="both"/>
        <w:rPr>
          <w:rFonts w:ascii="Times New Roman" w:hAnsi="Times New Roman" w:cs="Times New Roman"/>
          <w:b/>
          <w:bCs/>
          <w:u w:val="single"/>
        </w:rPr>
      </w:pPr>
      <w:r w:rsidRPr="0001606F">
        <w:rPr>
          <w:rFonts w:ascii="Times New Roman" w:hAnsi="Times New Roman" w:cs="Times New Roman"/>
          <w:b/>
          <w:bCs/>
          <w:u w:val="single"/>
        </w:rPr>
        <w:t>Criminal Background Check</w:t>
      </w:r>
      <w:r w:rsidR="00632DD2" w:rsidRPr="0001606F">
        <w:rPr>
          <w:rFonts w:ascii="Times New Roman" w:hAnsi="Times New Roman" w:cs="Times New Roman"/>
          <w:b/>
          <w:bCs/>
          <w:u w:val="single"/>
        </w:rPr>
        <w:t xml:space="preserve"> </w:t>
      </w:r>
    </w:p>
    <w:p w14:paraId="6EBC4FFB" w14:textId="64A77F80" w:rsidR="00F04CEC" w:rsidRPr="0001606F" w:rsidRDefault="00F04CEC" w:rsidP="00F04CEC">
      <w:pPr>
        <w:pStyle w:val="ListParagraph"/>
        <w:rPr>
          <w:rFonts w:ascii="Times New Roman" w:hAnsi="Times New Roman" w:cs="Times New Roman"/>
        </w:rPr>
      </w:pPr>
      <w:r w:rsidRPr="0001606F">
        <w:rPr>
          <w:rFonts w:ascii="Times New Roman" w:hAnsi="Times New Roman" w:cs="Times New Roman"/>
        </w:rPr>
        <w:t>WRESA is committed to providing a safe and secure environment for all staff, students, and clients that conduct business or visit any WRESA operated campus.  Prior to any individual servicing WRESA operated campuses, a criminal history records check shall be conducted in accordance with state law. Individuals seeking access to WRESA operated campuses will be held to a similar standard of review as WRESA employees and contractors, including the requirement that any criminal conviction will require the individual to provide requested documentation so that WRESA can conduct a targeted review and individualized assessment. Background checks must be fully completed prior to starting work on any WRESA campus, and only individuals authorized in writing by Wayne RESA utilizing a DETERMINATION FOR ASSIGNMENT form will be accepted as qualified for placement.</w:t>
      </w:r>
    </w:p>
    <w:p w14:paraId="49554DEA" w14:textId="77777777" w:rsidR="00F04CEC" w:rsidRPr="0001606F" w:rsidRDefault="00F04CEC" w:rsidP="00F04CEC">
      <w:pPr>
        <w:pStyle w:val="ListParagraph"/>
        <w:rPr>
          <w:rFonts w:ascii="Times New Roman" w:hAnsi="Times New Roman" w:cs="Times New Roman"/>
        </w:rPr>
      </w:pPr>
    </w:p>
    <w:p w14:paraId="077268C0" w14:textId="12EE6CA6" w:rsidR="00B52465" w:rsidRPr="0001606F" w:rsidRDefault="008B07F5" w:rsidP="00F04CEC">
      <w:pPr>
        <w:pStyle w:val="ListParagraph"/>
        <w:rPr>
          <w:rFonts w:ascii="Times New Roman" w:hAnsi="Times New Roman" w:cs="Times New Roman"/>
        </w:rPr>
      </w:pPr>
      <w:r>
        <w:rPr>
          <w:rFonts w:ascii="Times New Roman" w:hAnsi="Times New Roman" w:cs="Times New Roman"/>
        </w:rPr>
        <w:t>Supplier will be responsible for working with WRESA to run proper b</w:t>
      </w:r>
      <w:r w:rsidR="00F04CEC" w:rsidRPr="0001606F">
        <w:rPr>
          <w:rFonts w:ascii="Times New Roman" w:hAnsi="Times New Roman" w:cs="Times New Roman"/>
        </w:rPr>
        <w:t>ackground checks</w:t>
      </w:r>
      <w:r>
        <w:rPr>
          <w:rFonts w:ascii="Times New Roman" w:hAnsi="Times New Roman" w:cs="Times New Roman"/>
        </w:rPr>
        <w:t>. WRESA</w:t>
      </w:r>
      <w:r w:rsidR="00F04CEC" w:rsidRPr="0001606F">
        <w:rPr>
          <w:rFonts w:ascii="Times New Roman" w:hAnsi="Times New Roman" w:cs="Times New Roman"/>
        </w:rPr>
        <w:t xml:space="preserve"> will process </w:t>
      </w:r>
      <w:r>
        <w:rPr>
          <w:rFonts w:ascii="Times New Roman" w:hAnsi="Times New Roman" w:cs="Times New Roman"/>
        </w:rPr>
        <w:t xml:space="preserve">background checks </w:t>
      </w:r>
      <w:r w:rsidR="00F04CEC" w:rsidRPr="0001606F">
        <w:rPr>
          <w:rFonts w:ascii="Times New Roman" w:hAnsi="Times New Roman" w:cs="Times New Roman"/>
        </w:rPr>
        <w:t xml:space="preserve">for a fee of seventy-five dollars ($75.00) for each CHRI record initiated by the </w:t>
      </w:r>
      <w:r>
        <w:rPr>
          <w:rFonts w:ascii="Times New Roman" w:hAnsi="Times New Roman" w:cs="Times New Roman"/>
        </w:rPr>
        <w:t>Supplier</w:t>
      </w:r>
      <w:r w:rsidR="00F04CEC" w:rsidRPr="0001606F">
        <w:rPr>
          <w:rFonts w:ascii="Times New Roman" w:hAnsi="Times New Roman" w:cs="Times New Roman"/>
        </w:rPr>
        <w:t xml:space="preserve">. The </w:t>
      </w:r>
      <w:r>
        <w:rPr>
          <w:rFonts w:ascii="Times New Roman" w:hAnsi="Times New Roman" w:cs="Times New Roman"/>
        </w:rPr>
        <w:t>Supplier</w:t>
      </w:r>
      <w:r w:rsidR="00F04CEC" w:rsidRPr="0001606F">
        <w:rPr>
          <w:rFonts w:ascii="Times New Roman" w:hAnsi="Times New Roman" w:cs="Times New Roman"/>
        </w:rPr>
        <w:t xml:space="preserve"> is responsible for all processing costs and fees associated with background checks, including WRESA processing fees. Wayne RESA shall issue an invoice to the </w:t>
      </w:r>
      <w:r>
        <w:rPr>
          <w:rFonts w:ascii="Times New Roman" w:hAnsi="Times New Roman" w:cs="Times New Roman"/>
        </w:rPr>
        <w:t>Supplier</w:t>
      </w:r>
      <w:r w:rsidR="00F04CEC" w:rsidRPr="0001606F">
        <w:rPr>
          <w:rFonts w:ascii="Times New Roman" w:hAnsi="Times New Roman" w:cs="Times New Roman"/>
        </w:rPr>
        <w:t xml:space="preserve"> detailing the fees owed to Wayne RESA during each month of the Term. The </w:t>
      </w:r>
      <w:r>
        <w:rPr>
          <w:rFonts w:ascii="Times New Roman" w:hAnsi="Times New Roman" w:cs="Times New Roman"/>
        </w:rPr>
        <w:t>Supplier</w:t>
      </w:r>
      <w:r w:rsidR="00F04CEC" w:rsidRPr="0001606F">
        <w:rPr>
          <w:rFonts w:ascii="Times New Roman" w:hAnsi="Times New Roman" w:cs="Times New Roman"/>
        </w:rPr>
        <w:t xml:space="preserve"> must remit payment within thirty (30) days of receipt of such invoice. Any invoices unpaid after that thirty (30) day period shall be deducted from amounts due from WRESA to the </w:t>
      </w:r>
      <w:r>
        <w:rPr>
          <w:rFonts w:ascii="Times New Roman" w:hAnsi="Times New Roman" w:cs="Times New Roman"/>
        </w:rPr>
        <w:t>Supplier</w:t>
      </w:r>
      <w:r w:rsidR="00F04CEC" w:rsidRPr="0001606F">
        <w:rPr>
          <w:rFonts w:ascii="Times New Roman" w:hAnsi="Times New Roman" w:cs="Times New Roman"/>
        </w:rPr>
        <w:t>.</w:t>
      </w:r>
    </w:p>
    <w:p w14:paraId="5944087A" w14:textId="77777777" w:rsidR="007E4139" w:rsidRPr="001E0844" w:rsidRDefault="007E4139" w:rsidP="007E4139">
      <w:pPr>
        <w:widowControl w:val="0"/>
        <w:shd w:val="clear" w:color="auto" w:fill="D9D9D9"/>
        <w:spacing w:after="0" w:line="240" w:lineRule="auto"/>
        <w:jc w:val="both"/>
        <w:rPr>
          <w:rFonts w:ascii="Times New Roman" w:eastAsia="Times New Roman" w:hAnsi="Times New Roman" w:cs="Times New Roman"/>
          <w:b/>
        </w:rPr>
      </w:pPr>
      <w:r w:rsidRPr="00EF0EDB">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7E4139" w:rsidRPr="001E0844" w14:paraId="324AD1DE" w14:textId="77777777" w:rsidTr="00A90C92">
        <w:tc>
          <w:tcPr>
            <w:tcW w:w="9350" w:type="dxa"/>
          </w:tcPr>
          <w:p w14:paraId="04AF54F2" w14:textId="0CDA6A61" w:rsidR="00AC7016" w:rsidRPr="002F193D" w:rsidRDefault="00AC7016" w:rsidP="00AC7016">
            <w:pPr>
              <w:spacing w:after="0" w:line="240" w:lineRule="auto"/>
              <w:rPr>
                <w:rFonts w:ascii="Times New Roman" w:eastAsia="Times New Roman" w:hAnsi="Times New Roman" w:cs="Times New Roman"/>
              </w:rPr>
            </w:pPr>
            <w:r>
              <w:rPr>
                <w:rFonts w:ascii="Times New Roman" w:eastAsia="Times New Roman" w:hAnsi="Times New Roman" w:cs="Times New Roman"/>
              </w:rPr>
              <w:t>If you agree with Section 1.3.D, please state, “I agree.” If not, please state your exception(s):</w:t>
            </w:r>
          </w:p>
          <w:p w14:paraId="22060FC8" w14:textId="77777777" w:rsidR="007E4139" w:rsidRPr="001E0844" w:rsidRDefault="007E4139" w:rsidP="00A90C92">
            <w:pPr>
              <w:spacing w:after="0" w:line="240" w:lineRule="auto"/>
              <w:rPr>
                <w:rFonts w:ascii="Times New Roman" w:eastAsia="Times New Roman" w:hAnsi="Times New Roman" w:cs="Times New Roman"/>
              </w:rPr>
            </w:pPr>
          </w:p>
          <w:p w14:paraId="5D982EDE" w14:textId="77777777" w:rsidR="007E4139" w:rsidRPr="001E0844" w:rsidRDefault="007E4139" w:rsidP="00A90C92">
            <w:pPr>
              <w:spacing w:after="0" w:line="240" w:lineRule="auto"/>
              <w:rPr>
                <w:rFonts w:ascii="Times New Roman" w:eastAsia="Times New Roman" w:hAnsi="Times New Roman" w:cs="Times New Roman"/>
              </w:rPr>
            </w:pPr>
          </w:p>
        </w:tc>
      </w:tr>
    </w:tbl>
    <w:p w14:paraId="5C5776A0" w14:textId="77777777" w:rsidR="008C6390" w:rsidRDefault="008C6390" w:rsidP="008C6390">
      <w:pPr>
        <w:pStyle w:val="ListParagraph"/>
        <w:spacing w:after="0"/>
        <w:jc w:val="both"/>
        <w:rPr>
          <w:rFonts w:ascii="Times New Roman" w:hAnsi="Times New Roman" w:cs="Times New Roman"/>
          <w:b/>
          <w:bCs/>
          <w:u w:val="single"/>
        </w:rPr>
      </w:pPr>
    </w:p>
    <w:p w14:paraId="489BD3C7" w14:textId="2A1FDC36" w:rsidR="008C6390" w:rsidRPr="00AF6C90" w:rsidRDefault="00AF6C90" w:rsidP="008C6390">
      <w:pPr>
        <w:pStyle w:val="ListParagraph"/>
        <w:numPr>
          <w:ilvl w:val="0"/>
          <w:numId w:val="10"/>
        </w:numPr>
        <w:spacing w:after="0"/>
        <w:jc w:val="both"/>
        <w:rPr>
          <w:rFonts w:ascii="Times New Roman" w:hAnsi="Times New Roman" w:cs="Times New Roman"/>
          <w:b/>
          <w:bCs/>
          <w:u w:val="single"/>
        </w:rPr>
      </w:pPr>
      <w:r w:rsidRPr="00AF6C90">
        <w:rPr>
          <w:rFonts w:ascii="Times New Roman" w:hAnsi="Times New Roman" w:cs="Times New Roman"/>
          <w:b/>
          <w:bCs/>
          <w:u w:val="single"/>
        </w:rPr>
        <w:t>Subcontracting</w:t>
      </w:r>
      <w:r w:rsidR="008C6390" w:rsidRPr="00AF6C90">
        <w:rPr>
          <w:rFonts w:ascii="Times New Roman" w:hAnsi="Times New Roman" w:cs="Times New Roman"/>
          <w:b/>
          <w:bCs/>
          <w:u w:val="single"/>
        </w:rPr>
        <w:t xml:space="preserve"> </w:t>
      </w:r>
    </w:p>
    <w:p w14:paraId="437442ED" w14:textId="48971D17" w:rsidR="008C6390" w:rsidRDefault="00AF6C90" w:rsidP="00AF6C90">
      <w:pPr>
        <w:pStyle w:val="ListParagraph"/>
        <w:rPr>
          <w:rFonts w:ascii="Times New Roman" w:hAnsi="Times New Roman" w:cs="Times New Roman"/>
        </w:rPr>
      </w:pPr>
      <w:r w:rsidRPr="00AF6C90">
        <w:rPr>
          <w:rFonts w:ascii="Times New Roman" w:hAnsi="Times New Roman" w:cs="Times New Roman"/>
        </w:rPr>
        <w:lastRenderedPageBreak/>
        <w:t>Any person or vendor undertaking a part of the work under the terms of the contract, by virtue of an agreement with the Supplier, must receive the approval of the designated WRESA staff prior to any such undertaking.  The WRESA may terminate the contract if the subcontracting is done without this approval.</w:t>
      </w:r>
    </w:p>
    <w:p w14:paraId="5D15EDD7" w14:textId="77777777" w:rsidR="00DE526F" w:rsidRDefault="00DE526F" w:rsidP="00DE526F">
      <w:pPr>
        <w:pStyle w:val="ListParagraph"/>
        <w:spacing w:after="0"/>
        <w:rPr>
          <w:rFonts w:ascii="Times New Roman" w:hAnsi="Times New Roman" w:cs="Times New Roman"/>
        </w:rPr>
      </w:pPr>
    </w:p>
    <w:p w14:paraId="06246EB3" w14:textId="77777777" w:rsidR="00DE526F" w:rsidRDefault="00DE526F" w:rsidP="00DE526F">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p w14:paraId="3EB76A4C" w14:textId="77777777" w:rsidR="00DE526F" w:rsidRDefault="00DE526F" w:rsidP="00DE526F">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Please confirm your understanding by checking Yes or No.</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DE526F" w14:paraId="473907BA" w14:textId="77777777" w:rsidTr="005018E7">
        <w:tc>
          <w:tcPr>
            <w:tcW w:w="9350" w:type="dxa"/>
          </w:tcPr>
          <w:p w14:paraId="1D75B1F7" w14:textId="77777777" w:rsidR="00DE526F" w:rsidRDefault="00DE526F" w:rsidP="005018E7">
            <w:pPr>
              <w:spacing w:after="0" w:line="240" w:lineRule="auto"/>
              <w:ind w:left="1080"/>
              <w:rPr>
                <w:rFonts w:ascii="Times New Roman" w:eastAsia="Times New Roman" w:hAnsi="Times New Roman" w:cs="Times New Roman"/>
              </w:rPr>
            </w:pPr>
            <w:r>
              <w:rPr>
                <w:rFonts w:ascii="Times New Roman" w:eastAsia="Times New Roman" w:hAnsi="Times New Roman" w:cs="Times New Roman"/>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t>☐   No</w:t>
            </w:r>
          </w:p>
        </w:tc>
      </w:tr>
    </w:tbl>
    <w:p w14:paraId="2B285008" w14:textId="77777777" w:rsidR="00AF6C90" w:rsidRDefault="00AF6C90" w:rsidP="00DE526F">
      <w:pPr>
        <w:spacing w:after="0"/>
        <w:rPr>
          <w:rFonts w:ascii="Times New Roman" w:hAnsi="Times New Roman" w:cs="Times New Roman"/>
        </w:rPr>
      </w:pPr>
    </w:p>
    <w:p w14:paraId="770E43FD" w14:textId="2458B69A" w:rsidR="00AF6C90" w:rsidRPr="0001606F" w:rsidRDefault="00640B71" w:rsidP="00AF6C90">
      <w:pPr>
        <w:pStyle w:val="ListParagraph"/>
        <w:numPr>
          <w:ilvl w:val="0"/>
          <w:numId w:val="10"/>
        </w:numPr>
        <w:rPr>
          <w:rFonts w:ascii="Times New Roman" w:hAnsi="Times New Roman" w:cs="Times New Roman"/>
          <w:b/>
          <w:bCs/>
          <w:u w:val="single"/>
        </w:rPr>
      </w:pPr>
      <w:r w:rsidRPr="0001606F">
        <w:rPr>
          <w:rFonts w:ascii="Times New Roman" w:hAnsi="Times New Roman" w:cs="Times New Roman"/>
          <w:b/>
          <w:bCs/>
          <w:u w:val="single"/>
        </w:rPr>
        <w:t>Wayne RESA Security Guard Duties</w:t>
      </w:r>
    </w:p>
    <w:p w14:paraId="65EA8754" w14:textId="77777777" w:rsidR="00640B71" w:rsidRPr="0001606F" w:rsidRDefault="00640B71" w:rsidP="00640B71">
      <w:pPr>
        <w:pStyle w:val="ListParagraph"/>
        <w:rPr>
          <w:rFonts w:ascii="Times New Roman" w:hAnsi="Times New Roman" w:cs="Times New Roman"/>
          <w:b/>
          <w:bCs/>
          <w:u w:val="single"/>
        </w:rPr>
      </w:pPr>
    </w:p>
    <w:p w14:paraId="4323AA32" w14:textId="6803CE86" w:rsidR="00640B71" w:rsidRPr="0001606F" w:rsidRDefault="00640B71" w:rsidP="00640B71">
      <w:pPr>
        <w:pStyle w:val="ListParagraph"/>
        <w:numPr>
          <w:ilvl w:val="0"/>
          <w:numId w:val="47"/>
        </w:numPr>
        <w:rPr>
          <w:rFonts w:ascii="Times New Roman" w:hAnsi="Times New Roman" w:cs="Times New Roman"/>
        </w:rPr>
      </w:pPr>
      <w:r w:rsidRPr="0001606F">
        <w:rPr>
          <w:rFonts w:ascii="Times New Roman" w:hAnsi="Times New Roman" w:cs="Times New Roman"/>
        </w:rPr>
        <w:t>Provide a single point of contact (</w:t>
      </w:r>
      <w:r w:rsidR="0001606F" w:rsidRPr="0001606F">
        <w:rPr>
          <w:rFonts w:ascii="Times New Roman" w:hAnsi="Times New Roman" w:cs="Times New Roman"/>
        </w:rPr>
        <w:t>Dedicated Site Supervisor</w:t>
      </w:r>
      <w:r w:rsidRPr="0001606F">
        <w:rPr>
          <w:rFonts w:ascii="Times New Roman" w:hAnsi="Times New Roman" w:cs="Times New Roman"/>
        </w:rPr>
        <w:t>) for all WRESA locations.</w:t>
      </w:r>
    </w:p>
    <w:p w14:paraId="4A4515A8" w14:textId="77777777" w:rsidR="00640B71" w:rsidRPr="0001606F" w:rsidRDefault="00640B71" w:rsidP="00640B71">
      <w:pPr>
        <w:pStyle w:val="ListParagraph"/>
        <w:numPr>
          <w:ilvl w:val="0"/>
          <w:numId w:val="47"/>
        </w:numPr>
        <w:rPr>
          <w:rFonts w:ascii="Times New Roman" w:hAnsi="Times New Roman" w:cs="Times New Roman"/>
        </w:rPr>
      </w:pPr>
      <w:r w:rsidRPr="0001606F">
        <w:rPr>
          <w:rFonts w:ascii="Times New Roman" w:hAnsi="Times New Roman" w:cs="Times New Roman"/>
        </w:rPr>
        <w:t>Act as liaison with security monitoring company, law enforcement and/or fire officials in responding to alarm situations at Burger Baylor (when requested).</w:t>
      </w:r>
    </w:p>
    <w:p w14:paraId="575CB189" w14:textId="77777777" w:rsidR="00640B71" w:rsidRPr="0001606F" w:rsidRDefault="00640B71" w:rsidP="00640B71">
      <w:pPr>
        <w:pStyle w:val="ListParagraph"/>
        <w:numPr>
          <w:ilvl w:val="0"/>
          <w:numId w:val="47"/>
        </w:numPr>
        <w:rPr>
          <w:rFonts w:ascii="Times New Roman" w:hAnsi="Times New Roman" w:cs="Times New Roman"/>
        </w:rPr>
      </w:pPr>
      <w:r w:rsidRPr="0001606F">
        <w:rPr>
          <w:rFonts w:ascii="Times New Roman" w:hAnsi="Times New Roman" w:cs="Times New Roman"/>
        </w:rPr>
        <w:t>Guards will assist law enforcement personnel and employees of the client in apprehending an absconder and in assisting with unruly and/or violent business invitees or guests visiting either of the locations to maintain a safe and secure environment, de-escalate a situation, or remove a person from the building at either of the locations.</w:t>
      </w:r>
    </w:p>
    <w:p w14:paraId="1A13B701" w14:textId="77777777" w:rsidR="00640B71" w:rsidRPr="0001606F" w:rsidRDefault="00640B71" w:rsidP="00640B71">
      <w:pPr>
        <w:pStyle w:val="ListParagraph"/>
        <w:numPr>
          <w:ilvl w:val="0"/>
          <w:numId w:val="47"/>
        </w:numPr>
        <w:rPr>
          <w:rFonts w:ascii="Times New Roman" w:hAnsi="Times New Roman" w:cs="Times New Roman"/>
        </w:rPr>
      </w:pPr>
      <w:r w:rsidRPr="0001606F">
        <w:rPr>
          <w:rFonts w:ascii="Times New Roman" w:hAnsi="Times New Roman" w:cs="Times New Roman"/>
        </w:rPr>
        <w:t>Parking lot surveillance plan and protocol at the facilities shall be negotiated between the client and the Supplier.</w:t>
      </w:r>
    </w:p>
    <w:p w14:paraId="016059DD" w14:textId="77777777" w:rsidR="00640B71" w:rsidRPr="0001606F" w:rsidRDefault="00640B71" w:rsidP="00640B71">
      <w:pPr>
        <w:pStyle w:val="ListParagraph"/>
        <w:numPr>
          <w:ilvl w:val="0"/>
          <w:numId w:val="47"/>
        </w:numPr>
        <w:rPr>
          <w:rFonts w:ascii="Times New Roman" w:hAnsi="Times New Roman" w:cs="Times New Roman"/>
        </w:rPr>
      </w:pPr>
      <w:r w:rsidRPr="0001606F">
        <w:rPr>
          <w:rFonts w:ascii="Times New Roman" w:hAnsi="Times New Roman" w:cs="Times New Roman"/>
        </w:rPr>
        <w:t>Have the ability to provide a lead officer as needed for high profile events and issues, both internal and external.  A thirty (30) minute response time is requested.</w:t>
      </w:r>
    </w:p>
    <w:p w14:paraId="6864251C" w14:textId="0C89E688" w:rsidR="00640B71" w:rsidRPr="0001606F" w:rsidRDefault="00640B71" w:rsidP="00640B71">
      <w:pPr>
        <w:pStyle w:val="ListParagraph"/>
        <w:numPr>
          <w:ilvl w:val="0"/>
          <w:numId w:val="47"/>
        </w:numPr>
        <w:rPr>
          <w:rFonts w:ascii="Times New Roman" w:hAnsi="Times New Roman" w:cs="Times New Roman"/>
        </w:rPr>
      </w:pPr>
      <w:r w:rsidRPr="0001606F">
        <w:rPr>
          <w:rFonts w:ascii="Times New Roman" w:hAnsi="Times New Roman" w:cs="Times New Roman"/>
        </w:rPr>
        <w:t xml:space="preserve">Provide assistance to WRESA Human Resources for employee issues. </w:t>
      </w:r>
    </w:p>
    <w:p w14:paraId="64F09B5B" w14:textId="237784A9" w:rsidR="00640B71" w:rsidRPr="0001606F" w:rsidRDefault="00640B71" w:rsidP="00640B71">
      <w:pPr>
        <w:pStyle w:val="ListParagraph"/>
        <w:numPr>
          <w:ilvl w:val="0"/>
          <w:numId w:val="47"/>
        </w:numPr>
        <w:rPr>
          <w:rFonts w:ascii="Times New Roman" w:hAnsi="Times New Roman" w:cs="Times New Roman"/>
        </w:rPr>
      </w:pPr>
      <w:r w:rsidRPr="0001606F">
        <w:rPr>
          <w:rFonts w:ascii="Times New Roman" w:hAnsi="Times New Roman" w:cs="Times New Roman"/>
        </w:rPr>
        <w:t xml:space="preserve">Provide transportation to and from testing locations for WRESA employees/contractors as it relates to WRESA Reasonable Suspicion Policies. </w:t>
      </w:r>
    </w:p>
    <w:p w14:paraId="7A38B20A" w14:textId="7F97AECE" w:rsidR="0001606F" w:rsidRPr="00CC3562" w:rsidRDefault="0001606F" w:rsidP="00CC3562">
      <w:pPr>
        <w:pStyle w:val="ListParagraph"/>
        <w:numPr>
          <w:ilvl w:val="0"/>
          <w:numId w:val="47"/>
        </w:numPr>
        <w:rPr>
          <w:rFonts w:ascii="Times New Roman" w:hAnsi="Times New Roman" w:cs="Times New Roman"/>
        </w:rPr>
      </w:pPr>
      <w:r w:rsidRPr="0001606F">
        <w:rPr>
          <w:rFonts w:ascii="Times New Roman" w:hAnsi="Times New Roman" w:cs="Times New Roman"/>
        </w:rPr>
        <w:t>All persons assigned must have contact information available to Wayne RESA Building Operations and Events.</w:t>
      </w:r>
    </w:p>
    <w:p w14:paraId="7D84E4D8" w14:textId="35808C03" w:rsidR="00640B71" w:rsidRPr="0001606F" w:rsidRDefault="00640B71" w:rsidP="00640B71">
      <w:pPr>
        <w:pStyle w:val="ListParagraph"/>
        <w:numPr>
          <w:ilvl w:val="0"/>
          <w:numId w:val="47"/>
        </w:numPr>
        <w:rPr>
          <w:rFonts w:ascii="Times New Roman" w:hAnsi="Times New Roman" w:cs="Times New Roman"/>
        </w:rPr>
      </w:pPr>
      <w:r w:rsidRPr="0001606F">
        <w:rPr>
          <w:rFonts w:ascii="Times New Roman" w:hAnsi="Times New Roman" w:cs="Times New Roman"/>
        </w:rPr>
        <w:t xml:space="preserve">Supplier </w:t>
      </w:r>
      <w:r w:rsidR="00ED0006">
        <w:rPr>
          <w:rFonts w:ascii="Times New Roman" w:hAnsi="Times New Roman" w:cs="Times New Roman"/>
        </w:rPr>
        <w:t>must</w:t>
      </w:r>
      <w:r w:rsidRPr="0001606F">
        <w:rPr>
          <w:rFonts w:ascii="Times New Roman" w:hAnsi="Times New Roman" w:cs="Times New Roman"/>
        </w:rPr>
        <w:t xml:space="preserve"> comply with all local, state, and federal laws pertaining to providing private security services, including, but not limited to the provisions of the Michigan Private Security Business and Security Alarm Act, being Public Act No. 330 of 1968.</w:t>
      </w:r>
    </w:p>
    <w:p w14:paraId="6E4C3D29" w14:textId="77777777" w:rsidR="00640B71" w:rsidRPr="0001606F" w:rsidRDefault="00640B71" w:rsidP="00640B71">
      <w:pPr>
        <w:pStyle w:val="ListParagraph"/>
        <w:numPr>
          <w:ilvl w:val="0"/>
          <w:numId w:val="47"/>
        </w:numPr>
        <w:rPr>
          <w:rFonts w:ascii="Times New Roman" w:hAnsi="Times New Roman" w:cs="Times New Roman"/>
        </w:rPr>
      </w:pPr>
      <w:r w:rsidRPr="0001606F">
        <w:rPr>
          <w:rFonts w:ascii="Times New Roman" w:hAnsi="Times New Roman" w:cs="Times New Roman"/>
        </w:rPr>
        <w:t>Supplier’s personnel shall use verbal skills to diffuse and/or mediate confrontational situations.</w:t>
      </w:r>
    </w:p>
    <w:p w14:paraId="7DD3301F" w14:textId="77777777" w:rsidR="00640B71" w:rsidRPr="0001606F" w:rsidRDefault="00640B71" w:rsidP="00640B71">
      <w:pPr>
        <w:pStyle w:val="ListParagraph"/>
        <w:numPr>
          <w:ilvl w:val="0"/>
          <w:numId w:val="47"/>
        </w:numPr>
        <w:rPr>
          <w:rFonts w:ascii="Times New Roman" w:hAnsi="Times New Roman" w:cs="Times New Roman"/>
        </w:rPr>
      </w:pPr>
      <w:r w:rsidRPr="0001606F">
        <w:rPr>
          <w:rFonts w:ascii="Times New Roman" w:hAnsi="Times New Roman" w:cs="Times New Roman"/>
        </w:rPr>
        <w:t>Supplier shall provide the client with a daily summary of any incidents as well as specific incident reports, as needed, sent via email to client.</w:t>
      </w:r>
    </w:p>
    <w:p w14:paraId="29EA1A90" w14:textId="77777777" w:rsidR="00640B71" w:rsidRPr="0001606F" w:rsidRDefault="00640B71" w:rsidP="00640B71">
      <w:pPr>
        <w:pStyle w:val="ListParagraph"/>
        <w:numPr>
          <w:ilvl w:val="0"/>
          <w:numId w:val="47"/>
        </w:numPr>
        <w:rPr>
          <w:rFonts w:ascii="Times New Roman" w:hAnsi="Times New Roman" w:cs="Times New Roman"/>
        </w:rPr>
      </w:pPr>
      <w:r w:rsidRPr="0001606F">
        <w:rPr>
          <w:rFonts w:ascii="Times New Roman" w:hAnsi="Times New Roman" w:cs="Times New Roman"/>
        </w:rPr>
        <w:t xml:space="preserve">Understand and carry out oral and written instructions. </w:t>
      </w:r>
    </w:p>
    <w:p w14:paraId="1509BF30" w14:textId="77777777" w:rsidR="00640B71" w:rsidRPr="0001606F" w:rsidRDefault="00640B71" w:rsidP="00640B71">
      <w:pPr>
        <w:pStyle w:val="ListParagraph"/>
        <w:numPr>
          <w:ilvl w:val="0"/>
          <w:numId w:val="47"/>
        </w:numPr>
        <w:rPr>
          <w:rFonts w:ascii="Times New Roman" w:hAnsi="Times New Roman" w:cs="Times New Roman"/>
        </w:rPr>
      </w:pPr>
      <w:r w:rsidRPr="0001606F">
        <w:rPr>
          <w:rFonts w:ascii="Times New Roman" w:hAnsi="Times New Roman" w:cs="Times New Roman"/>
        </w:rPr>
        <w:t xml:space="preserve">Instruct others on necessary rules, duties and function. </w:t>
      </w:r>
    </w:p>
    <w:p w14:paraId="31F842BF" w14:textId="77777777" w:rsidR="00640B71" w:rsidRPr="0001606F" w:rsidRDefault="00640B71" w:rsidP="00640B71">
      <w:pPr>
        <w:pStyle w:val="ListParagraph"/>
        <w:numPr>
          <w:ilvl w:val="0"/>
          <w:numId w:val="47"/>
        </w:numPr>
        <w:rPr>
          <w:rFonts w:ascii="Times New Roman" w:hAnsi="Times New Roman" w:cs="Times New Roman"/>
        </w:rPr>
      </w:pPr>
      <w:r w:rsidRPr="0001606F">
        <w:rPr>
          <w:rFonts w:ascii="Times New Roman" w:hAnsi="Times New Roman" w:cs="Times New Roman"/>
        </w:rPr>
        <w:t xml:space="preserve">Recognize dangerous conditions about buildings and grounds and respond as necessary. </w:t>
      </w:r>
    </w:p>
    <w:p w14:paraId="1C25569B" w14:textId="77777777" w:rsidR="00640B71" w:rsidRDefault="00640B71" w:rsidP="00640B71">
      <w:pPr>
        <w:pStyle w:val="ListParagraph"/>
        <w:numPr>
          <w:ilvl w:val="0"/>
          <w:numId w:val="47"/>
        </w:numPr>
        <w:rPr>
          <w:rFonts w:ascii="Times New Roman" w:hAnsi="Times New Roman" w:cs="Times New Roman"/>
        </w:rPr>
      </w:pPr>
      <w:r w:rsidRPr="0001606F">
        <w:rPr>
          <w:rFonts w:ascii="Times New Roman" w:hAnsi="Times New Roman" w:cs="Times New Roman"/>
        </w:rPr>
        <w:t xml:space="preserve">Meet and deal courteously, diligently, and effectively with employees and visitors. </w:t>
      </w:r>
    </w:p>
    <w:p w14:paraId="7E4F19D5" w14:textId="32C4BED8" w:rsidR="00ED0006" w:rsidRPr="0001606F" w:rsidRDefault="00ED0006" w:rsidP="00ED0006">
      <w:pPr>
        <w:pStyle w:val="ListParagraph"/>
        <w:numPr>
          <w:ilvl w:val="1"/>
          <w:numId w:val="47"/>
        </w:numPr>
        <w:rPr>
          <w:rFonts w:ascii="Times New Roman" w:hAnsi="Times New Roman" w:cs="Times New Roman"/>
        </w:rPr>
      </w:pPr>
      <w:r>
        <w:rPr>
          <w:rFonts w:ascii="Times New Roman" w:hAnsi="Times New Roman" w:cs="Times New Roman"/>
        </w:rPr>
        <w:t>Route and/or guide visitors to conference rooms or other buildings as-needed.</w:t>
      </w:r>
    </w:p>
    <w:p w14:paraId="5F783B25" w14:textId="77777777" w:rsidR="00640B71" w:rsidRPr="0001606F" w:rsidRDefault="00640B71" w:rsidP="00640B71">
      <w:pPr>
        <w:pStyle w:val="ListParagraph"/>
        <w:numPr>
          <w:ilvl w:val="0"/>
          <w:numId w:val="47"/>
        </w:numPr>
        <w:rPr>
          <w:rFonts w:ascii="Times New Roman" w:hAnsi="Times New Roman" w:cs="Times New Roman"/>
        </w:rPr>
      </w:pPr>
      <w:r w:rsidRPr="0001606F">
        <w:rPr>
          <w:rFonts w:ascii="Times New Roman" w:hAnsi="Times New Roman" w:cs="Times New Roman"/>
        </w:rPr>
        <w:t xml:space="preserve">Have knowledge of safety precautions and of fire prevention methods. </w:t>
      </w:r>
    </w:p>
    <w:p w14:paraId="2281D52F" w14:textId="77777777" w:rsidR="00640B71" w:rsidRPr="0001606F" w:rsidRDefault="00640B71" w:rsidP="00640B71">
      <w:pPr>
        <w:pStyle w:val="ListParagraph"/>
        <w:numPr>
          <w:ilvl w:val="0"/>
          <w:numId w:val="47"/>
        </w:numPr>
        <w:rPr>
          <w:rFonts w:ascii="Times New Roman" w:hAnsi="Times New Roman" w:cs="Times New Roman"/>
        </w:rPr>
      </w:pPr>
      <w:r w:rsidRPr="0001606F">
        <w:rPr>
          <w:rFonts w:ascii="Times New Roman" w:hAnsi="Times New Roman" w:cs="Times New Roman"/>
        </w:rPr>
        <w:t xml:space="preserve">Prepare clear, concise, complete, legible and true written reports. </w:t>
      </w:r>
    </w:p>
    <w:p w14:paraId="69DC1E46" w14:textId="77777777" w:rsidR="00640B71" w:rsidRPr="0001606F" w:rsidRDefault="00640B71" w:rsidP="00640B71">
      <w:pPr>
        <w:pStyle w:val="ListParagraph"/>
        <w:numPr>
          <w:ilvl w:val="0"/>
          <w:numId w:val="47"/>
        </w:numPr>
        <w:rPr>
          <w:rFonts w:ascii="Times New Roman" w:hAnsi="Times New Roman" w:cs="Times New Roman"/>
        </w:rPr>
      </w:pPr>
      <w:r w:rsidRPr="0001606F">
        <w:rPr>
          <w:rFonts w:ascii="Times New Roman" w:hAnsi="Times New Roman" w:cs="Times New Roman"/>
        </w:rPr>
        <w:lastRenderedPageBreak/>
        <w:t xml:space="preserve">If required to operate a motor vehicle, security guard must possess a valid State of Michigan driver’s license. </w:t>
      </w:r>
    </w:p>
    <w:p w14:paraId="3C825818" w14:textId="6F887E46" w:rsidR="00640B71" w:rsidRPr="0001606F" w:rsidRDefault="00640B71" w:rsidP="00640B71">
      <w:pPr>
        <w:pStyle w:val="ListParagraph"/>
        <w:numPr>
          <w:ilvl w:val="0"/>
          <w:numId w:val="47"/>
        </w:numPr>
        <w:rPr>
          <w:rFonts w:ascii="Times New Roman" w:hAnsi="Times New Roman" w:cs="Times New Roman"/>
        </w:rPr>
      </w:pPr>
      <w:r w:rsidRPr="0001606F">
        <w:rPr>
          <w:rFonts w:ascii="Times New Roman" w:hAnsi="Times New Roman" w:cs="Times New Roman"/>
        </w:rPr>
        <w:t xml:space="preserve">Walk, stand, run, and climb over prolonged periods of time so that guard personnel can perform the tasks detailed in the specifications. </w:t>
      </w:r>
    </w:p>
    <w:p w14:paraId="6F7A6370" w14:textId="77777777" w:rsidR="00640B71" w:rsidRPr="0001606F" w:rsidRDefault="00640B71" w:rsidP="00640B71">
      <w:pPr>
        <w:pStyle w:val="ListParagraph"/>
        <w:numPr>
          <w:ilvl w:val="0"/>
          <w:numId w:val="47"/>
        </w:numPr>
        <w:rPr>
          <w:rFonts w:ascii="Times New Roman" w:hAnsi="Times New Roman" w:cs="Times New Roman"/>
        </w:rPr>
      </w:pPr>
      <w:r w:rsidRPr="0001606F">
        <w:rPr>
          <w:rFonts w:ascii="Times New Roman" w:hAnsi="Times New Roman" w:cs="Times New Roman"/>
        </w:rPr>
        <w:t xml:space="preserve">Remain alert, even tempered, and exercise good judgment. </w:t>
      </w:r>
    </w:p>
    <w:p w14:paraId="4545ADE8" w14:textId="77777777" w:rsidR="00640B71" w:rsidRPr="0001606F" w:rsidRDefault="00640B71" w:rsidP="00640B71">
      <w:pPr>
        <w:pStyle w:val="ListParagraph"/>
        <w:numPr>
          <w:ilvl w:val="0"/>
          <w:numId w:val="47"/>
        </w:numPr>
        <w:rPr>
          <w:rFonts w:ascii="Times New Roman" w:hAnsi="Times New Roman" w:cs="Times New Roman"/>
        </w:rPr>
      </w:pPr>
      <w:r w:rsidRPr="0001606F">
        <w:rPr>
          <w:rFonts w:ascii="Times New Roman" w:hAnsi="Times New Roman" w:cs="Times New Roman"/>
        </w:rPr>
        <w:t xml:space="preserve">Must show initiative, maturity, integrity and high ethical standards. </w:t>
      </w:r>
    </w:p>
    <w:p w14:paraId="1D2D7E9E" w14:textId="77777777" w:rsidR="00640B71" w:rsidRPr="0001606F" w:rsidRDefault="00640B71" w:rsidP="00640B71">
      <w:pPr>
        <w:pStyle w:val="ListParagraph"/>
        <w:numPr>
          <w:ilvl w:val="0"/>
          <w:numId w:val="47"/>
        </w:numPr>
        <w:rPr>
          <w:rFonts w:ascii="Times New Roman" w:hAnsi="Times New Roman" w:cs="Times New Roman"/>
        </w:rPr>
      </w:pPr>
      <w:r w:rsidRPr="0001606F">
        <w:rPr>
          <w:rFonts w:ascii="Times New Roman" w:hAnsi="Times New Roman" w:cs="Times New Roman"/>
        </w:rPr>
        <w:t xml:space="preserve">Must show strong attention to detail, especially under stress  </w:t>
      </w:r>
    </w:p>
    <w:p w14:paraId="755F24FF" w14:textId="77777777" w:rsidR="00640B71" w:rsidRPr="0001606F" w:rsidRDefault="00640B71" w:rsidP="00640B71">
      <w:pPr>
        <w:pStyle w:val="ListParagraph"/>
        <w:numPr>
          <w:ilvl w:val="0"/>
          <w:numId w:val="47"/>
        </w:numPr>
        <w:rPr>
          <w:rFonts w:ascii="Times New Roman" w:hAnsi="Times New Roman" w:cs="Times New Roman"/>
        </w:rPr>
      </w:pPr>
      <w:r w:rsidRPr="0001606F">
        <w:rPr>
          <w:rFonts w:ascii="Times New Roman" w:hAnsi="Times New Roman" w:cs="Times New Roman"/>
        </w:rPr>
        <w:t xml:space="preserve">Read and understand regulations detailed written orders and training materials. </w:t>
      </w:r>
    </w:p>
    <w:p w14:paraId="5E1B5447" w14:textId="77777777" w:rsidR="00640B71" w:rsidRPr="0001606F" w:rsidRDefault="00640B71" w:rsidP="00640B71">
      <w:pPr>
        <w:pStyle w:val="ListParagraph"/>
        <w:numPr>
          <w:ilvl w:val="0"/>
          <w:numId w:val="47"/>
        </w:numPr>
        <w:rPr>
          <w:rFonts w:ascii="Times New Roman" w:hAnsi="Times New Roman" w:cs="Times New Roman"/>
        </w:rPr>
      </w:pPr>
      <w:r w:rsidRPr="0001606F">
        <w:rPr>
          <w:rFonts w:ascii="Times New Roman" w:hAnsi="Times New Roman" w:cs="Times New Roman"/>
        </w:rPr>
        <w:t xml:space="preserve">Operate telephone and radio communications equipment as provided by the agency. </w:t>
      </w:r>
    </w:p>
    <w:p w14:paraId="597D1B8E" w14:textId="77777777" w:rsidR="00640B71" w:rsidRPr="0001606F" w:rsidRDefault="00640B71" w:rsidP="00640B71">
      <w:pPr>
        <w:pStyle w:val="ListParagraph"/>
        <w:numPr>
          <w:ilvl w:val="0"/>
          <w:numId w:val="47"/>
        </w:numPr>
        <w:rPr>
          <w:rFonts w:ascii="Times New Roman" w:hAnsi="Times New Roman" w:cs="Times New Roman"/>
        </w:rPr>
      </w:pPr>
      <w:r w:rsidRPr="0001606F">
        <w:rPr>
          <w:rFonts w:ascii="Times New Roman" w:hAnsi="Times New Roman" w:cs="Times New Roman"/>
        </w:rPr>
        <w:t xml:space="preserve">Determine the identity and business of visitors and employees. </w:t>
      </w:r>
    </w:p>
    <w:p w14:paraId="2F9708C7" w14:textId="77777777" w:rsidR="00640B71" w:rsidRPr="0001606F" w:rsidRDefault="00640B71" w:rsidP="00640B71">
      <w:pPr>
        <w:pStyle w:val="ListParagraph"/>
        <w:numPr>
          <w:ilvl w:val="0"/>
          <w:numId w:val="47"/>
        </w:numPr>
        <w:rPr>
          <w:rFonts w:ascii="Times New Roman" w:hAnsi="Times New Roman" w:cs="Times New Roman"/>
        </w:rPr>
      </w:pPr>
      <w:r w:rsidRPr="0001606F">
        <w:rPr>
          <w:rFonts w:ascii="Times New Roman" w:hAnsi="Times New Roman" w:cs="Times New Roman"/>
        </w:rPr>
        <w:t xml:space="preserve">Maintain the integrity and confidentiality of the tour of duty. </w:t>
      </w:r>
    </w:p>
    <w:p w14:paraId="50388D3D" w14:textId="77777777" w:rsidR="00640B71" w:rsidRPr="0001606F" w:rsidRDefault="00640B71" w:rsidP="00640B71">
      <w:pPr>
        <w:pStyle w:val="ListParagraph"/>
        <w:numPr>
          <w:ilvl w:val="0"/>
          <w:numId w:val="47"/>
        </w:numPr>
        <w:rPr>
          <w:rFonts w:ascii="Times New Roman" w:hAnsi="Times New Roman" w:cs="Times New Roman"/>
        </w:rPr>
      </w:pPr>
      <w:r w:rsidRPr="0001606F">
        <w:rPr>
          <w:rFonts w:ascii="Times New Roman" w:hAnsi="Times New Roman" w:cs="Times New Roman"/>
        </w:rPr>
        <w:t xml:space="preserve">Keep a critical eye to safeguard persons and property. </w:t>
      </w:r>
    </w:p>
    <w:p w14:paraId="5D161BED" w14:textId="77777777" w:rsidR="00BF03D7" w:rsidRDefault="00640B71" w:rsidP="00640B71">
      <w:pPr>
        <w:pStyle w:val="ListParagraph"/>
        <w:numPr>
          <w:ilvl w:val="0"/>
          <w:numId w:val="47"/>
        </w:numPr>
        <w:rPr>
          <w:rFonts w:ascii="Times New Roman" w:hAnsi="Times New Roman" w:cs="Times New Roman"/>
        </w:rPr>
      </w:pPr>
      <w:r w:rsidRPr="0001606F">
        <w:rPr>
          <w:rFonts w:ascii="Times New Roman" w:hAnsi="Times New Roman" w:cs="Times New Roman"/>
        </w:rPr>
        <w:t>Speak English clearly and distinctly.</w:t>
      </w:r>
    </w:p>
    <w:p w14:paraId="248F39EC" w14:textId="36DCC1CD" w:rsidR="00640B71" w:rsidRPr="0001606F" w:rsidRDefault="00BF03D7" w:rsidP="00640B71">
      <w:pPr>
        <w:pStyle w:val="ListParagraph"/>
        <w:numPr>
          <w:ilvl w:val="0"/>
          <w:numId w:val="47"/>
        </w:numPr>
        <w:rPr>
          <w:rFonts w:ascii="Times New Roman" w:hAnsi="Times New Roman" w:cs="Times New Roman"/>
        </w:rPr>
      </w:pPr>
      <w:r>
        <w:rPr>
          <w:rFonts w:ascii="Times New Roman" w:hAnsi="Times New Roman" w:cs="Times New Roman"/>
        </w:rPr>
        <w:t>Must carry a cellular phone at all times that is operational while on duty.</w:t>
      </w:r>
      <w:r w:rsidR="00640B71" w:rsidRPr="0001606F">
        <w:rPr>
          <w:rFonts w:ascii="Times New Roman" w:hAnsi="Times New Roman" w:cs="Times New Roman"/>
        </w:rPr>
        <w:t xml:space="preserve"> </w:t>
      </w:r>
    </w:p>
    <w:p w14:paraId="25ADE7A1" w14:textId="77777777" w:rsidR="00640B71" w:rsidRPr="0001606F" w:rsidRDefault="00640B71" w:rsidP="00640B71">
      <w:pPr>
        <w:pStyle w:val="ListParagraph"/>
        <w:numPr>
          <w:ilvl w:val="0"/>
          <w:numId w:val="47"/>
        </w:numPr>
        <w:rPr>
          <w:rFonts w:ascii="Times New Roman" w:hAnsi="Times New Roman" w:cs="Times New Roman"/>
        </w:rPr>
      </w:pPr>
      <w:r w:rsidRPr="0001606F">
        <w:rPr>
          <w:rFonts w:ascii="Times New Roman" w:hAnsi="Times New Roman" w:cs="Times New Roman"/>
        </w:rPr>
        <w:t xml:space="preserve">Give directions and instructions verbally to the general public, agency personnel, visitors and other tenants. </w:t>
      </w:r>
    </w:p>
    <w:p w14:paraId="1B9BDD9D" w14:textId="77777777" w:rsidR="00640B71" w:rsidRPr="0001606F" w:rsidRDefault="00640B71" w:rsidP="00640B71">
      <w:pPr>
        <w:pStyle w:val="ListParagraph"/>
        <w:numPr>
          <w:ilvl w:val="0"/>
          <w:numId w:val="47"/>
        </w:numPr>
        <w:rPr>
          <w:rFonts w:ascii="Times New Roman" w:hAnsi="Times New Roman" w:cs="Times New Roman"/>
        </w:rPr>
      </w:pPr>
      <w:r w:rsidRPr="0001606F">
        <w:rPr>
          <w:rFonts w:ascii="Times New Roman" w:hAnsi="Times New Roman" w:cs="Times New Roman"/>
        </w:rPr>
        <w:t xml:space="preserve">Summon telephonically emergency fire/ambulance/medical assistance when necessary. </w:t>
      </w:r>
    </w:p>
    <w:p w14:paraId="45918682" w14:textId="2DE51E06" w:rsidR="00640B71" w:rsidRPr="0001606F" w:rsidRDefault="00640B71" w:rsidP="00640B71">
      <w:pPr>
        <w:pStyle w:val="ListParagraph"/>
        <w:numPr>
          <w:ilvl w:val="0"/>
          <w:numId w:val="47"/>
        </w:numPr>
        <w:rPr>
          <w:rFonts w:ascii="Times New Roman" w:hAnsi="Times New Roman" w:cs="Times New Roman"/>
        </w:rPr>
      </w:pPr>
      <w:r w:rsidRPr="0001606F">
        <w:rPr>
          <w:rFonts w:ascii="Times New Roman" w:hAnsi="Times New Roman" w:cs="Times New Roman"/>
        </w:rPr>
        <w:t xml:space="preserve">Use WRESA property including keys entrusted to his/her responsibility, building access control surveillance equipment system as provided by the agency. </w:t>
      </w:r>
    </w:p>
    <w:p w14:paraId="7AE20516" w14:textId="77777777" w:rsidR="00640B71" w:rsidRPr="0001606F" w:rsidRDefault="00640B71" w:rsidP="00640B71">
      <w:pPr>
        <w:pStyle w:val="ListParagraph"/>
        <w:numPr>
          <w:ilvl w:val="0"/>
          <w:numId w:val="47"/>
        </w:numPr>
        <w:rPr>
          <w:rFonts w:ascii="Times New Roman" w:hAnsi="Times New Roman" w:cs="Times New Roman"/>
        </w:rPr>
      </w:pPr>
      <w:r w:rsidRPr="0001606F">
        <w:rPr>
          <w:rFonts w:ascii="Times New Roman" w:hAnsi="Times New Roman" w:cs="Times New Roman"/>
        </w:rPr>
        <w:t xml:space="preserve">See with normal color vision to distinguish color-coded entry media and have the ability to hear audible alarms. </w:t>
      </w:r>
    </w:p>
    <w:p w14:paraId="4BEA115B" w14:textId="77777777" w:rsidR="00640B71" w:rsidRPr="0001606F" w:rsidRDefault="00640B71" w:rsidP="00640B71">
      <w:pPr>
        <w:pStyle w:val="ListParagraph"/>
        <w:numPr>
          <w:ilvl w:val="0"/>
          <w:numId w:val="47"/>
        </w:numPr>
        <w:rPr>
          <w:rFonts w:ascii="Times New Roman" w:hAnsi="Times New Roman" w:cs="Times New Roman"/>
        </w:rPr>
      </w:pPr>
      <w:r w:rsidRPr="0001606F">
        <w:rPr>
          <w:rFonts w:ascii="Times New Roman" w:hAnsi="Times New Roman" w:cs="Times New Roman"/>
        </w:rPr>
        <w:t xml:space="preserve">Complete all necessary forms provided by the entity. </w:t>
      </w:r>
    </w:p>
    <w:p w14:paraId="6DA8AD58" w14:textId="77777777" w:rsidR="00640B71" w:rsidRPr="0001606F" w:rsidRDefault="00640B71" w:rsidP="00640B71">
      <w:pPr>
        <w:pStyle w:val="ListParagraph"/>
        <w:numPr>
          <w:ilvl w:val="0"/>
          <w:numId w:val="47"/>
        </w:numPr>
        <w:rPr>
          <w:rFonts w:ascii="Times New Roman" w:hAnsi="Times New Roman" w:cs="Times New Roman"/>
        </w:rPr>
      </w:pPr>
      <w:r w:rsidRPr="0001606F">
        <w:rPr>
          <w:rFonts w:ascii="Times New Roman" w:hAnsi="Times New Roman" w:cs="Times New Roman"/>
        </w:rPr>
        <w:t xml:space="preserve">Initiate and render first assistance in first aid to members, employees, volunteers and visitors in situations of emergency, injury, or illness. </w:t>
      </w:r>
    </w:p>
    <w:p w14:paraId="7B0EE846" w14:textId="77777777" w:rsidR="00640B71" w:rsidRPr="00BF03D7" w:rsidRDefault="00640B71" w:rsidP="00640B71">
      <w:pPr>
        <w:pStyle w:val="ListParagraph"/>
        <w:numPr>
          <w:ilvl w:val="0"/>
          <w:numId w:val="47"/>
        </w:numPr>
        <w:rPr>
          <w:rFonts w:ascii="Times New Roman" w:hAnsi="Times New Roman" w:cs="Times New Roman"/>
        </w:rPr>
      </w:pPr>
      <w:r w:rsidRPr="00BF03D7">
        <w:rPr>
          <w:rFonts w:ascii="Times New Roman" w:hAnsi="Times New Roman" w:cs="Times New Roman"/>
        </w:rPr>
        <w:t>Must be able to solve problems and de-escalate situations in a non-confrontational manner.</w:t>
      </w:r>
    </w:p>
    <w:p w14:paraId="05F1C76F" w14:textId="77777777" w:rsidR="00640B71" w:rsidRPr="00BF03D7" w:rsidRDefault="00640B71" w:rsidP="00640B71">
      <w:pPr>
        <w:pStyle w:val="ListParagraph"/>
        <w:numPr>
          <w:ilvl w:val="0"/>
          <w:numId w:val="47"/>
        </w:numPr>
        <w:rPr>
          <w:rFonts w:ascii="Times New Roman" w:hAnsi="Times New Roman" w:cs="Times New Roman"/>
        </w:rPr>
      </w:pPr>
      <w:r w:rsidRPr="00BF03D7">
        <w:rPr>
          <w:rFonts w:ascii="Times New Roman" w:hAnsi="Times New Roman" w:cs="Times New Roman"/>
        </w:rPr>
        <w:t xml:space="preserve">Must possess the ability to perform basic mathematical calculations, such as addition, subtraction, multiplication, and division as a minimum. </w:t>
      </w:r>
    </w:p>
    <w:p w14:paraId="7FBF7257" w14:textId="1AAFCE14" w:rsidR="00BF03D7" w:rsidRPr="00BF03D7" w:rsidRDefault="00BF03D7" w:rsidP="00640B71">
      <w:pPr>
        <w:pStyle w:val="ListParagraph"/>
        <w:numPr>
          <w:ilvl w:val="0"/>
          <w:numId w:val="47"/>
        </w:numPr>
        <w:rPr>
          <w:rFonts w:ascii="Times New Roman" w:hAnsi="Times New Roman" w:cs="Times New Roman"/>
        </w:rPr>
      </w:pPr>
      <w:r w:rsidRPr="00BF03D7">
        <w:rPr>
          <w:rFonts w:ascii="Times New Roman" w:hAnsi="Times New Roman" w:cs="Times New Roman"/>
        </w:rPr>
        <w:t xml:space="preserve">Three documented unsatisfactory responses to security requirements </w:t>
      </w:r>
      <w:r w:rsidR="00ED0006">
        <w:rPr>
          <w:rFonts w:ascii="Times New Roman" w:hAnsi="Times New Roman" w:cs="Times New Roman"/>
        </w:rPr>
        <w:t>by an employee of the Contractor</w:t>
      </w:r>
      <w:r w:rsidRPr="00BF03D7">
        <w:rPr>
          <w:rFonts w:ascii="Times New Roman" w:hAnsi="Times New Roman" w:cs="Times New Roman"/>
        </w:rPr>
        <w:t xml:space="preserve"> may result in termination of </w:t>
      </w:r>
      <w:r w:rsidR="00ED0006">
        <w:rPr>
          <w:rFonts w:ascii="Times New Roman" w:hAnsi="Times New Roman" w:cs="Times New Roman"/>
        </w:rPr>
        <w:t>contracted employee</w:t>
      </w:r>
      <w:r w:rsidRPr="00BF03D7">
        <w:rPr>
          <w:rFonts w:ascii="Times New Roman" w:hAnsi="Times New Roman" w:cs="Times New Roman"/>
        </w:rPr>
        <w:t>.</w:t>
      </w:r>
    </w:p>
    <w:p w14:paraId="277CA67F" w14:textId="77777777" w:rsidR="00640B71" w:rsidRPr="00BF03D7" w:rsidRDefault="00640B71" w:rsidP="00640B71">
      <w:pPr>
        <w:pStyle w:val="ListParagraph"/>
        <w:numPr>
          <w:ilvl w:val="0"/>
          <w:numId w:val="47"/>
        </w:numPr>
        <w:rPr>
          <w:rFonts w:ascii="Times New Roman" w:hAnsi="Times New Roman" w:cs="Times New Roman"/>
        </w:rPr>
      </w:pPr>
      <w:r w:rsidRPr="00BF03D7">
        <w:rPr>
          <w:rFonts w:ascii="Times New Roman" w:hAnsi="Times New Roman" w:cs="Times New Roman"/>
        </w:rPr>
        <w:t xml:space="preserve">Shall be bound to confidentiality of any information they may become aware of during the course of performance of their contracted tasks. </w:t>
      </w:r>
    </w:p>
    <w:p w14:paraId="740C2050" w14:textId="77777777" w:rsidR="00640B71" w:rsidRPr="00035775" w:rsidRDefault="00640B71" w:rsidP="00640B71">
      <w:pPr>
        <w:pStyle w:val="ListParagraph"/>
        <w:numPr>
          <w:ilvl w:val="0"/>
          <w:numId w:val="47"/>
        </w:numPr>
        <w:rPr>
          <w:rFonts w:ascii="Times New Roman" w:hAnsi="Times New Roman" w:cs="Times New Roman"/>
        </w:rPr>
      </w:pPr>
      <w:r w:rsidRPr="00035775">
        <w:rPr>
          <w:rFonts w:ascii="Times New Roman" w:hAnsi="Times New Roman" w:cs="Times New Roman"/>
        </w:rPr>
        <w:t>The use of all drugs, alcohol, tobacco products, fireworks and explosives are prohibited.</w:t>
      </w:r>
    </w:p>
    <w:p w14:paraId="21143DB6" w14:textId="76177CC2" w:rsidR="00640B71" w:rsidRPr="00035775" w:rsidRDefault="00640B71" w:rsidP="00640B71">
      <w:pPr>
        <w:pStyle w:val="ListParagraph"/>
        <w:numPr>
          <w:ilvl w:val="0"/>
          <w:numId w:val="47"/>
        </w:numPr>
        <w:rPr>
          <w:rFonts w:ascii="Times New Roman" w:hAnsi="Times New Roman" w:cs="Times New Roman"/>
        </w:rPr>
      </w:pPr>
      <w:r w:rsidRPr="00035775">
        <w:rPr>
          <w:rFonts w:ascii="Times New Roman" w:hAnsi="Times New Roman" w:cs="Times New Roman"/>
        </w:rPr>
        <w:t xml:space="preserve">All employees of the </w:t>
      </w:r>
      <w:r w:rsidR="00ED0006" w:rsidRPr="00035775">
        <w:rPr>
          <w:rFonts w:ascii="Times New Roman" w:hAnsi="Times New Roman" w:cs="Times New Roman"/>
        </w:rPr>
        <w:t>C</w:t>
      </w:r>
      <w:r w:rsidRPr="00035775">
        <w:rPr>
          <w:rFonts w:ascii="Times New Roman" w:hAnsi="Times New Roman" w:cs="Times New Roman"/>
        </w:rPr>
        <w:t>ontractor assigned to the locations shall be appropriately attired</w:t>
      </w:r>
      <w:r w:rsidR="00ED0006" w:rsidRPr="00035775">
        <w:rPr>
          <w:rFonts w:ascii="Times New Roman" w:hAnsi="Times New Roman" w:cs="Times New Roman"/>
        </w:rPr>
        <w:t xml:space="preserve"> wearing uniform polo type shirts with a company logo (provided by </w:t>
      </w:r>
      <w:r w:rsidR="00035775" w:rsidRPr="00035775">
        <w:rPr>
          <w:rFonts w:ascii="Times New Roman" w:hAnsi="Times New Roman" w:cs="Times New Roman"/>
        </w:rPr>
        <w:t>Contractor)</w:t>
      </w:r>
      <w:r w:rsidRPr="00035775">
        <w:rPr>
          <w:rFonts w:ascii="Times New Roman" w:hAnsi="Times New Roman" w:cs="Times New Roman"/>
        </w:rPr>
        <w:t xml:space="preserve"> and have proper identification displayed at all times. Any employee whose moral conduct, behavior or appearance is unsatisfactory will be brought to the </w:t>
      </w:r>
      <w:r w:rsidR="00ED0006" w:rsidRPr="00035775">
        <w:rPr>
          <w:rFonts w:ascii="Times New Roman" w:hAnsi="Times New Roman" w:cs="Times New Roman"/>
        </w:rPr>
        <w:t>C</w:t>
      </w:r>
      <w:r w:rsidRPr="00035775">
        <w:rPr>
          <w:rFonts w:ascii="Times New Roman" w:hAnsi="Times New Roman" w:cs="Times New Roman"/>
        </w:rPr>
        <w:t>ontractor’s attention for appropriate action up to and including discharge.</w:t>
      </w:r>
    </w:p>
    <w:p w14:paraId="6FB3041B" w14:textId="77777777" w:rsidR="008C6390" w:rsidRPr="001E0844" w:rsidRDefault="008C6390" w:rsidP="008C6390">
      <w:pPr>
        <w:widowControl w:val="0"/>
        <w:shd w:val="clear" w:color="auto" w:fill="D9D9D9"/>
        <w:spacing w:after="0" w:line="240" w:lineRule="auto"/>
        <w:jc w:val="both"/>
        <w:rPr>
          <w:rFonts w:ascii="Times New Roman" w:eastAsia="Times New Roman" w:hAnsi="Times New Roman" w:cs="Times New Roman"/>
          <w:b/>
        </w:rPr>
      </w:pPr>
      <w:r w:rsidRPr="00EF0EDB">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8C6390" w:rsidRPr="001E0844" w14:paraId="3116E973" w14:textId="77777777" w:rsidTr="00B539DB">
        <w:tc>
          <w:tcPr>
            <w:tcW w:w="9350" w:type="dxa"/>
          </w:tcPr>
          <w:p w14:paraId="6FB0E1C0" w14:textId="503B432F" w:rsidR="00AC7016" w:rsidRPr="001E0844" w:rsidRDefault="00AC7016" w:rsidP="00AC7016">
            <w:pPr>
              <w:spacing w:after="0" w:line="240" w:lineRule="auto"/>
              <w:rPr>
                <w:rFonts w:ascii="Times New Roman" w:eastAsia="Times New Roman" w:hAnsi="Times New Roman" w:cs="Times New Roman"/>
              </w:rPr>
            </w:pPr>
            <w:r>
              <w:rPr>
                <w:rFonts w:ascii="Times New Roman" w:eastAsia="Times New Roman" w:hAnsi="Times New Roman" w:cs="Times New Roman"/>
              </w:rPr>
              <w:t>If you agree with Section 1.3.F, please state, “I agree.” If not, please state your exception(s) and reference specific subsection(s):</w:t>
            </w:r>
          </w:p>
          <w:p w14:paraId="6B23DAB7" w14:textId="77777777" w:rsidR="008C6390" w:rsidRPr="001E0844" w:rsidRDefault="008C6390" w:rsidP="00B539DB">
            <w:pPr>
              <w:spacing w:after="0" w:line="240" w:lineRule="auto"/>
              <w:rPr>
                <w:rFonts w:ascii="Times New Roman" w:eastAsia="Times New Roman" w:hAnsi="Times New Roman" w:cs="Times New Roman"/>
              </w:rPr>
            </w:pPr>
          </w:p>
          <w:p w14:paraId="598A7E2A" w14:textId="77777777" w:rsidR="008C6390" w:rsidRPr="001E0844" w:rsidRDefault="008C6390" w:rsidP="00B539DB">
            <w:pPr>
              <w:spacing w:after="0" w:line="240" w:lineRule="auto"/>
              <w:rPr>
                <w:rFonts w:ascii="Times New Roman" w:eastAsia="Times New Roman" w:hAnsi="Times New Roman" w:cs="Times New Roman"/>
              </w:rPr>
            </w:pPr>
          </w:p>
        </w:tc>
      </w:tr>
    </w:tbl>
    <w:p w14:paraId="5706B299" w14:textId="77777777" w:rsidR="008C6390" w:rsidRPr="007E4139" w:rsidRDefault="008C6390" w:rsidP="00830D5A">
      <w:pPr>
        <w:spacing w:after="0"/>
        <w:jc w:val="both"/>
        <w:rPr>
          <w:rFonts w:ascii="Times New Roman" w:hAnsi="Times New Roman" w:cs="Times New Roman"/>
        </w:rPr>
      </w:pPr>
    </w:p>
    <w:p w14:paraId="229F1335" w14:textId="3CDCB367" w:rsidR="00C746F0" w:rsidRPr="009435C6" w:rsidRDefault="00756173" w:rsidP="007F3E4C">
      <w:pPr>
        <w:pStyle w:val="Heading3"/>
        <w:jc w:val="both"/>
      </w:pPr>
      <w:bookmarkStart w:id="32" w:name="_4d34og8" w:colFirst="0" w:colLast="0"/>
      <w:bookmarkStart w:id="33" w:name="_Toc146811319"/>
      <w:bookmarkStart w:id="34" w:name="_Toc147474279"/>
      <w:bookmarkStart w:id="35" w:name="_Toc154129598"/>
      <w:bookmarkStart w:id="36" w:name="_Toc154129727"/>
      <w:bookmarkStart w:id="37" w:name="_Toc155257462"/>
      <w:bookmarkEnd w:id="32"/>
      <w:r w:rsidRPr="009435C6">
        <w:t>1.</w:t>
      </w:r>
      <w:r w:rsidR="00F71B7B" w:rsidRPr="009435C6">
        <w:t>4</w:t>
      </w:r>
      <w:r w:rsidR="00941CD8" w:rsidRPr="009435C6">
        <w:tab/>
      </w:r>
      <w:r w:rsidRPr="009435C6">
        <w:t>Statewide Cooperative Contract</w:t>
      </w:r>
      <w:bookmarkEnd w:id="33"/>
      <w:bookmarkEnd w:id="34"/>
      <w:bookmarkEnd w:id="35"/>
      <w:bookmarkEnd w:id="36"/>
      <w:bookmarkEnd w:id="37"/>
    </w:p>
    <w:p w14:paraId="229F1336" w14:textId="39C12AC8" w:rsidR="00C746F0" w:rsidRPr="009435C6" w:rsidRDefault="00756173" w:rsidP="007F3E4C">
      <w:pPr>
        <w:pStyle w:val="Heading3"/>
        <w:jc w:val="both"/>
        <w:rPr>
          <w:b w:val="0"/>
          <w:color w:val="000000"/>
        </w:rPr>
      </w:pPr>
      <w:bookmarkStart w:id="38" w:name="_2s8eyo1" w:colFirst="0" w:colLast="0"/>
      <w:bookmarkStart w:id="39" w:name="_Toc146811320"/>
      <w:bookmarkStart w:id="40" w:name="_Toc147474280"/>
      <w:bookmarkStart w:id="41" w:name="_Toc154129599"/>
      <w:bookmarkStart w:id="42" w:name="_Toc154129728"/>
      <w:bookmarkStart w:id="43" w:name="_Toc155257463"/>
      <w:bookmarkEnd w:id="38"/>
      <w:r w:rsidRPr="009435C6">
        <w:rPr>
          <w:b w:val="0"/>
          <w:color w:val="000000"/>
        </w:rPr>
        <w:t>Wayne R</w:t>
      </w:r>
      <w:r w:rsidR="00364CAA" w:rsidRPr="009435C6">
        <w:rPr>
          <w:b w:val="0"/>
          <w:color w:val="000000"/>
        </w:rPr>
        <w:t>ESA</w:t>
      </w:r>
      <w:r w:rsidRPr="009435C6">
        <w:rPr>
          <w:b w:val="0"/>
          <w:color w:val="000000"/>
        </w:rPr>
        <w:t xml:space="preserve"> is working with the Michigan Association of Counties CoPro+ program on this bid solicitation.  If your bid meets the minimum qualifications, is responsive and responsible and offers competitive pricing you may be considered and approached to extend a term agreement and pricing to other public entities within the county, the region, and the state, in accordance with Michigan Compiled Laws 124.504.  This process is called “piggybacking”; it offers tremendous value to public ordering entities regarding the cost and time to manage an end-to-end purchasing event.  This process also offers exceptional value to selected vendors in terms of their company’s resources and time to respond to multiple solicitations from various public entities who have a similar need for their products or services.</w:t>
      </w:r>
      <w:bookmarkEnd w:id="39"/>
      <w:bookmarkEnd w:id="40"/>
      <w:bookmarkEnd w:id="41"/>
      <w:bookmarkEnd w:id="42"/>
      <w:bookmarkEnd w:id="43"/>
    </w:p>
    <w:p w14:paraId="229F1337" w14:textId="77777777" w:rsidR="00C746F0" w:rsidRPr="009435C6" w:rsidRDefault="00756173" w:rsidP="007F3E4C">
      <w:pPr>
        <w:pStyle w:val="Heading3"/>
        <w:jc w:val="both"/>
        <w:rPr>
          <w:b w:val="0"/>
          <w:color w:val="000000"/>
        </w:rPr>
      </w:pPr>
      <w:bookmarkStart w:id="44" w:name="_17dp8vu" w:colFirst="0" w:colLast="0"/>
      <w:bookmarkStart w:id="45" w:name="_Toc146811321"/>
      <w:bookmarkStart w:id="46" w:name="_Toc147474281"/>
      <w:bookmarkStart w:id="47" w:name="_Toc154129600"/>
      <w:bookmarkStart w:id="48" w:name="_Toc154129729"/>
      <w:bookmarkStart w:id="49" w:name="_Toc155257464"/>
      <w:bookmarkEnd w:id="44"/>
      <w:r w:rsidRPr="009435C6">
        <w:rPr>
          <w:b w:val="0"/>
          <w:color w:val="000000"/>
        </w:rPr>
        <w:t xml:space="preserve">All pricing submitted to Wayne RESA and its participating entities shall include a </w:t>
      </w:r>
      <w:r w:rsidRPr="009435C6">
        <w:rPr>
          <w:color w:val="000000"/>
          <w:u w:val="single"/>
        </w:rPr>
        <w:t>2% administrative fee</w:t>
      </w:r>
      <w:r w:rsidRPr="009435C6">
        <w:rPr>
          <w:b w:val="0"/>
          <w:color w:val="000000"/>
        </w:rPr>
        <w:t xml:space="preserve"> to be remitted to CoPro+ by the contractor on a quarterly basis. Administrative fees will be paid against actual sales volume for each quarter. It is the contractor’s responsibility to keep all pricing up to date and on file with Wayne RESA/CoPro+. All price changes shall be presented to Wayne RESA/CoPro+ for acceptance, using the same format as was accepted in the original contract.</w:t>
      </w:r>
      <w:bookmarkEnd w:id="45"/>
      <w:bookmarkEnd w:id="46"/>
      <w:bookmarkEnd w:id="47"/>
      <w:bookmarkEnd w:id="48"/>
      <w:bookmarkEnd w:id="49"/>
    </w:p>
    <w:p w14:paraId="229F1338" w14:textId="77777777" w:rsidR="00C746F0" w:rsidRDefault="00C746F0">
      <w:pPr>
        <w:widowControl w:val="0"/>
        <w:spacing w:after="0" w:line="240" w:lineRule="auto"/>
        <w:jc w:val="both"/>
        <w:rPr>
          <w:rFonts w:ascii="Times New Roman" w:eastAsia="Times New Roman" w:hAnsi="Times New Roman" w:cs="Times New Roman"/>
          <w:b/>
        </w:rPr>
      </w:pPr>
    </w:p>
    <w:p w14:paraId="229F1339" w14:textId="77777777" w:rsidR="00C746F0" w:rsidRDefault="00756173">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p w14:paraId="229F133B" w14:textId="77777777" w:rsidR="00C746F0" w:rsidRDefault="00756173">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Please confirm your understanding by checking Yes or No.</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14:paraId="229F133D" w14:textId="77777777" w:rsidTr="0076497E">
        <w:tc>
          <w:tcPr>
            <w:tcW w:w="9350" w:type="dxa"/>
          </w:tcPr>
          <w:p w14:paraId="229F133C" w14:textId="77777777" w:rsidR="00C746F0" w:rsidRDefault="00756173">
            <w:pPr>
              <w:spacing w:after="0" w:line="240" w:lineRule="auto"/>
              <w:ind w:left="1080"/>
              <w:rPr>
                <w:rFonts w:ascii="Times New Roman" w:eastAsia="Times New Roman" w:hAnsi="Times New Roman" w:cs="Times New Roman"/>
              </w:rPr>
            </w:pPr>
            <w:r>
              <w:rPr>
                <w:rFonts w:ascii="Times New Roman" w:eastAsia="Times New Roman" w:hAnsi="Times New Roman" w:cs="Times New Roman"/>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t>☐   No</w:t>
            </w:r>
          </w:p>
        </w:tc>
      </w:tr>
    </w:tbl>
    <w:p w14:paraId="6F82D00C" w14:textId="77777777" w:rsidR="007F3E4C" w:rsidRDefault="007F3E4C" w:rsidP="007F3E4C">
      <w:pPr>
        <w:pStyle w:val="Heading3"/>
        <w:spacing w:after="0"/>
        <w:jc w:val="both"/>
      </w:pPr>
      <w:bookmarkStart w:id="50" w:name="_3rdcrjn" w:colFirst="0" w:colLast="0"/>
      <w:bookmarkEnd w:id="50"/>
    </w:p>
    <w:p w14:paraId="229F1365" w14:textId="660E78B4" w:rsidR="00C746F0" w:rsidRPr="00D56116" w:rsidRDefault="00756173" w:rsidP="00D56116">
      <w:pPr>
        <w:pStyle w:val="Heading3"/>
        <w:jc w:val="both"/>
      </w:pPr>
      <w:bookmarkStart w:id="51" w:name="_Toc154129601"/>
      <w:bookmarkStart w:id="52" w:name="_Toc154129730"/>
      <w:bookmarkStart w:id="53" w:name="_Toc155257465"/>
      <w:r w:rsidRPr="00D56116">
        <w:t>1.5</w:t>
      </w:r>
      <w:r w:rsidRPr="00D56116">
        <w:tab/>
      </w:r>
      <w:r w:rsidR="00DE526F">
        <w:t>RESERVED</w:t>
      </w:r>
      <w:bookmarkEnd w:id="51"/>
      <w:bookmarkEnd w:id="52"/>
      <w:bookmarkEnd w:id="53"/>
    </w:p>
    <w:p w14:paraId="229F136F" w14:textId="77777777" w:rsidR="00C746F0" w:rsidRDefault="00C746F0">
      <w:pPr>
        <w:spacing w:after="0" w:line="240" w:lineRule="auto"/>
        <w:jc w:val="both"/>
        <w:rPr>
          <w:rFonts w:ascii="Times New Roman" w:eastAsia="Times New Roman" w:hAnsi="Times New Roman" w:cs="Times New Roman"/>
          <w:b/>
          <w:sz w:val="13"/>
          <w:szCs w:val="13"/>
        </w:rPr>
      </w:pPr>
    </w:p>
    <w:p w14:paraId="229F1370" w14:textId="77777777" w:rsidR="00C746F0" w:rsidRDefault="00756173">
      <w:pPr>
        <w:pStyle w:val="Heading3"/>
      </w:pPr>
      <w:bookmarkStart w:id="54" w:name="_Toc154129602"/>
      <w:bookmarkStart w:id="55" w:name="_Toc154129731"/>
      <w:bookmarkStart w:id="56" w:name="_Toc155257466"/>
      <w:r>
        <w:t>1.6</w:t>
      </w:r>
      <w:r>
        <w:tab/>
      </w:r>
      <w:r w:rsidRPr="00D41C7F">
        <w:t>Service Capabilities</w:t>
      </w:r>
      <w:bookmarkEnd w:id="54"/>
      <w:bookmarkEnd w:id="55"/>
      <w:bookmarkEnd w:id="56"/>
    </w:p>
    <w:p w14:paraId="229F1371" w14:textId="77777777" w:rsidR="00C746F0" w:rsidRDefault="00756173">
      <w:pPr>
        <w:pBdr>
          <w:top w:val="nil"/>
          <w:left w:val="nil"/>
          <w:bottom w:val="nil"/>
          <w:right w:val="nil"/>
          <w:between w:val="nil"/>
        </w:pBdr>
        <w:spacing w:after="0" w:line="240" w:lineRule="auto"/>
        <w:ind w:left="720"/>
        <w:jc w:val="both"/>
        <w:rPr>
          <w:rFonts w:ascii="Times New Roman" w:eastAsia="Times New Roman" w:hAnsi="Times New Roman" w:cs="Times New Roman"/>
          <w:b/>
          <w:bCs/>
          <w:iCs/>
          <w:color w:val="000000"/>
        </w:rPr>
      </w:pPr>
      <w:r w:rsidRPr="00D56116">
        <w:rPr>
          <w:rFonts w:ascii="Times New Roman" w:eastAsia="Times New Roman" w:hAnsi="Times New Roman" w:cs="Times New Roman"/>
          <w:b/>
          <w:bCs/>
          <w:iCs/>
          <w:color w:val="000000"/>
        </w:rPr>
        <w:t>1.6.1</w:t>
      </w:r>
      <w:r w:rsidRPr="00D56116">
        <w:rPr>
          <w:rFonts w:ascii="Times New Roman" w:eastAsia="Times New Roman" w:hAnsi="Times New Roman" w:cs="Times New Roman"/>
          <w:b/>
          <w:bCs/>
          <w:iCs/>
          <w:color w:val="000000"/>
        </w:rPr>
        <w:tab/>
        <w:t>Communication Plan/Contract Management</w:t>
      </w:r>
    </w:p>
    <w:p w14:paraId="5A4EC1F5" w14:textId="77777777" w:rsidR="00947AA4" w:rsidRPr="00D56116" w:rsidRDefault="00947AA4">
      <w:pPr>
        <w:pBdr>
          <w:top w:val="nil"/>
          <w:left w:val="nil"/>
          <w:bottom w:val="nil"/>
          <w:right w:val="nil"/>
          <w:between w:val="nil"/>
        </w:pBdr>
        <w:spacing w:after="0" w:line="240" w:lineRule="auto"/>
        <w:ind w:left="720"/>
        <w:jc w:val="both"/>
        <w:rPr>
          <w:rFonts w:ascii="Times New Roman" w:eastAsia="Times New Roman" w:hAnsi="Times New Roman" w:cs="Times New Roman"/>
          <w:b/>
          <w:bCs/>
          <w:iCs/>
          <w:color w:val="000000"/>
        </w:rPr>
      </w:pPr>
    </w:p>
    <w:p w14:paraId="229F1372" w14:textId="77777777" w:rsidR="00C746F0" w:rsidRDefault="00756173">
      <w:pPr>
        <w:pBdr>
          <w:top w:val="nil"/>
          <w:left w:val="nil"/>
          <w:bottom w:val="nil"/>
          <w:right w:val="nil"/>
          <w:between w:val="nil"/>
        </w:pBdr>
        <w:spacing w:after="0" w:line="240" w:lineRule="auto"/>
        <w:ind w:left="720"/>
        <w:jc w:val="both"/>
        <w:rPr>
          <w:rFonts w:ascii="Times New Roman" w:eastAsia="Times New Roman" w:hAnsi="Times New Roman" w:cs="Times New Roman"/>
          <w:b/>
          <w:i/>
          <w:color w:val="000000"/>
        </w:rPr>
      </w:pPr>
      <w:r>
        <w:rPr>
          <w:rFonts w:ascii="Times New Roman" w:eastAsia="Times New Roman" w:hAnsi="Times New Roman" w:cs="Times New Roman"/>
          <w:color w:val="000000"/>
        </w:rPr>
        <w:t>Proposers shall identify their company standards of communication as they relate to contract performance, issue management, and change management. An issue is an identified event that, if not addressed, may affect schedule, scope, service, delivery, quality, or budget. A change is identified as a change in corporate leadership, structure, merger or acquisition.</w:t>
      </w:r>
    </w:p>
    <w:p w14:paraId="229F1373" w14:textId="77777777" w:rsidR="00C746F0" w:rsidRDefault="00C746F0">
      <w:pPr>
        <w:spacing w:after="0" w:line="240" w:lineRule="auto"/>
        <w:jc w:val="both"/>
        <w:rPr>
          <w:rFonts w:ascii="Times New Roman" w:eastAsia="Times New Roman" w:hAnsi="Times New Roman" w:cs="Times New Roman"/>
          <w:b/>
          <w:sz w:val="13"/>
          <w:szCs w:val="13"/>
        </w:rPr>
      </w:pPr>
    </w:p>
    <w:p w14:paraId="229F1374" w14:textId="77777777" w:rsidR="00C746F0" w:rsidRDefault="00C746F0">
      <w:pPr>
        <w:widowControl w:val="0"/>
        <w:spacing w:after="0" w:line="240" w:lineRule="auto"/>
        <w:jc w:val="both"/>
        <w:rPr>
          <w:rFonts w:ascii="Times New Roman" w:eastAsia="Times New Roman" w:hAnsi="Times New Roman" w:cs="Times New Roman"/>
          <w:b/>
        </w:rPr>
      </w:pPr>
    </w:p>
    <w:p w14:paraId="229F1375" w14:textId="77777777" w:rsidR="00C746F0" w:rsidRDefault="00756173">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14:paraId="229F1378" w14:textId="77777777" w:rsidTr="008451C2">
        <w:trPr>
          <w:trHeight w:val="2645"/>
        </w:trPr>
        <w:tc>
          <w:tcPr>
            <w:tcW w:w="9350" w:type="dxa"/>
          </w:tcPr>
          <w:p w14:paraId="229F1376" w14:textId="3AADCEFA" w:rsidR="00C746F0" w:rsidRDefault="00DE526F">
            <w:pPr>
              <w:spacing w:after="0" w:line="240" w:lineRule="auto"/>
              <w:rPr>
                <w:rFonts w:ascii="Times New Roman" w:eastAsia="Times New Roman" w:hAnsi="Times New Roman" w:cs="Times New Roman"/>
              </w:rPr>
            </w:pPr>
            <w:r>
              <w:rPr>
                <w:rFonts w:ascii="Times New Roman" w:eastAsia="Times New Roman" w:hAnsi="Times New Roman" w:cs="Times New Roman"/>
              </w:rPr>
              <w:t>Contract Performance: Describe how your company maintains communication to ensure the project stays on schedule, within scope, and aligned with expectations.</w:t>
            </w:r>
          </w:p>
          <w:p w14:paraId="09E7E0DF" w14:textId="77777777" w:rsidR="00653EB7" w:rsidRDefault="00653EB7">
            <w:pPr>
              <w:spacing w:after="0" w:line="240" w:lineRule="auto"/>
              <w:rPr>
                <w:rFonts w:ascii="Times New Roman" w:eastAsia="Times New Roman" w:hAnsi="Times New Roman" w:cs="Times New Roman"/>
              </w:rPr>
            </w:pPr>
          </w:p>
          <w:p w14:paraId="06E5F515" w14:textId="77777777" w:rsidR="00DE526F" w:rsidRDefault="00DE526F">
            <w:pPr>
              <w:spacing w:after="0" w:line="240" w:lineRule="auto"/>
              <w:rPr>
                <w:rFonts w:ascii="Times New Roman" w:eastAsia="Times New Roman" w:hAnsi="Times New Roman" w:cs="Times New Roman"/>
              </w:rPr>
            </w:pPr>
          </w:p>
          <w:p w14:paraId="46D89F93" w14:textId="5FE1E1B3" w:rsidR="00DE526F" w:rsidRDefault="00DE526F">
            <w:pPr>
              <w:spacing w:after="0" w:line="240" w:lineRule="auto"/>
              <w:rPr>
                <w:rFonts w:ascii="Times New Roman" w:eastAsia="Times New Roman" w:hAnsi="Times New Roman" w:cs="Times New Roman"/>
              </w:rPr>
            </w:pPr>
            <w:r>
              <w:rPr>
                <w:rFonts w:ascii="Times New Roman" w:eastAsia="Times New Roman" w:hAnsi="Times New Roman" w:cs="Times New Roman"/>
              </w:rPr>
              <w:t>Issue Management: Outline your process for identifying, addressing and resolving issues that impact the schedule</w:t>
            </w:r>
            <w:r w:rsidR="00653EB7">
              <w:rPr>
                <w:rFonts w:ascii="Times New Roman" w:eastAsia="Times New Roman" w:hAnsi="Times New Roman" w:cs="Times New Roman"/>
              </w:rPr>
              <w:t>, budget or quality.</w:t>
            </w:r>
          </w:p>
          <w:p w14:paraId="6D5B5535" w14:textId="77777777" w:rsidR="00653EB7" w:rsidRDefault="00653EB7">
            <w:pPr>
              <w:spacing w:after="0" w:line="240" w:lineRule="auto"/>
              <w:rPr>
                <w:rFonts w:ascii="Times New Roman" w:eastAsia="Times New Roman" w:hAnsi="Times New Roman" w:cs="Times New Roman"/>
              </w:rPr>
            </w:pPr>
          </w:p>
          <w:p w14:paraId="478A9054" w14:textId="77777777" w:rsidR="00653EB7" w:rsidRDefault="00653EB7">
            <w:pPr>
              <w:spacing w:after="0" w:line="240" w:lineRule="auto"/>
              <w:rPr>
                <w:rFonts w:ascii="Times New Roman" w:eastAsia="Times New Roman" w:hAnsi="Times New Roman" w:cs="Times New Roman"/>
              </w:rPr>
            </w:pPr>
          </w:p>
          <w:p w14:paraId="6D533A1D" w14:textId="46EC4C8B" w:rsidR="00653EB7" w:rsidRDefault="00653EB7">
            <w:pPr>
              <w:spacing w:after="0" w:line="240" w:lineRule="auto"/>
              <w:rPr>
                <w:rFonts w:ascii="Times New Roman" w:eastAsia="Times New Roman" w:hAnsi="Times New Roman" w:cs="Times New Roman"/>
              </w:rPr>
            </w:pPr>
            <w:r>
              <w:rPr>
                <w:rFonts w:ascii="Times New Roman" w:eastAsia="Times New Roman" w:hAnsi="Times New Roman" w:cs="Times New Roman"/>
              </w:rPr>
              <w:t>Change Management: Explain your approach to handling significa</w:t>
            </w:r>
            <w:r w:rsidR="003D1B21">
              <w:rPr>
                <w:rFonts w:ascii="Times New Roman" w:eastAsia="Times New Roman" w:hAnsi="Times New Roman" w:cs="Times New Roman"/>
              </w:rPr>
              <w:t>nt</w:t>
            </w:r>
            <w:r>
              <w:rPr>
                <w:rFonts w:ascii="Times New Roman" w:eastAsia="Times New Roman" w:hAnsi="Times New Roman" w:cs="Times New Roman"/>
              </w:rPr>
              <w:t xml:space="preserve"> organizational changes to ensure continuity during the contract.</w:t>
            </w:r>
          </w:p>
          <w:p w14:paraId="229F1377" w14:textId="77777777" w:rsidR="00C746F0" w:rsidRDefault="00C746F0">
            <w:pPr>
              <w:spacing w:after="0" w:line="240" w:lineRule="auto"/>
              <w:ind w:left="1080"/>
              <w:rPr>
                <w:rFonts w:ascii="Times New Roman" w:eastAsia="Times New Roman" w:hAnsi="Times New Roman" w:cs="Times New Roman"/>
              </w:rPr>
            </w:pPr>
          </w:p>
        </w:tc>
      </w:tr>
    </w:tbl>
    <w:p w14:paraId="229F137A" w14:textId="77777777" w:rsidR="00C746F0" w:rsidRDefault="00C746F0">
      <w:pPr>
        <w:spacing w:after="0" w:line="240" w:lineRule="auto"/>
        <w:jc w:val="both"/>
        <w:rPr>
          <w:rFonts w:ascii="Times New Roman" w:eastAsia="Times New Roman" w:hAnsi="Times New Roman" w:cs="Times New Roman"/>
          <w:b/>
        </w:rPr>
      </w:pPr>
    </w:p>
    <w:p w14:paraId="229F137B" w14:textId="77777777" w:rsidR="00C746F0" w:rsidRDefault="00756173">
      <w:pPr>
        <w:pBdr>
          <w:top w:val="nil"/>
          <w:left w:val="nil"/>
          <w:bottom w:val="nil"/>
          <w:right w:val="nil"/>
          <w:between w:val="nil"/>
        </w:pBdr>
        <w:spacing w:after="0" w:line="240" w:lineRule="auto"/>
        <w:ind w:left="720"/>
        <w:jc w:val="both"/>
        <w:rPr>
          <w:rFonts w:ascii="Times New Roman" w:eastAsia="Times New Roman" w:hAnsi="Times New Roman" w:cs="Times New Roman"/>
          <w:b/>
          <w:bCs/>
          <w:iCs/>
          <w:color w:val="000000"/>
        </w:rPr>
      </w:pPr>
      <w:r w:rsidRPr="00D56116">
        <w:rPr>
          <w:rFonts w:ascii="Times New Roman" w:eastAsia="Times New Roman" w:hAnsi="Times New Roman" w:cs="Times New Roman"/>
          <w:b/>
          <w:bCs/>
          <w:iCs/>
          <w:color w:val="000000"/>
        </w:rPr>
        <w:t>1.6.2</w:t>
      </w:r>
      <w:r w:rsidRPr="00D56116">
        <w:rPr>
          <w:rFonts w:ascii="Times New Roman" w:eastAsia="Times New Roman" w:hAnsi="Times New Roman" w:cs="Times New Roman"/>
          <w:b/>
          <w:bCs/>
          <w:iCs/>
          <w:color w:val="000000"/>
        </w:rPr>
        <w:tab/>
        <w:t>Primary Account Representative</w:t>
      </w:r>
    </w:p>
    <w:p w14:paraId="12539ECA" w14:textId="77777777" w:rsidR="00947AA4" w:rsidRPr="00D56116" w:rsidRDefault="00947AA4">
      <w:pPr>
        <w:pBdr>
          <w:top w:val="nil"/>
          <w:left w:val="nil"/>
          <w:bottom w:val="nil"/>
          <w:right w:val="nil"/>
          <w:between w:val="nil"/>
        </w:pBdr>
        <w:spacing w:after="0" w:line="240" w:lineRule="auto"/>
        <w:ind w:left="720"/>
        <w:jc w:val="both"/>
        <w:rPr>
          <w:rFonts w:ascii="Times New Roman" w:eastAsia="Times New Roman" w:hAnsi="Times New Roman" w:cs="Times New Roman"/>
          <w:b/>
          <w:bCs/>
          <w:iCs/>
          <w:color w:val="000000"/>
        </w:rPr>
      </w:pPr>
    </w:p>
    <w:p w14:paraId="229F137C" w14:textId="77777777" w:rsidR="00C746F0" w:rsidRDefault="00756173">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Proposers must identify by name and location the primary account representatives who will be responsible for the </w:t>
      </w:r>
      <w:r w:rsidRPr="00E775BB">
        <w:rPr>
          <w:rFonts w:ascii="Times New Roman" w:eastAsia="Times New Roman" w:hAnsi="Times New Roman" w:cs="Times New Roman"/>
          <w:color w:val="000000"/>
          <w:u w:val="single"/>
        </w:rPr>
        <w:t>performance</w:t>
      </w:r>
      <w:r>
        <w:rPr>
          <w:rFonts w:ascii="Times New Roman" w:eastAsia="Times New Roman" w:hAnsi="Times New Roman" w:cs="Times New Roman"/>
          <w:color w:val="000000"/>
        </w:rPr>
        <w:t xml:space="preserve"> of a resulting contract, as well as contact persons for </w:t>
      </w:r>
      <w:r w:rsidRPr="00E775BB">
        <w:rPr>
          <w:rFonts w:ascii="Times New Roman" w:eastAsia="Times New Roman" w:hAnsi="Times New Roman" w:cs="Times New Roman"/>
          <w:color w:val="000000"/>
          <w:u w:val="single"/>
        </w:rPr>
        <w:t>reports</w:t>
      </w:r>
      <w:r>
        <w:rPr>
          <w:rFonts w:ascii="Times New Roman" w:eastAsia="Times New Roman" w:hAnsi="Times New Roman" w:cs="Times New Roman"/>
          <w:color w:val="000000"/>
        </w:rPr>
        <w:t xml:space="preserve"> and </w:t>
      </w:r>
      <w:r w:rsidRPr="00E775BB">
        <w:rPr>
          <w:rFonts w:ascii="Times New Roman" w:eastAsia="Times New Roman" w:hAnsi="Times New Roman" w:cs="Times New Roman"/>
          <w:color w:val="000000"/>
          <w:u w:val="single"/>
        </w:rPr>
        <w:t>bid documents</w:t>
      </w:r>
      <w:r>
        <w:rPr>
          <w:rFonts w:ascii="Times New Roman" w:eastAsia="Times New Roman" w:hAnsi="Times New Roman" w:cs="Times New Roman"/>
          <w:color w:val="000000"/>
        </w:rPr>
        <w:t>.</w:t>
      </w:r>
    </w:p>
    <w:p w14:paraId="229F137D" w14:textId="77777777" w:rsidR="00C746F0" w:rsidRDefault="00C746F0">
      <w:pPr>
        <w:pBdr>
          <w:top w:val="nil"/>
          <w:left w:val="nil"/>
          <w:bottom w:val="nil"/>
          <w:right w:val="nil"/>
          <w:between w:val="nil"/>
        </w:pBdr>
        <w:spacing w:after="0" w:line="240" w:lineRule="auto"/>
        <w:ind w:left="720"/>
        <w:jc w:val="both"/>
        <w:rPr>
          <w:rFonts w:ascii="Times New Roman" w:eastAsia="Times New Roman" w:hAnsi="Times New Roman" w:cs="Times New Roman"/>
          <w:b/>
          <w:color w:val="000000"/>
        </w:rPr>
      </w:pPr>
    </w:p>
    <w:p w14:paraId="229F137E" w14:textId="77777777" w:rsidR="00C746F0" w:rsidRDefault="00756173">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14:paraId="229F1381" w14:textId="77777777" w:rsidTr="0076497E">
        <w:tc>
          <w:tcPr>
            <w:tcW w:w="9350" w:type="dxa"/>
          </w:tcPr>
          <w:p w14:paraId="229F137F" w14:textId="52B35528" w:rsidR="00C746F0" w:rsidRDefault="00F04CEC">
            <w:pPr>
              <w:spacing w:after="0" w:line="240" w:lineRule="auto"/>
              <w:rPr>
                <w:rFonts w:ascii="Times New Roman" w:eastAsia="Times New Roman" w:hAnsi="Times New Roman" w:cs="Times New Roman"/>
              </w:rPr>
            </w:pPr>
            <w:r>
              <w:rPr>
                <w:rFonts w:ascii="Times New Roman" w:eastAsia="Times New Roman" w:hAnsi="Times New Roman" w:cs="Times New Roman"/>
              </w:rPr>
              <w:t>Contact person’s name, email address, location for Contract Performance:</w:t>
            </w:r>
          </w:p>
          <w:p w14:paraId="64D2BA53" w14:textId="77777777" w:rsidR="00F04CEC" w:rsidRDefault="00F04CEC">
            <w:pPr>
              <w:spacing w:after="0" w:line="240" w:lineRule="auto"/>
              <w:rPr>
                <w:rFonts w:ascii="Times New Roman" w:eastAsia="Times New Roman" w:hAnsi="Times New Roman" w:cs="Times New Roman"/>
              </w:rPr>
            </w:pPr>
          </w:p>
          <w:p w14:paraId="7FABB67D" w14:textId="68806B73" w:rsidR="00F04CEC" w:rsidRDefault="00F04CEC">
            <w:pPr>
              <w:spacing w:after="0" w:line="240" w:lineRule="auto"/>
              <w:rPr>
                <w:rFonts w:ascii="Times New Roman" w:eastAsia="Times New Roman" w:hAnsi="Times New Roman" w:cs="Times New Roman"/>
              </w:rPr>
            </w:pPr>
            <w:r>
              <w:rPr>
                <w:rFonts w:ascii="Times New Roman" w:eastAsia="Times New Roman" w:hAnsi="Times New Roman" w:cs="Times New Roman"/>
              </w:rPr>
              <w:t>Contact person’s name, email address, location for Bid Documents:</w:t>
            </w:r>
          </w:p>
          <w:p w14:paraId="3C485409" w14:textId="77777777" w:rsidR="00F04CEC" w:rsidRDefault="00F04CEC">
            <w:pPr>
              <w:spacing w:after="0" w:line="240" w:lineRule="auto"/>
              <w:rPr>
                <w:rFonts w:ascii="Times New Roman" w:eastAsia="Times New Roman" w:hAnsi="Times New Roman" w:cs="Times New Roman"/>
              </w:rPr>
            </w:pPr>
          </w:p>
          <w:p w14:paraId="1E8FD13A" w14:textId="0E276A7C" w:rsidR="00F04CEC" w:rsidRDefault="00F04CEC">
            <w:pPr>
              <w:spacing w:after="0" w:line="240" w:lineRule="auto"/>
              <w:rPr>
                <w:rFonts w:ascii="Times New Roman" w:eastAsia="Times New Roman" w:hAnsi="Times New Roman" w:cs="Times New Roman"/>
              </w:rPr>
            </w:pPr>
            <w:r>
              <w:rPr>
                <w:rFonts w:ascii="Times New Roman" w:eastAsia="Times New Roman" w:hAnsi="Times New Roman" w:cs="Times New Roman"/>
              </w:rPr>
              <w:t>Contact person’s name, email address, location for Reports:</w:t>
            </w:r>
          </w:p>
          <w:p w14:paraId="6E1B9E11" w14:textId="77777777" w:rsidR="00F04CEC" w:rsidRDefault="00F04CEC">
            <w:pPr>
              <w:spacing w:after="0" w:line="240" w:lineRule="auto"/>
              <w:rPr>
                <w:rFonts w:ascii="Times New Roman" w:eastAsia="Times New Roman" w:hAnsi="Times New Roman" w:cs="Times New Roman"/>
              </w:rPr>
            </w:pPr>
          </w:p>
          <w:p w14:paraId="229F1380" w14:textId="77777777" w:rsidR="00C746F0" w:rsidRDefault="00C746F0">
            <w:pPr>
              <w:spacing w:after="0" w:line="240" w:lineRule="auto"/>
              <w:rPr>
                <w:rFonts w:ascii="Times New Roman" w:eastAsia="Times New Roman" w:hAnsi="Times New Roman" w:cs="Times New Roman"/>
              </w:rPr>
            </w:pPr>
          </w:p>
        </w:tc>
      </w:tr>
    </w:tbl>
    <w:p w14:paraId="229F1382" w14:textId="77777777" w:rsidR="00C746F0" w:rsidRDefault="00C746F0">
      <w:pPr>
        <w:spacing w:after="0" w:line="240" w:lineRule="auto"/>
        <w:rPr>
          <w:rFonts w:ascii="Times New Roman" w:eastAsia="Times New Roman" w:hAnsi="Times New Roman" w:cs="Times New Roman"/>
        </w:rPr>
      </w:pPr>
    </w:p>
    <w:p w14:paraId="229F1384" w14:textId="77777777" w:rsidR="00C746F0" w:rsidRDefault="00756173">
      <w:pPr>
        <w:pStyle w:val="Heading3"/>
      </w:pPr>
      <w:bookmarkStart w:id="57" w:name="_Toc154129603"/>
      <w:bookmarkStart w:id="58" w:name="_Toc154129732"/>
      <w:bookmarkStart w:id="59" w:name="_Toc155257467"/>
      <w:r>
        <w:t>1.7</w:t>
      </w:r>
      <w:r>
        <w:tab/>
        <w:t>Customer Service</w:t>
      </w:r>
      <w:bookmarkEnd w:id="57"/>
      <w:bookmarkEnd w:id="58"/>
      <w:bookmarkEnd w:id="59"/>
    </w:p>
    <w:p w14:paraId="229F1385" w14:textId="77777777" w:rsidR="00C746F0" w:rsidRDefault="00756173">
      <w:pPr>
        <w:spacing w:line="240" w:lineRule="auto"/>
        <w:rPr>
          <w:rFonts w:ascii="Times New Roman" w:eastAsia="Times New Roman" w:hAnsi="Times New Roman" w:cs="Times New Roman"/>
        </w:rPr>
      </w:pPr>
      <w:r>
        <w:rPr>
          <w:rFonts w:ascii="Times New Roman" w:eastAsia="Times New Roman" w:hAnsi="Times New Roman" w:cs="Times New Roman"/>
        </w:rPr>
        <w:t>It is preferred that the Vendor have an accessible customer service department with an individual specifically assigned to Wayne RESA.  Customer inquiries should be responded to with forty-eight (48) hours or two (2) business days unless it is an emergency issue.  Describe your company’s Customer Service Department (hours of operation, number and location of service centers, regular and emergency response times, etc.).</w:t>
      </w:r>
    </w:p>
    <w:p w14:paraId="229F1386" w14:textId="77777777" w:rsidR="00C746F0" w:rsidRDefault="00756173">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14:paraId="229F1389" w14:textId="77777777" w:rsidTr="0076497E">
        <w:tc>
          <w:tcPr>
            <w:tcW w:w="9350" w:type="dxa"/>
          </w:tcPr>
          <w:p w14:paraId="229F1387" w14:textId="63C428F0" w:rsidR="00C746F0" w:rsidRDefault="00AC7016">
            <w:pPr>
              <w:spacing w:after="0" w:line="240" w:lineRule="auto"/>
              <w:rPr>
                <w:rFonts w:ascii="Times New Roman" w:eastAsia="Times New Roman" w:hAnsi="Times New Roman" w:cs="Times New Roman"/>
              </w:rPr>
            </w:pPr>
            <w:r>
              <w:rPr>
                <w:rFonts w:ascii="Times New Roman" w:eastAsia="Times New Roman" w:hAnsi="Times New Roman" w:cs="Times New Roman"/>
              </w:rPr>
              <w:t>Customer Service Contact:</w:t>
            </w:r>
          </w:p>
          <w:p w14:paraId="39C58E6E" w14:textId="756E2F84" w:rsidR="00AC7016" w:rsidRDefault="00AC7016">
            <w:pPr>
              <w:spacing w:after="0" w:line="240" w:lineRule="auto"/>
              <w:rPr>
                <w:rFonts w:ascii="Times New Roman" w:eastAsia="Times New Roman" w:hAnsi="Times New Roman" w:cs="Times New Roman"/>
              </w:rPr>
            </w:pPr>
            <w:r>
              <w:rPr>
                <w:rFonts w:ascii="Times New Roman" w:eastAsia="Times New Roman" w:hAnsi="Times New Roman" w:cs="Times New Roman"/>
              </w:rPr>
              <w:t>Customer Service Phone#:</w:t>
            </w:r>
          </w:p>
          <w:p w14:paraId="719F16BD" w14:textId="2E4B0940" w:rsidR="00AC7016" w:rsidRDefault="00AC7016">
            <w:pPr>
              <w:spacing w:after="0" w:line="240" w:lineRule="auto"/>
              <w:rPr>
                <w:rFonts w:ascii="Times New Roman" w:eastAsia="Times New Roman" w:hAnsi="Times New Roman" w:cs="Times New Roman"/>
              </w:rPr>
            </w:pPr>
            <w:r>
              <w:rPr>
                <w:rFonts w:ascii="Times New Roman" w:eastAsia="Times New Roman" w:hAnsi="Times New Roman" w:cs="Times New Roman"/>
              </w:rPr>
              <w:t>Hours of Operations:</w:t>
            </w:r>
          </w:p>
          <w:p w14:paraId="3C728331" w14:textId="565A05D4" w:rsidR="00AC7016" w:rsidRDefault="00AC7016">
            <w:pPr>
              <w:spacing w:after="0" w:line="240" w:lineRule="auto"/>
              <w:rPr>
                <w:rFonts w:ascii="Times New Roman" w:eastAsia="Times New Roman" w:hAnsi="Times New Roman" w:cs="Times New Roman"/>
              </w:rPr>
            </w:pPr>
            <w:r>
              <w:rPr>
                <w:rFonts w:ascii="Times New Roman" w:eastAsia="Times New Roman" w:hAnsi="Times New Roman" w:cs="Times New Roman"/>
              </w:rPr>
              <w:t>Address:</w:t>
            </w:r>
          </w:p>
          <w:p w14:paraId="1A7790BB" w14:textId="4278DD50" w:rsidR="00AC7016" w:rsidRDefault="00AC7016">
            <w:pPr>
              <w:spacing w:after="0" w:line="240" w:lineRule="auto"/>
              <w:rPr>
                <w:rFonts w:ascii="Times New Roman" w:eastAsia="Times New Roman" w:hAnsi="Times New Roman" w:cs="Times New Roman"/>
              </w:rPr>
            </w:pPr>
            <w:r>
              <w:rPr>
                <w:rFonts w:ascii="Times New Roman" w:eastAsia="Times New Roman" w:hAnsi="Times New Roman" w:cs="Times New Roman"/>
              </w:rPr>
              <w:t>Regular Response Times:</w:t>
            </w:r>
          </w:p>
          <w:p w14:paraId="7488B5BF" w14:textId="082C45D6" w:rsidR="00AC7016" w:rsidRDefault="00AC7016">
            <w:pPr>
              <w:spacing w:after="0" w:line="240" w:lineRule="auto"/>
              <w:rPr>
                <w:rFonts w:ascii="Times New Roman" w:eastAsia="Times New Roman" w:hAnsi="Times New Roman" w:cs="Times New Roman"/>
              </w:rPr>
            </w:pPr>
            <w:r>
              <w:rPr>
                <w:rFonts w:ascii="Times New Roman" w:eastAsia="Times New Roman" w:hAnsi="Times New Roman" w:cs="Times New Roman"/>
              </w:rPr>
              <w:t>Emergency Response Times:</w:t>
            </w:r>
          </w:p>
          <w:p w14:paraId="229F1388" w14:textId="77777777" w:rsidR="00C746F0" w:rsidRDefault="00C746F0">
            <w:pPr>
              <w:spacing w:after="0" w:line="240" w:lineRule="auto"/>
              <w:rPr>
                <w:rFonts w:ascii="Times New Roman" w:eastAsia="Times New Roman" w:hAnsi="Times New Roman" w:cs="Times New Roman"/>
              </w:rPr>
            </w:pPr>
          </w:p>
        </w:tc>
      </w:tr>
    </w:tbl>
    <w:p w14:paraId="229F138A" w14:textId="77777777" w:rsidR="00C746F0" w:rsidRDefault="00C746F0" w:rsidP="00D56116">
      <w:pPr>
        <w:pStyle w:val="Heading3"/>
        <w:spacing w:after="0"/>
      </w:pPr>
    </w:p>
    <w:p w14:paraId="229F138B" w14:textId="77777777" w:rsidR="00C746F0" w:rsidRDefault="00756173">
      <w:pPr>
        <w:pStyle w:val="Heading3"/>
      </w:pPr>
      <w:bookmarkStart w:id="60" w:name="_Toc154129604"/>
      <w:bookmarkStart w:id="61" w:name="_Toc154129733"/>
      <w:bookmarkStart w:id="62" w:name="_Toc155257468"/>
      <w:r>
        <w:t>1.8</w:t>
      </w:r>
      <w:r>
        <w:tab/>
        <w:t>Purchase Orders</w:t>
      </w:r>
      <w:bookmarkEnd w:id="60"/>
      <w:bookmarkEnd w:id="61"/>
      <w:bookmarkEnd w:id="62"/>
    </w:p>
    <w:p w14:paraId="229F138C" w14:textId="77777777" w:rsidR="00C746F0" w:rsidRDefault="00756173">
      <w:pPr>
        <w:spacing w:after="0" w:line="240" w:lineRule="auto"/>
        <w:ind w:right="21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Requests for quotes will be initiated by participating agencies as specific needs arise.  Participating agencies will issue individual detailed specifications to the pre-qualified vendor pool along with specific response information required, deliverables, and any special terms and conditions.  The vendors will </w:t>
      </w:r>
      <w:r>
        <w:rPr>
          <w:rFonts w:ascii="Times New Roman" w:eastAsia="Times New Roman" w:hAnsi="Times New Roman" w:cs="Times New Roman"/>
          <w:color w:val="000000"/>
        </w:rPr>
        <w:lastRenderedPageBreak/>
        <w:t xml:space="preserve">respond directly to the requesting agency within the timeframe specified in the request for quote.  The participating agency will evaluate the responses and determine the vendor that will be awarded a purchase order (PO).  Resulting orders are to be shipped and billed directly to these institutions.  </w:t>
      </w:r>
    </w:p>
    <w:p w14:paraId="229F138D" w14:textId="77777777" w:rsidR="00C746F0" w:rsidRDefault="00C746F0">
      <w:pPr>
        <w:spacing w:after="0" w:line="240" w:lineRule="auto"/>
        <w:ind w:right="216"/>
        <w:jc w:val="both"/>
        <w:rPr>
          <w:rFonts w:ascii="Times New Roman" w:eastAsia="Times New Roman" w:hAnsi="Times New Roman" w:cs="Times New Roman"/>
          <w:sz w:val="13"/>
          <w:szCs w:val="13"/>
        </w:rPr>
      </w:pPr>
    </w:p>
    <w:p w14:paraId="229F138E" w14:textId="77777777" w:rsidR="00C746F0" w:rsidRDefault="00C746F0">
      <w:pPr>
        <w:spacing w:after="0" w:line="240" w:lineRule="auto"/>
        <w:ind w:right="216"/>
        <w:jc w:val="both"/>
        <w:rPr>
          <w:rFonts w:ascii="Times New Roman" w:eastAsia="Times New Roman" w:hAnsi="Times New Roman" w:cs="Times New Roman"/>
          <w:sz w:val="13"/>
          <w:szCs w:val="13"/>
        </w:rPr>
      </w:pPr>
    </w:p>
    <w:p w14:paraId="229F138F" w14:textId="77777777" w:rsidR="00C746F0" w:rsidRDefault="00756173">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p w14:paraId="229F1391" w14:textId="77777777" w:rsidR="00C746F0" w:rsidRDefault="00756173">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Please confirm your understanding by checking Yes or No.</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14:paraId="229F1393" w14:textId="77777777" w:rsidTr="0076497E">
        <w:tc>
          <w:tcPr>
            <w:tcW w:w="9350" w:type="dxa"/>
          </w:tcPr>
          <w:p w14:paraId="229F1392" w14:textId="77777777" w:rsidR="00C746F0" w:rsidRDefault="00756173">
            <w:pPr>
              <w:spacing w:after="0" w:line="240" w:lineRule="auto"/>
              <w:ind w:left="1080"/>
              <w:rPr>
                <w:rFonts w:ascii="Times New Roman" w:eastAsia="Times New Roman" w:hAnsi="Times New Roman" w:cs="Times New Roman"/>
              </w:rPr>
            </w:pPr>
            <w:r>
              <w:rPr>
                <w:rFonts w:ascii="Times New Roman" w:eastAsia="Times New Roman" w:hAnsi="Times New Roman" w:cs="Times New Roman"/>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t>☐   No</w:t>
            </w:r>
          </w:p>
        </w:tc>
      </w:tr>
    </w:tbl>
    <w:p w14:paraId="229F1394" w14:textId="77777777" w:rsidR="00C746F0" w:rsidRDefault="00C746F0" w:rsidP="00D56116">
      <w:pPr>
        <w:pStyle w:val="Heading3"/>
        <w:spacing w:after="0"/>
      </w:pPr>
    </w:p>
    <w:p w14:paraId="229F1395" w14:textId="77777777" w:rsidR="00C746F0" w:rsidRDefault="00756173">
      <w:pPr>
        <w:pStyle w:val="Heading3"/>
      </w:pPr>
      <w:bookmarkStart w:id="63" w:name="_Toc154129605"/>
      <w:bookmarkStart w:id="64" w:name="_Toc154129734"/>
      <w:bookmarkStart w:id="65" w:name="_Toc155257469"/>
      <w:r>
        <w:t>1.9</w:t>
      </w:r>
      <w:r>
        <w:tab/>
        <w:t>Delivery and Acceptance</w:t>
      </w:r>
      <w:bookmarkEnd w:id="63"/>
      <w:bookmarkEnd w:id="64"/>
      <w:bookmarkEnd w:id="65"/>
    </w:p>
    <w:p w14:paraId="229F1396" w14:textId="5DC24CF1" w:rsidR="00C746F0" w:rsidRDefault="00756173">
      <w:pPr>
        <w:spacing w:after="0" w:line="240" w:lineRule="auto"/>
        <w:ind w:right="21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Proposer </w:t>
      </w:r>
      <w:r w:rsidR="00BD3C0A">
        <w:rPr>
          <w:rFonts w:ascii="Times New Roman" w:eastAsia="Times New Roman" w:hAnsi="Times New Roman" w:cs="Times New Roman"/>
          <w:color w:val="000000"/>
        </w:rPr>
        <w:t>must</w:t>
      </w:r>
      <w:r>
        <w:rPr>
          <w:rFonts w:ascii="Times New Roman" w:eastAsia="Times New Roman" w:hAnsi="Times New Roman" w:cs="Times New Roman"/>
          <w:color w:val="000000"/>
        </w:rPr>
        <w:t xml:space="preserve"> address the following items and costs in their proposal and other items/costs that they are aware of that may not have been requested in this bid.</w:t>
      </w:r>
    </w:p>
    <w:p w14:paraId="229F1397" w14:textId="77777777" w:rsidR="00C746F0" w:rsidRDefault="00C746F0">
      <w:pPr>
        <w:spacing w:after="0" w:line="240" w:lineRule="auto"/>
        <w:ind w:right="216"/>
        <w:jc w:val="both"/>
        <w:rPr>
          <w:rFonts w:ascii="Times New Roman" w:eastAsia="Times New Roman" w:hAnsi="Times New Roman" w:cs="Times New Roman"/>
          <w:color w:val="000000"/>
        </w:rPr>
      </w:pPr>
    </w:p>
    <w:p w14:paraId="229F1398" w14:textId="77777777" w:rsidR="00C746F0" w:rsidRPr="002C0C37" w:rsidRDefault="00756173" w:rsidP="00FB0BBD">
      <w:pPr>
        <w:pStyle w:val="paragraph"/>
        <w:numPr>
          <w:ilvl w:val="0"/>
          <w:numId w:val="30"/>
        </w:numPr>
        <w:spacing w:before="0" w:beforeAutospacing="0" w:after="0" w:afterAutospacing="0"/>
        <w:ind w:left="1080" w:firstLine="0"/>
        <w:textAlignment w:val="baseline"/>
        <w:rPr>
          <w:rStyle w:val="normaltextrun"/>
          <w:sz w:val="22"/>
          <w:szCs w:val="22"/>
        </w:rPr>
      </w:pPr>
      <w:r w:rsidRPr="002C0C37">
        <w:rPr>
          <w:rStyle w:val="normaltextrun"/>
          <w:sz w:val="22"/>
          <w:szCs w:val="22"/>
        </w:rPr>
        <w:t>All pricing must reflect net 30 payment terms.</w:t>
      </w:r>
    </w:p>
    <w:p w14:paraId="229F1399" w14:textId="77777777" w:rsidR="00C746F0" w:rsidRPr="002C0C37" w:rsidRDefault="00756173" w:rsidP="00FB0BBD">
      <w:pPr>
        <w:pStyle w:val="paragraph"/>
        <w:numPr>
          <w:ilvl w:val="0"/>
          <w:numId w:val="30"/>
        </w:numPr>
        <w:spacing w:before="0" w:beforeAutospacing="0" w:after="0" w:afterAutospacing="0"/>
        <w:ind w:left="1080" w:firstLine="0"/>
        <w:textAlignment w:val="baseline"/>
        <w:rPr>
          <w:rStyle w:val="normaltextrun"/>
          <w:color w:val="000000"/>
          <w:sz w:val="22"/>
          <w:szCs w:val="22"/>
        </w:rPr>
      </w:pPr>
      <w:r w:rsidRPr="002C0C37">
        <w:rPr>
          <w:rStyle w:val="normaltextrun"/>
          <w:sz w:val="22"/>
          <w:szCs w:val="22"/>
        </w:rPr>
        <w:t>Ordering/customer service capabilities and procedures.</w:t>
      </w:r>
    </w:p>
    <w:p w14:paraId="229F139A" w14:textId="77777777" w:rsidR="00C746F0" w:rsidRPr="002C0C37" w:rsidRDefault="00756173" w:rsidP="00FB0BBD">
      <w:pPr>
        <w:pStyle w:val="paragraph"/>
        <w:numPr>
          <w:ilvl w:val="0"/>
          <w:numId w:val="30"/>
        </w:numPr>
        <w:spacing w:before="0" w:beforeAutospacing="0" w:after="0" w:afterAutospacing="0"/>
        <w:ind w:left="1080" w:firstLine="0"/>
        <w:textAlignment w:val="baseline"/>
        <w:rPr>
          <w:rStyle w:val="normaltextrun"/>
          <w:color w:val="000000"/>
          <w:sz w:val="22"/>
          <w:szCs w:val="22"/>
        </w:rPr>
      </w:pPr>
      <w:r w:rsidRPr="002C0C37">
        <w:rPr>
          <w:rStyle w:val="normaltextrun"/>
          <w:sz w:val="22"/>
          <w:szCs w:val="22"/>
        </w:rPr>
        <w:t>Policies and procedures for an organization accepting product/service.</w:t>
      </w:r>
    </w:p>
    <w:p w14:paraId="229F139B" w14:textId="77777777" w:rsidR="00C746F0" w:rsidRDefault="00C746F0">
      <w:pPr>
        <w:spacing w:after="0" w:line="240" w:lineRule="auto"/>
        <w:jc w:val="both"/>
        <w:rPr>
          <w:rFonts w:ascii="Times New Roman" w:eastAsia="Times New Roman" w:hAnsi="Times New Roman" w:cs="Times New Roman"/>
        </w:rPr>
      </w:pPr>
    </w:p>
    <w:p w14:paraId="1FE50E34" w14:textId="77777777" w:rsidR="00FD77B6" w:rsidRDefault="00FD77B6" w:rsidP="00FD77B6">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FD77B6" w14:paraId="46D3E749" w14:textId="77777777" w:rsidTr="004E7CE9">
        <w:tc>
          <w:tcPr>
            <w:tcW w:w="9350" w:type="dxa"/>
          </w:tcPr>
          <w:p w14:paraId="0D918225" w14:textId="091A60ED" w:rsidR="00AC7016" w:rsidRDefault="00AC7016" w:rsidP="00AC7016">
            <w:pPr>
              <w:pStyle w:val="paragraph"/>
              <w:numPr>
                <w:ilvl w:val="0"/>
                <w:numId w:val="50"/>
              </w:numPr>
              <w:spacing w:before="0" w:beforeAutospacing="0" w:after="0" w:afterAutospacing="0"/>
              <w:textAlignment w:val="baseline"/>
              <w:rPr>
                <w:rStyle w:val="normaltextrun"/>
                <w:sz w:val="22"/>
                <w:szCs w:val="22"/>
              </w:rPr>
            </w:pPr>
            <w:r w:rsidRPr="002C0C37">
              <w:rPr>
                <w:rStyle w:val="normaltextrun"/>
                <w:sz w:val="22"/>
                <w:szCs w:val="22"/>
              </w:rPr>
              <w:t>All pricing must reflect net 30 payment terms</w:t>
            </w:r>
            <w:r>
              <w:rPr>
                <w:rStyle w:val="normaltextrun"/>
                <w:sz w:val="22"/>
                <w:szCs w:val="22"/>
              </w:rPr>
              <w:t>. Agree? Yes or No</w:t>
            </w:r>
          </w:p>
          <w:p w14:paraId="5FEAF0A7" w14:textId="77777777" w:rsidR="00AC7016" w:rsidRPr="002C0C37" w:rsidRDefault="00AC7016" w:rsidP="00AC7016">
            <w:pPr>
              <w:pStyle w:val="paragraph"/>
              <w:spacing w:before="0" w:beforeAutospacing="0" w:after="0" w:afterAutospacing="0"/>
              <w:ind w:left="720"/>
              <w:textAlignment w:val="baseline"/>
              <w:rPr>
                <w:rStyle w:val="normaltextrun"/>
                <w:sz w:val="22"/>
                <w:szCs w:val="22"/>
              </w:rPr>
            </w:pPr>
          </w:p>
          <w:p w14:paraId="223A789F" w14:textId="77777777" w:rsidR="00AC7016" w:rsidRPr="00AC7016" w:rsidRDefault="00AC7016" w:rsidP="00AC7016">
            <w:pPr>
              <w:pStyle w:val="paragraph"/>
              <w:numPr>
                <w:ilvl w:val="0"/>
                <w:numId w:val="50"/>
              </w:numPr>
              <w:spacing w:before="0" w:beforeAutospacing="0" w:after="0" w:afterAutospacing="0"/>
              <w:textAlignment w:val="baseline"/>
              <w:rPr>
                <w:rStyle w:val="normaltextrun"/>
                <w:color w:val="000000"/>
                <w:sz w:val="22"/>
                <w:szCs w:val="22"/>
              </w:rPr>
            </w:pPr>
            <w:r w:rsidRPr="002C0C37">
              <w:rPr>
                <w:rStyle w:val="normaltextrun"/>
                <w:sz w:val="22"/>
                <w:szCs w:val="22"/>
              </w:rPr>
              <w:t>Ordering/customer service capabilities and procedures.</w:t>
            </w:r>
          </w:p>
          <w:p w14:paraId="6DF94CA8" w14:textId="77777777" w:rsidR="00AC7016" w:rsidRPr="002C0C37" w:rsidRDefault="00AC7016" w:rsidP="00AC7016">
            <w:pPr>
              <w:pStyle w:val="paragraph"/>
              <w:spacing w:before="0" w:beforeAutospacing="0" w:after="0" w:afterAutospacing="0"/>
              <w:textAlignment w:val="baseline"/>
              <w:rPr>
                <w:rStyle w:val="normaltextrun"/>
                <w:color w:val="000000"/>
                <w:sz w:val="22"/>
                <w:szCs w:val="22"/>
              </w:rPr>
            </w:pPr>
          </w:p>
          <w:p w14:paraId="38322190" w14:textId="77777777" w:rsidR="00AC7016" w:rsidRPr="002C0C37" w:rsidRDefault="00AC7016" w:rsidP="00AC7016">
            <w:pPr>
              <w:pStyle w:val="paragraph"/>
              <w:numPr>
                <w:ilvl w:val="0"/>
                <w:numId w:val="50"/>
              </w:numPr>
              <w:spacing w:before="0" w:beforeAutospacing="0" w:after="0" w:afterAutospacing="0"/>
              <w:textAlignment w:val="baseline"/>
              <w:rPr>
                <w:rStyle w:val="normaltextrun"/>
                <w:color w:val="000000"/>
                <w:sz w:val="22"/>
                <w:szCs w:val="22"/>
              </w:rPr>
            </w:pPr>
            <w:r w:rsidRPr="002C0C37">
              <w:rPr>
                <w:rStyle w:val="normaltextrun"/>
                <w:sz w:val="22"/>
                <w:szCs w:val="22"/>
              </w:rPr>
              <w:t>Policies and procedures for an organization accepting product/service.</w:t>
            </w:r>
          </w:p>
          <w:p w14:paraId="315EADFE" w14:textId="77777777" w:rsidR="00FD77B6" w:rsidRDefault="00FD77B6" w:rsidP="004E7CE9">
            <w:pPr>
              <w:spacing w:after="0" w:line="240" w:lineRule="auto"/>
              <w:rPr>
                <w:rFonts w:ascii="Times New Roman" w:eastAsia="Times New Roman" w:hAnsi="Times New Roman" w:cs="Times New Roman"/>
              </w:rPr>
            </w:pPr>
          </w:p>
          <w:p w14:paraId="1845BF98" w14:textId="77777777" w:rsidR="00FD77B6" w:rsidRDefault="00FD77B6" w:rsidP="004E7CE9">
            <w:pPr>
              <w:spacing w:after="0" w:line="240" w:lineRule="auto"/>
              <w:rPr>
                <w:rFonts w:ascii="Times New Roman" w:eastAsia="Times New Roman" w:hAnsi="Times New Roman" w:cs="Times New Roman"/>
              </w:rPr>
            </w:pPr>
          </w:p>
        </w:tc>
      </w:tr>
    </w:tbl>
    <w:p w14:paraId="1A429BC4" w14:textId="77777777" w:rsidR="00731545" w:rsidRDefault="00731545" w:rsidP="00830D5A">
      <w:pPr>
        <w:pStyle w:val="Heading3"/>
        <w:spacing w:after="0"/>
      </w:pPr>
      <w:bookmarkStart w:id="66" w:name="_Toc154129606"/>
      <w:bookmarkStart w:id="67" w:name="_Toc154129735"/>
      <w:bookmarkStart w:id="68" w:name="_Toc155257470"/>
    </w:p>
    <w:p w14:paraId="229F13A8" w14:textId="767C5129" w:rsidR="00C746F0" w:rsidRDefault="00756173">
      <w:pPr>
        <w:pStyle w:val="Heading3"/>
      </w:pPr>
      <w:r>
        <w:t>1.10</w:t>
      </w:r>
      <w:r>
        <w:tab/>
        <w:t>Management and Staff</w:t>
      </w:r>
      <w:bookmarkEnd w:id="66"/>
      <w:bookmarkEnd w:id="67"/>
      <w:bookmarkEnd w:id="68"/>
    </w:p>
    <w:p w14:paraId="3270D719" w14:textId="77777777" w:rsidR="001C2C92" w:rsidRDefault="001C2C92" w:rsidP="001C2C92">
      <w:pPr>
        <w:pStyle w:val="paragraph"/>
        <w:spacing w:before="0" w:beforeAutospacing="0" w:after="0" w:afterAutospacing="0"/>
        <w:textAlignment w:val="baseline"/>
        <w:rPr>
          <w:rStyle w:val="normaltextrun"/>
          <w:sz w:val="22"/>
          <w:szCs w:val="22"/>
        </w:rPr>
      </w:pPr>
      <w:r>
        <w:rPr>
          <w:rStyle w:val="normaltextrun"/>
          <w:sz w:val="22"/>
          <w:szCs w:val="22"/>
        </w:rPr>
        <w:t>Proposer should address the following items in their proposal:</w:t>
      </w:r>
    </w:p>
    <w:p w14:paraId="2DF8B858" w14:textId="77777777" w:rsidR="001C2C92" w:rsidRDefault="001C2C92" w:rsidP="001C2C92">
      <w:pPr>
        <w:pStyle w:val="paragraph"/>
        <w:spacing w:before="0" w:beforeAutospacing="0" w:after="0" w:afterAutospacing="0"/>
        <w:textAlignment w:val="baseline"/>
        <w:rPr>
          <w:sz w:val="22"/>
          <w:szCs w:val="22"/>
        </w:rPr>
      </w:pPr>
    </w:p>
    <w:p w14:paraId="39C4CEC7" w14:textId="2EC56931" w:rsidR="001C2C92" w:rsidRDefault="001C2C92" w:rsidP="00AC7016">
      <w:pPr>
        <w:pStyle w:val="paragraph"/>
        <w:numPr>
          <w:ilvl w:val="0"/>
          <w:numId w:val="50"/>
        </w:numPr>
        <w:spacing w:before="0" w:beforeAutospacing="0" w:after="0" w:afterAutospacing="0"/>
        <w:ind w:left="1080" w:firstLine="0"/>
        <w:textAlignment w:val="baseline"/>
        <w:rPr>
          <w:sz w:val="22"/>
          <w:szCs w:val="22"/>
        </w:rPr>
      </w:pPr>
      <w:r>
        <w:rPr>
          <w:rStyle w:val="normaltextrun"/>
          <w:color w:val="000000"/>
          <w:sz w:val="22"/>
          <w:szCs w:val="22"/>
        </w:rPr>
        <w:t>Project Management of the contract.</w:t>
      </w:r>
      <w:r>
        <w:rPr>
          <w:rStyle w:val="eop"/>
          <w:color w:val="000000"/>
          <w:sz w:val="22"/>
          <w:szCs w:val="22"/>
        </w:rPr>
        <w:t> </w:t>
      </w:r>
      <w:r w:rsidR="00AF6C90">
        <w:rPr>
          <w:rStyle w:val="eop"/>
          <w:color w:val="000000"/>
          <w:sz w:val="22"/>
          <w:szCs w:val="22"/>
        </w:rPr>
        <w:t>(Point of Contact during the Contract)</w:t>
      </w:r>
    </w:p>
    <w:p w14:paraId="01943098" w14:textId="21D6907B" w:rsidR="00D86457" w:rsidRPr="00D86457" w:rsidRDefault="00D86457" w:rsidP="00AC7016">
      <w:pPr>
        <w:pStyle w:val="paragraph"/>
        <w:numPr>
          <w:ilvl w:val="1"/>
          <w:numId w:val="50"/>
        </w:numPr>
        <w:spacing w:before="0" w:beforeAutospacing="0" w:after="0" w:afterAutospacing="0"/>
        <w:textAlignment w:val="baseline"/>
        <w:rPr>
          <w:rStyle w:val="normaltextrun"/>
          <w:sz w:val="22"/>
          <w:szCs w:val="22"/>
        </w:rPr>
      </w:pPr>
      <w:r>
        <w:rPr>
          <w:rStyle w:val="normaltextrun"/>
          <w:sz w:val="22"/>
          <w:szCs w:val="22"/>
        </w:rPr>
        <w:t>S</w:t>
      </w:r>
      <w:r w:rsidRPr="00D86457">
        <w:rPr>
          <w:rStyle w:val="normaltextrun"/>
          <w:sz w:val="22"/>
          <w:szCs w:val="22"/>
        </w:rPr>
        <w:t>taffing and responsibilities of Supplier. Please include an Organizational Chart, if available, include staff names, job titles, years of experience, etc.</w:t>
      </w:r>
    </w:p>
    <w:p w14:paraId="26B39B2D" w14:textId="77777777" w:rsidR="001C2C92" w:rsidRDefault="001C2C92" w:rsidP="001C2C92">
      <w:pPr>
        <w:spacing w:after="0"/>
        <w:rPr>
          <w:rFonts w:ascii="Times New Roman" w:eastAsia="Times New Roman" w:hAnsi="Times New Roman" w:cs="Times New Roman"/>
        </w:rPr>
      </w:pPr>
    </w:p>
    <w:p w14:paraId="5354C924" w14:textId="77777777" w:rsidR="001C2C92" w:rsidRDefault="001C2C92" w:rsidP="001C2C92">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1C2C92" w14:paraId="6D799E3A" w14:textId="77777777" w:rsidTr="004E7CE9">
        <w:tc>
          <w:tcPr>
            <w:tcW w:w="9350" w:type="dxa"/>
          </w:tcPr>
          <w:p w14:paraId="40D63D78" w14:textId="77777777" w:rsidR="00D86457" w:rsidRDefault="00D86457" w:rsidP="00D86457">
            <w:pPr>
              <w:spacing w:after="0" w:line="240" w:lineRule="auto"/>
              <w:rPr>
                <w:rFonts w:ascii="Times New Roman" w:eastAsia="Times New Roman" w:hAnsi="Times New Roman" w:cs="Times New Roman"/>
              </w:rPr>
            </w:pPr>
            <w:r>
              <w:rPr>
                <w:rFonts w:ascii="Times New Roman" w:eastAsia="Times New Roman" w:hAnsi="Times New Roman" w:cs="Times New Roman"/>
              </w:rPr>
              <w:t>Project Management of the Contract (Point of Contact):</w:t>
            </w:r>
          </w:p>
          <w:p w14:paraId="7600F7C3" w14:textId="77777777" w:rsidR="00D86457" w:rsidRDefault="00D86457" w:rsidP="00D86457">
            <w:pPr>
              <w:spacing w:after="0" w:line="240" w:lineRule="auto"/>
              <w:rPr>
                <w:rFonts w:ascii="Times New Roman" w:eastAsia="Times New Roman" w:hAnsi="Times New Roman" w:cs="Times New Roman"/>
              </w:rPr>
            </w:pPr>
          </w:p>
          <w:p w14:paraId="76B541F7" w14:textId="4E860250" w:rsidR="001C2C92" w:rsidRPr="00D86457" w:rsidRDefault="00D86457" w:rsidP="004E7CE9">
            <w:pPr>
              <w:spacing w:after="0" w:line="240" w:lineRule="auto"/>
              <w:rPr>
                <w:rFonts w:ascii="Times New Roman" w:eastAsia="Times New Roman" w:hAnsi="Times New Roman" w:cs="Times New Roman"/>
                <w:b/>
                <w:bCs/>
              </w:rPr>
            </w:pPr>
            <w:r>
              <w:rPr>
                <w:rFonts w:ascii="Times New Roman" w:eastAsia="Times New Roman" w:hAnsi="Times New Roman" w:cs="Times New Roman"/>
              </w:rPr>
              <w:t xml:space="preserve">Staffing and responsibilities of Supplier. Please include an Org Chart, if available, include staff names, job titles, years of experience, etc. – </w:t>
            </w:r>
            <w:r w:rsidRPr="00C1308E">
              <w:rPr>
                <w:rFonts w:ascii="Times New Roman" w:eastAsia="Times New Roman" w:hAnsi="Times New Roman" w:cs="Times New Roman"/>
                <w:b/>
                <w:bCs/>
              </w:rPr>
              <w:t>Feel free to include as a separate attachment.</w:t>
            </w:r>
          </w:p>
          <w:p w14:paraId="22B0A368" w14:textId="77777777" w:rsidR="001C2C92" w:rsidRDefault="001C2C92" w:rsidP="004E7CE9">
            <w:pPr>
              <w:spacing w:after="0" w:line="240" w:lineRule="auto"/>
              <w:rPr>
                <w:rFonts w:ascii="Times New Roman" w:eastAsia="Times New Roman" w:hAnsi="Times New Roman" w:cs="Times New Roman"/>
              </w:rPr>
            </w:pPr>
          </w:p>
        </w:tc>
      </w:tr>
    </w:tbl>
    <w:p w14:paraId="6DB801EA" w14:textId="77777777" w:rsidR="001C2C92" w:rsidRDefault="001C2C92" w:rsidP="001C2C92">
      <w:pPr>
        <w:spacing w:after="0"/>
        <w:rPr>
          <w:rFonts w:ascii="Times New Roman" w:eastAsia="Times New Roman" w:hAnsi="Times New Roman" w:cs="Times New Roman"/>
        </w:rPr>
      </w:pPr>
    </w:p>
    <w:p w14:paraId="229F13B4" w14:textId="77777777" w:rsidR="00C746F0" w:rsidRDefault="00756173">
      <w:pPr>
        <w:pStyle w:val="Heading3"/>
      </w:pPr>
      <w:bookmarkStart w:id="69" w:name="_Toc154129607"/>
      <w:bookmarkStart w:id="70" w:name="_Toc154129736"/>
      <w:bookmarkStart w:id="71" w:name="_Toc155257471"/>
      <w:r>
        <w:t>1.11</w:t>
      </w:r>
      <w:r>
        <w:tab/>
        <w:t>Pricing Schedule</w:t>
      </w:r>
      <w:bookmarkEnd w:id="69"/>
      <w:bookmarkEnd w:id="70"/>
      <w:bookmarkEnd w:id="71"/>
    </w:p>
    <w:p w14:paraId="229F13B5"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Respondents will provide pricing information on the price sheet (</w:t>
      </w:r>
      <w:r>
        <w:rPr>
          <w:rFonts w:ascii="Times New Roman" w:eastAsia="Times New Roman" w:hAnsi="Times New Roman" w:cs="Times New Roman"/>
          <w:b/>
        </w:rPr>
        <w:t>Attachment A</w:t>
      </w:r>
      <w:r>
        <w:rPr>
          <w:rFonts w:ascii="Times New Roman" w:eastAsia="Times New Roman" w:hAnsi="Times New Roman" w:cs="Times New Roman"/>
        </w:rPr>
        <w:t xml:space="preserve">) that will be utilized when evaluating price competitiveness.  </w:t>
      </w:r>
    </w:p>
    <w:p w14:paraId="229F13B6" w14:textId="77777777" w:rsidR="00C746F0" w:rsidRDefault="00C746F0">
      <w:pPr>
        <w:spacing w:after="0"/>
        <w:rPr>
          <w:rFonts w:ascii="Times New Roman" w:eastAsia="Times New Roman" w:hAnsi="Times New Roman" w:cs="Times New Roman"/>
        </w:rPr>
      </w:pPr>
    </w:p>
    <w:p w14:paraId="229F13B7" w14:textId="77777777" w:rsidR="00C746F0" w:rsidRPr="00D56116" w:rsidRDefault="00756173" w:rsidP="00D830B2">
      <w:pPr>
        <w:ind w:left="720"/>
        <w:rPr>
          <w:rFonts w:ascii="Times New Roman" w:eastAsia="Times New Roman" w:hAnsi="Times New Roman" w:cs="Times New Roman"/>
          <w:b/>
          <w:bCs/>
        </w:rPr>
      </w:pPr>
      <w:r w:rsidRPr="00D56116">
        <w:rPr>
          <w:rFonts w:ascii="Times New Roman" w:eastAsia="Times New Roman" w:hAnsi="Times New Roman" w:cs="Times New Roman"/>
          <w:b/>
          <w:bCs/>
        </w:rPr>
        <w:t>1.11.1</w:t>
      </w:r>
      <w:r w:rsidRPr="00D56116">
        <w:rPr>
          <w:rFonts w:ascii="Times New Roman" w:eastAsia="Times New Roman" w:hAnsi="Times New Roman" w:cs="Times New Roman"/>
          <w:b/>
          <w:bCs/>
        </w:rPr>
        <w:tab/>
        <w:t>RESERVED</w:t>
      </w:r>
    </w:p>
    <w:p w14:paraId="229F13B9" w14:textId="77777777" w:rsidR="00C746F0" w:rsidRPr="00D56116" w:rsidRDefault="00756173" w:rsidP="00D830B2">
      <w:pPr>
        <w:ind w:left="720"/>
        <w:rPr>
          <w:rFonts w:ascii="Times New Roman" w:eastAsia="Times New Roman" w:hAnsi="Times New Roman" w:cs="Times New Roman"/>
          <w:b/>
          <w:bCs/>
          <w:color w:val="000000"/>
        </w:rPr>
      </w:pPr>
      <w:r w:rsidRPr="00D56116">
        <w:rPr>
          <w:rFonts w:ascii="Times New Roman" w:eastAsia="Times New Roman" w:hAnsi="Times New Roman" w:cs="Times New Roman"/>
          <w:b/>
          <w:bCs/>
        </w:rPr>
        <w:lastRenderedPageBreak/>
        <w:t>1.11.2</w:t>
      </w:r>
      <w:r w:rsidRPr="00D56116">
        <w:rPr>
          <w:rFonts w:ascii="Times New Roman" w:eastAsia="Times New Roman" w:hAnsi="Times New Roman" w:cs="Times New Roman"/>
          <w:b/>
          <w:bCs/>
        </w:rPr>
        <w:tab/>
        <w:t>Bid Pricing</w:t>
      </w:r>
    </w:p>
    <w:p w14:paraId="229F13BA" w14:textId="77777777" w:rsidR="00C746F0" w:rsidRDefault="00756173">
      <w:pPr>
        <w:spacing w:after="0" w:line="240" w:lineRule="auto"/>
        <w:ind w:left="720" w:right="216"/>
        <w:jc w:val="both"/>
        <w:rPr>
          <w:rFonts w:ascii="Times New Roman" w:eastAsia="Times New Roman" w:hAnsi="Times New Roman" w:cs="Times New Roman"/>
          <w:color w:val="000000"/>
        </w:rPr>
      </w:pPr>
      <w:r>
        <w:rPr>
          <w:rFonts w:ascii="Times New Roman" w:eastAsia="Times New Roman" w:hAnsi="Times New Roman" w:cs="Times New Roman"/>
          <w:color w:val="000000"/>
        </w:rPr>
        <w:t>Proposers have the option to provide high-volume pricing.</w:t>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rPr>
        <w:t>Proposers who offer high-volume pricing may be evaluated more favorably than those who do not. Proposers should specify this discount option within their cost proposal and at what level.</w:t>
      </w:r>
    </w:p>
    <w:p w14:paraId="229F13BB" w14:textId="77777777" w:rsidR="00C746F0" w:rsidRDefault="00C746F0">
      <w:pPr>
        <w:spacing w:after="0" w:line="240" w:lineRule="auto"/>
        <w:ind w:left="720" w:right="216"/>
        <w:jc w:val="both"/>
        <w:rPr>
          <w:rFonts w:ascii="Times New Roman" w:eastAsia="Times New Roman" w:hAnsi="Times New Roman" w:cs="Times New Roman"/>
          <w:color w:val="000000"/>
        </w:rPr>
      </w:pPr>
    </w:p>
    <w:p w14:paraId="229F13BC" w14:textId="77777777" w:rsidR="00C746F0" w:rsidRPr="00D56116" w:rsidRDefault="00756173" w:rsidP="00D830B2">
      <w:pPr>
        <w:ind w:left="720"/>
        <w:rPr>
          <w:rFonts w:ascii="Times New Roman" w:eastAsia="Times New Roman" w:hAnsi="Times New Roman" w:cs="Times New Roman"/>
          <w:b/>
          <w:bCs/>
        </w:rPr>
      </w:pPr>
      <w:r w:rsidRPr="00D56116">
        <w:rPr>
          <w:rFonts w:ascii="Times New Roman" w:eastAsia="Times New Roman" w:hAnsi="Times New Roman" w:cs="Times New Roman"/>
          <w:b/>
          <w:bCs/>
          <w:color w:val="000000"/>
        </w:rPr>
        <w:t>1.11.3</w:t>
      </w:r>
      <w:r w:rsidRPr="00D56116">
        <w:rPr>
          <w:rFonts w:ascii="Times New Roman" w:eastAsia="Times New Roman" w:hAnsi="Times New Roman" w:cs="Times New Roman"/>
          <w:b/>
          <w:bCs/>
          <w:color w:val="000000"/>
        </w:rPr>
        <w:tab/>
        <w:t>Quantity Term</w:t>
      </w:r>
    </w:p>
    <w:p w14:paraId="229F13BD" w14:textId="77777777" w:rsidR="00C746F0" w:rsidRDefault="00756173">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New Roman" w:eastAsia="Times New Roman" w:hAnsi="Times New Roman" w:cs="Times New Roman"/>
          <w:color w:val="000000"/>
        </w:rPr>
        <w:t>Vendor agrees to supply the complete quantity and products that each customer requires.</w:t>
      </w:r>
    </w:p>
    <w:p w14:paraId="229F13BE" w14:textId="77777777" w:rsidR="00C746F0" w:rsidRDefault="00C746F0">
      <w:pPr>
        <w:spacing w:after="0"/>
        <w:rPr>
          <w:rFonts w:ascii="Times New Roman" w:eastAsia="Times New Roman" w:hAnsi="Times New Roman" w:cs="Times New Roman"/>
          <w:color w:val="000000"/>
        </w:rPr>
      </w:pPr>
    </w:p>
    <w:p w14:paraId="229F13BF" w14:textId="77777777" w:rsidR="00C746F0" w:rsidRPr="00D56116" w:rsidRDefault="00756173" w:rsidP="00D830B2">
      <w:pPr>
        <w:ind w:left="720"/>
        <w:rPr>
          <w:rFonts w:ascii="Times New Roman" w:eastAsia="Times New Roman" w:hAnsi="Times New Roman" w:cs="Times New Roman"/>
          <w:b/>
          <w:bCs/>
        </w:rPr>
      </w:pPr>
      <w:r w:rsidRPr="00D56116">
        <w:rPr>
          <w:rFonts w:ascii="Times New Roman" w:eastAsia="Times New Roman" w:hAnsi="Times New Roman" w:cs="Times New Roman"/>
          <w:b/>
          <w:bCs/>
        </w:rPr>
        <w:t>1.11.4</w:t>
      </w:r>
      <w:r w:rsidRPr="00D56116">
        <w:rPr>
          <w:rFonts w:ascii="Times New Roman" w:eastAsia="Times New Roman" w:hAnsi="Times New Roman" w:cs="Times New Roman"/>
          <w:b/>
          <w:bCs/>
        </w:rPr>
        <w:tab/>
        <w:t>Tax Excluded from Price</w:t>
      </w:r>
    </w:p>
    <w:p w14:paraId="229F13C0" w14:textId="77777777" w:rsidR="00C746F0" w:rsidRDefault="00756173" w:rsidP="00D830B2">
      <w:pPr>
        <w:spacing w:after="0" w:line="240" w:lineRule="auto"/>
        <w:ind w:left="1440"/>
        <w:jc w:val="both"/>
        <w:rPr>
          <w:rFonts w:ascii="Times New Roman" w:eastAsia="Times New Roman" w:hAnsi="Times New Roman" w:cs="Times New Roman"/>
          <w:b/>
          <w:i/>
        </w:rPr>
      </w:pPr>
      <w:r>
        <w:rPr>
          <w:rFonts w:ascii="Times New Roman" w:eastAsia="Times New Roman" w:hAnsi="Times New Roman" w:cs="Times New Roman"/>
        </w:rPr>
        <w:t xml:space="preserve">(a) Sales Tax: Wayne RESA and local units of government are exempt from sales tax for direct purchases.  The Proposer's prices must not include sales tax.  </w:t>
      </w:r>
    </w:p>
    <w:p w14:paraId="229F13C1" w14:textId="77777777" w:rsidR="00C746F0" w:rsidRDefault="00C746F0" w:rsidP="00D830B2">
      <w:pPr>
        <w:spacing w:after="0" w:line="300" w:lineRule="auto"/>
        <w:ind w:left="1440"/>
        <w:jc w:val="both"/>
        <w:rPr>
          <w:rFonts w:ascii="Times New Roman" w:eastAsia="Times New Roman" w:hAnsi="Times New Roman" w:cs="Times New Roman"/>
        </w:rPr>
      </w:pPr>
    </w:p>
    <w:p w14:paraId="229F13C2" w14:textId="77777777" w:rsidR="00C746F0" w:rsidRDefault="00756173" w:rsidP="00D830B2">
      <w:pPr>
        <w:spacing w:after="0" w:line="240" w:lineRule="auto"/>
        <w:ind w:left="1440"/>
        <w:jc w:val="both"/>
        <w:rPr>
          <w:rFonts w:ascii="Times New Roman" w:eastAsia="Times New Roman" w:hAnsi="Times New Roman" w:cs="Times New Roman"/>
        </w:rPr>
      </w:pPr>
      <w:r>
        <w:rPr>
          <w:rFonts w:ascii="Times New Roman" w:eastAsia="Times New Roman" w:hAnsi="Times New Roman" w:cs="Times New Roman"/>
        </w:rPr>
        <w:t>(b) Federal Excise Tax: Wayne RESA may be exempt from Federal Excise Tax, or the taxes may be reimbursable, if articles purchased under any resulting Contract are used for Wayne RESA's exclusive use.  Certificates showing exclusive use for the purposes of substantiating a tax-free, or tax-reimbursable sale will be sent upon request.  If a sale is tax exempt or tax reimbursable under the Internal Revenue Code, the Proposer's prices must not include the Federal Excise Tax.</w:t>
      </w:r>
    </w:p>
    <w:p w14:paraId="229F13C3" w14:textId="77777777" w:rsidR="00C746F0" w:rsidRDefault="00C746F0">
      <w:pPr>
        <w:spacing w:after="0"/>
        <w:rPr>
          <w:rFonts w:ascii="Times New Roman" w:eastAsia="Times New Roman" w:hAnsi="Times New Roman" w:cs="Times New Roman"/>
        </w:rPr>
      </w:pPr>
    </w:p>
    <w:p w14:paraId="229F13C4" w14:textId="77777777" w:rsidR="00C746F0" w:rsidRDefault="00756173">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p w14:paraId="229F13C5" w14:textId="77777777" w:rsidR="00C746F0" w:rsidRDefault="00756173">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Include any comments regarding pricing, discounts being offered, and information on other cooperative contracts held by respondent.</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14:paraId="229F13C8" w14:textId="77777777" w:rsidTr="0076497E">
        <w:tc>
          <w:tcPr>
            <w:tcW w:w="9350" w:type="dxa"/>
          </w:tcPr>
          <w:p w14:paraId="229F13C6" w14:textId="77777777" w:rsidR="00C746F0" w:rsidRDefault="00C746F0">
            <w:pPr>
              <w:spacing w:after="0" w:line="240" w:lineRule="auto"/>
              <w:rPr>
                <w:rFonts w:ascii="Times New Roman" w:eastAsia="Times New Roman" w:hAnsi="Times New Roman" w:cs="Times New Roman"/>
              </w:rPr>
            </w:pPr>
          </w:p>
          <w:p w14:paraId="229F13C7" w14:textId="77777777" w:rsidR="00C746F0" w:rsidRDefault="00C746F0">
            <w:pPr>
              <w:spacing w:after="0" w:line="240" w:lineRule="auto"/>
              <w:rPr>
                <w:rFonts w:ascii="Times New Roman" w:eastAsia="Times New Roman" w:hAnsi="Times New Roman" w:cs="Times New Roman"/>
              </w:rPr>
            </w:pPr>
          </w:p>
        </w:tc>
      </w:tr>
    </w:tbl>
    <w:p w14:paraId="74008793" w14:textId="77777777" w:rsidR="00E775BB" w:rsidRDefault="00E775BB">
      <w:pPr>
        <w:spacing w:after="0"/>
        <w:rPr>
          <w:rFonts w:ascii="Times New Roman" w:eastAsia="Times New Roman" w:hAnsi="Times New Roman" w:cs="Times New Roman"/>
        </w:rPr>
      </w:pPr>
    </w:p>
    <w:p w14:paraId="229F13CB" w14:textId="77777777" w:rsidR="00C746F0" w:rsidRDefault="00756173">
      <w:pPr>
        <w:pStyle w:val="Heading3"/>
      </w:pPr>
      <w:bookmarkStart w:id="72" w:name="_Toc154129608"/>
      <w:bookmarkStart w:id="73" w:name="_Toc154129737"/>
      <w:bookmarkStart w:id="74" w:name="_Toc155257472"/>
      <w:r>
        <w:t>1.12</w:t>
      </w:r>
      <w:r>
        <w:tab/>
        <w:t>Price Assurance</w:t>
      </w:r>
      <w:bookmarkEnd w:id="72"/>
      <w:bookmarkEnd w:id="73"/>
      <w:bookmarkEnd w:id="74"/>
    </w:p>
    <w:p w14:paraId="229F13CC" w14:textId="75833E96"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The awarded vendor agrees to provide pricing to Wayne RESA and its participating entities that are the lowest pricing available, and the pricing shall remain so throughout the duration of the contract.  The awarded vendor agrees to promptly lower the cost of any product purchased through W</w:t>
      </w:r>
      <w:r w:rsidR="00A9766D">
        <w:rPr>
          <w:rFonts w:ascii="Times New Roman" w:eastAsia="Times New Roman" w:hAnsi="Times New Roman" w:cs="Times New Roman"/>
        </w:rPr>
        <w:t>ayne</w:t>
      </w:r>
      <w:r>
        <w:rPr>
          <w:rFonts w:ascii="Times New Roman" w:eastAsia="Times New Roman" w:hAnsi="Times New Roman" w:cs="Times New Roman"/>
        </w:rPr>
        <w:t xml:space="preserve"> RESA following a reduction in the manufacturer or publisher's direct cost.  If respondent has existing cooperative contracts in place, Wayne RESA requests equal or better than pricing to be submitted.</w:t>
      </w:r>
    </w:p>
    <w:p w14:paraId="229F13CD" w14:textId="77777777" w:rsidR="00C746F0" w:rsidRDefault="00C746F0">
      <w:pPr>
        <w:spacing w:after="0" w:line="240" w:lineRule="auto"/>
        <w:jc w:val="both"/>
        <w:rPr>
          <w:rFonts w:ascii="Times New Roman" w:eastAsia="Times New Roman" w:hAnsi="Times New Roman" w:cs="Times New Roman"/>
        </w:rPr>
      </w:pPr>
    </w:p>
    <w:p w14:paraId="229F13CE"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All pricing submitted to Wayne RESA shall include a 2% administrative/remittance fee</w:t>
      </w:r>
      <w:r>
        <w:rPr>
          <w:rFonts w:ascii="Times New Roman" w:eastAsia="Times New Roman" w:hAnsi="Times New Roman" w:cs="Times New Roman"/>
        </w:rPr>
        <w:t xml:space="preserve"> to be remitted to CoPro+ by the awarded vendor</w:t>
      </w:r>
      <w:r>
        <w:rPr>
          <w:rFonts w:ascii="Times New Roman" w:eastAsia="Times New Roman" w:hAnsi="Times New Roman" w:cs="Times New Roman"/>
          <w:b/>
        </w:rPr>
        <w:t xml:space="preserve">.  </w:t>
      </w:r>
      <w:r>
        <w:rPr>
          <w:rFonts w:ascii="Times New Roman" w:eastAsia="Times New Roman" w:hAnsi="Times New Roman" w:cs="Times New Roman"/>
        </w:rPr>
        <w:t xml:space="preserve">It is the awarded vendor’s responsibility to keep all product listings up to date and on file with Wayne RESA/CoPro+.  </w:t>
      </w:r>
    </w:p>
    <w:p w14:paraId="229F13CF" w14:textId="77777777" w:rsidR="00C746F0" w:rsidRDefault="00C746F0">
      <w:pPr>
        <w:spacing w:after="0" w:line="240" w:lineRule="auto"/>
        <w:rPr>
          <w:rFonts w:ascii="Times New Roman" w:eastAsia="Times New Roman" w:hAnsi="Times New Roman" w:cs="Times New Roman"/>
        </w:rPr>
      </w:pPr>
    </w:p>
    <w:p w14:paraId="229F13D0" w14:textId="77777777" w:rsidR="00C746F0" w:rsidRDefault="00C746F0">
      <w:pPr>
        <w:spacing w:after="0" w:line="240" w:lineRule="auto"/>
        <w:ind w:right="216"/>
        <w:jc w:val="both"/>
        <w:rPr>
          <w:rFonts w:ascii="Times New Roman" w:eastAsia="Times New Roman" w:hAnsi="Times New Roman" w:cs="Times New Roman"/>
          <w:sz w:val="13"/>
          <w:szCs w:val="13"/>
        </w:rPr>
      </w:pPr>
    </w:p>
    <w:p w14:paraId="229F13D1" w14:textId="77777777" w:rsidR="00C746F0" w:rsidRDefault="00756173">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p w14:paraId="229F13D3" w14:textId="77777777" w:rsidR="00C746F0" w:rsidRDefault="00756173">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Please confirm your understanding by checking Yes or No.</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14:paraId="229F13D5" w14:textId="77777777" w:rsidTr="0076497E">
        <w:tc>
          <w:tcPr>
            <w:tcW w:w="9350" w:type="dxa"/>
          </w:tcPr>
          <w:p w14:paraId="229F13D4" w14:textId="77777777" w:rsidR="00C746F0" w:rsidRDefault="00756173">
            <w:pPr>
              <w:spacing w:after="0" w:line="240" w:lineRule="auto"/>
              <w:ind w:left="1080"/>
              <w:rPr>
                <w:rFonts w:ascii="Times New Roman" w:eastAsia="Times New Roman" w:hAnsi="Times New Roman" w:cs="Times New Roman"/>
              </w:rPr>
            </w:pPr>
            <w:r>
              <w:rPr>
                <w:rFonts w:ascii="Times New Roman" w:eastAsia="Times New Roman" w:hAnsi="Times New Roman" w:cs="Times New Roman"/>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t>☐   No</w:t>
            </w:r>
          </w:p>
        </w:tc>
      </w:tr>
    </w:tbl>
    <w:p w14:paraId="229F13D6" w14:textId="77777777" w:rsidR="00C746F0" w:rsidRDefault="00C746F0">
      <w:pPr>
        <w:spacing w:after="0" w:line="240" w:lineRule="auto"/>
        <w:rPr>
          <w:rFonts w:ascii="Times New Roman" w:eastAsia="Times New Roman" w:hAnsi="Times New Roman" w:cs="Times New Roman"/>
        </w:rPr>
      </w:pPr>
    </w:p>
    <w:p w14:paraId="229F13D7" w14:textId="20F40483" w:rsidR="00C746F0" w:rsidRDefault="00756173">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If “NO” was answered on any</w:t>
      </w:r>
      <w:r w:rsidR="00FD77B6">
        <w:rPr>
          <w:rFonts w:ascii="Times New Roman" w:eastAsia="Times New Roman" w:hAnsi="Times New Roman" w:cs="Times New Roman"/>
          <w:b/>
        </w:rPr>
        <w:t xml:space="preserve"> item in this RFP</w:t>
      </w:r>
      <w:r>
        <w:rPr>
          <w:rFonts w:ascii="Times New Roman" w:eastAsia="Times New Roman" w:hAnsi="Times New Roman" w:cs="Times New Roman"/>
          <w:b/>
        </w:rPr>
        <w:t>, please explain:</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14:paraId="229F13DC" w14:textId="77777777" w:rsidTr="00653EB7">
        <w:trPr>
          <w:trHeight w:val="70"/>
        </w:trPr>
        <w:tc>
          <w:tcPr>
            <w:tcW w:w="9350" w:type="dxa"/>
          </w:tcPr>
          <w:p w14:paraId="229F13DA" w14:textId="77777777" w:rsidR="00C746F0" w:rsidRDefault="00C746F0">
            <w:pPr>
              <w:widowControl w:val="0"/>
              <w:spacing w:after="0" w:line="240" w:lineRule="auto"/>
              <w:jc w:val="both"/>
              <w:rPr>
                <w:rFonts w:ascii="Times New Roman" w:eastAsia="Times New Roman" w:hAnsi="Times New Roman" w:cs="Times New Roman"/>
                <w:b/>
              </w:rPr>
            </w:pPr>
          </w:p>
          <w:p w14:paraId="229F13DB" w14:textId="77777777" w:rsidR="00C746F0" w:rsidRDefault="00C746F0">
            <w:pPr>
              <w:widowControl w:val="0"/>
              <w:spacing w:after="0" w:line="240" w:lineRule="auto"/>
              <w:jc w:val="both"/>
              <w:rPr>
                <w:rFonts w:ascii="Times New Roman" w:eastAsia="Times New Roman" w:hAnsi="Times New Roman" w:cs="Times New Roman"/>
                <w:b/>
              </w:rPr>
            </w:pPr>
          </w:p>
        </w:tc>
      </w:tr>
    </w:tbl>
    <w:p w14:paraId="229F13DE" w14:textId="77777777" w:rsidR="00C746F0" w:rsidRDefault="00756173">
      <w:pPr>
        <w:pStyle w:val="Heading2"/>
      </w:pPr>
      <w:bookmarkStart w:id="75" w:name="_Toc154129609"/>
      <w:bookmarkStart w:id="76" w:name="_Toc154129738"/>
      <w:bookmarkStart w:id="77" w:name="_Toc155257473"/>
      <w:r>
        <w:lastRenderedPageBreak/>
        <w:t>SECTION 2.0 – PROPOSER INFORMATION AND ACCEPTANCE</w:t>
      </w:r>
      <w:bookmarkEnd w:id="75"/>
      <w:bookmarkEnd w:id="76"/>
      <w:bookmarkEnd w:id="77"/>
    </w:p>
    <w:p w14:paraId="229F13DF" w14:textId="77777777" w:rsidR="00C746F0" w:rsidRDefault="00C746F0">
      <w:pPr>
        <w:spacing w:after="0" w:line="240" w:lineRule="auto"/>
        <w:rPr>
          <w:rFonts w:ascii="Times New Roman" w:eastAsia="Times New Roman" w:hAnsi="Times New Roman" w:cs="Times New Roman"/>
        </w:rPr>
      </w:pPr>
    </w:p>
    <w:p w14:paraId="229F13E0" w14:textId="77777777" w:rsidR="00C746F0" w:rsidRDefault="00756173" w:rsidP="00947AA4">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The undersigned declares that the bid documents, including, without limitation, any RFP Addenda and Exhibits have been read.</w:t>
      </w:r>
    </w:p>
    <w:p w14:paraId="229F13E1" w14:textId="77777777" w:rsidR="00C746F0" w:rsidRDefault="00C746F0" w:rsidP="00D56116">
      <w:pPr>
        <w:spacing w:after="0" w:line="240" w:lineRule="auto"/>
        <w:ind w:left="360"/>
        <w:jc w:val="both"/>
        <w:rPr>
          <w:rFonts w:ascii="Times New Roman" w:eastAsia="Times New Roman" w:hAnsi="Times New Roman" w:cs="Times New Roman"/>
        </w:rPr>
      </w:pPr>
    </w:p>
    <w:p w14:paraId="229F13E2" w14:textId="77777777" w:rsidR="00C746F0" w:rsidRDefault="00756173" w:rsidP="00D56116">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The undersigned is authorized, offers, and agrees to furnish the articles and/or services specified in accordance with the Specifications, Terms &amp; Conditions of the bid documents of this RFP.</w:t>
      </w:r>
    </w:p>
    <w:p w14:paraId="229F13E3" w14:textId="77777777" w:rsidR="00C746F0" w:rsidRDefault="00C746F0" w:rsidP="00D56116">
      <w:pPr>
        <w:spacing w:after="0" w:line="240" w:lineRule="auto"/>
        <w:ind w:left="360" w:hanging="360"/>
        <w:jc w:val="both"/>
        <w:rPr>
          <w:rFonts w:ascii="Times New Roman" w:eastAsia="Times New Roman" w:hAnsi="Times New Roman" w:cs="Times New Roman"/>
        </w:rPr>
      </w:pPr>
    </w:p>
    <w:p w14:paraId="229F13E4" w14:textId="77777777" w:rsidR="00C746F0" w:rsidRDefault="00756173" w:rsidP="00947AA4">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The undersigned has reviewed the bid documents and fully understands the requirements in this bid and that each proposer who is awarded a contract shall be, in fact, a prime contractor, not a subcontractor, and agrees that its bid, if accepted by Wayne RESA, will be the basis for the Proposer to enter into a contract with Wayne RESA in accordance with the intent of the bid documents.</w:t>
      </w:r>
    </w:p>
    <w:p w14:paraId="229F13E5" w14:textId="77777777" w:rsidR="00C746F0" w:rsidRDefault="00C746F0" w:rsidP="00D56116">
      <w:pPr>
        <w:spacing w:after="0" w:line="240" w:lineRule="auto"/>
        <w:ind w:left="360" w:hanging="360"/>
        <w:jc w:val="both"/>
        <w:rPr>
          <w:rFonts w:ascii="Times New Roman" w:eastAsia="Times New Roman" w:hAnsi="Times New Roman" w:cs="Times New Roman"/>
        </w:rPr>
      </w:pPr>
    </w:p>
    <w:p w14:paraId="229F13E6" w14:textId="77777777" w:rsidR="00C746F0" w:rsidRDefault="00756173" w:rsidP="00947AA4">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 xml:space="preserve">The undersigned acknowledges receipt and acceptance of all addenda. </w:t>
      </w:r>
    </w:p>
    <w:p w14:paraId="229F13E7" w14:textId="77777777" w:rsidR="00C746F0" w:rsidRDefault="00C746F0" w:rsidP="00D56116">
      <w:pPr>
        <w:spacing w:after="0" w:line="240" w:lineRule="auto"/>
        <w:ind w:left="360" w:hanging="360"/>
        <w:jc w:val="both"/>
        <w:rPr>
          <w:rFonts w:ascii="Times New Roman" w:eastAsia="Times New Roman" w:hAnsi="Times New Roman" w:cs="Times New Roman"/>
        </w:rPr>
      </w:pPr>
    </w:p>
    <w:p w14:paraId="229F13E8" w14:textId="77777777" w:rsidR="00C746F0" w:rsidRDefault="00756173" w:rsidP="00947AA4">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 xml:space="preserve">The undersigned agrees to the following terms, conditions, certifications, and requirements listed in Section 2.3: </w:t>
      </w:r>
    </w:p>
    <w:p w14:paraId="229F13E9" w14:textId="77777777" w:rsidR="00C746F0" w:rsidRDefault="00C746F0" w:rsidP="00D56116">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p>
    <w:p w14:paraId="229F13EA" w14:textId="77777777" w:rsidR="00C746F0" w:rsidRDefault="00756173" w:rsidP="00FB0BBD">
      <w:pPr>
        <w:numPr>
          <w:ilvl w:val="0"/>
          <w:numId w:val="8"/>
        </w:numPr>
        <w:pBdr>
          <w:top w:val="nil"/>
          <w:left w:val="nil"/>
          <w:bottom w:val="nil"/>
          <w:right w:val="nil"/>
          <w:between w:val="nil"/>
        </w:pBdr>
        <w:spacing w:after="0" w:line="240" w:lineRule="auto"/>
        <w:ind w:left="810"/>
        <w:jc w:val="both"/>
        <w:rPr>
          <w:rFonts w:ascii="Times New Roman" w:eastAsia="Times New Roman" w:hAnsi="Times New Roman" w:cs="Times New Roman"/>
          <w:color w:val="000000"/>
        </w:rPr>
      </w:pPr>
      <w:r>
        <w:rPr>
          <w:rFonts w:ascii="Times New Roman" w:eastAsia="Times New Roman" w:hAnsi="Times New Roman" w:cs="Times New Roman"/>
          <w:color w:val="000000"/>
        </w:rPr>
        <w:t>Contractor’s Employment Eligibility</w:t>
      </w:r>
    </w:p>
    <w:p w14:paraId="229F13EB" w14:textId="77777777" w:rsidR="00C746F0" w:rsidRDefault="00756173" w:rsidP="00947AA4">
      <w:pPr>
        <w:numPr>
          <w:ilvl w:val="0"/>
          <w:numId w:val="6"/>
        </w:numPr>
        <w:spacing w:after="0" w:line="240" w:lineRule="auto"/>
        <w:ind w:left="810"/>
        <w:jc w:val="both"/>
        <w:rPr>
          <w:rFonts w:ascii="Times New Roman" w:eastAsia="Times New Roman" w:hAnsi="Times New Roman" w:cs="Times New Roman"/>
        </w:rPr>
      </w:pPr>
      <w:r>
        <w:rPr>
          <w:rFonts w:ascii="Times New Roman" w:eastAsia="Times New Roman" w:hAnsi="Times New Roman" w:cs="Times New Roman"/>
        </w:rPr>
        <w:t>Certification Regarding Debarment, Suspension, Ineligibility and Voluntary Exclusion</w:t>
      </w:r>
    </w:p>
    <w:p w14:paraId="229F13EC" w14:textId="77777777" w:rsidR="00C746F0" w:rsidRDefault="00756173" w:rsidP="00947AA4">
      <w:pPr>
        <w:numPr>
          <w:ilvl w:val="0"/>
          <w:numId w:val="6"/>
        </w:numPr>
        <w:spacing w:after="0" w:line="240" w:lineRule="auto"/>
        <w:ind w:left="810"/>
        <w:jc w:val="both"/>
        <w:rPr>
          <w:rFonts w:ascii="Times New Roman" w:eastAsia="Times New Roman" w:hAnsi="Times New Roman" w:cs="Times New Roman"/>
        </w:rPr>
      </w:pPr>
      <w:r>
        <w:rPr>
          <w:rFonts w:ascii="Times New Roman" w:eastAsia="Times New Roman" w:hAnsi="Times New Roman" w:cs="Times New Roman"/>
        </w:rPr>
        <w:t>Certification Regarding Nondiscrimination Under Federally and State Assisted Programs</w:t>
      </w:r>
    </w:p>
    <w:p w14:paraId="229F13ED" w14:textId="77777777" w:rsidR="00C746F0" w:rsidRDefault="00756173" w:rsidP="00947AA4">
      <w:pPr>
        <w:numPr>
          <w:ilvl w:val="0"/>
          <w:numId w:val="6"/>
        </w:numPr>
        <w:spacing w:after="0" w:line="240" w:lineRule="auto"/>
        <w:ind w:left="810"/>
        <w:jc w:val="both"/>
        <w:rPr>
          <w:rFonts w:ascii="Times New Roman" w:eastAsia="Times New Roman" w:hAnsi="Times New Roman" w:cs="Times New Roman"/>
        </w:rPr>
      </w:pPr>
      <w:r>
        <w:rPr>
          <w:rFonts w:ascii="Times New Roman" w:eastAsia="Times New Roman" w:hAnsi="Times New Roman" w:cs="Times New Roman"/>
        </w:rPr>
        <w:t xml:space="preserve">Assurance Regarding Access to Records and Financial Statements </w:t>
      </w:r>
    </w:p>
    <w:p w14:paraId="229F13EE" w14:textId="77777777" w:rsidR="00C746F0" w:rsidRDefault="00756173" w:rsidP="00947AA4">
      <w:pPr>
        <w:numPr>
          <w:ilvl w:val="0"/>
          <w:numId w:val="6"/>
        </w:numPr>
        <w:spacing w:after="0" w:line="240" w:lineRule="auto"/>
        <w:ind w:left="810"/>
        <w:jc w:val="both"/>
        <w:rPr>
          <w:rFonts w:ascii="Times New Roman" w:eastAsia="Times New Roman" w:hAnsi="Times New Roman" w:cs="Times New Roman"/>
        </w:rPr>
      </w:pPr>
      <w:r>
        <w:rPr>
          <w:rFonts w:ascii="Times New Roman" w:eastAsia="Times New Roman" w:hAnsi="Times New Roman" w:cs="Times New Roman"/>
        </w:rPr>
        <w:t xml:space="preserve">Iran Economic Sanctions Act </w:t>
      </w:r>
    </w:p>
    <w:p w14:paraId="229F13EF" w14:textId="77777777" w:rsidR="00C746F0" w:rsidRDefault="00756173" w:rsidP="00947AA4">
      <w:pPr>
        <w:numPr>
          <w:ilvl w:val="0"/>
          <w:numId w:val="6"/>
        </w:numPr>
        <w:spacing w:after="0" w:line="240" w:lineRule="auto"/>
        <w:ind w:left="810"/>
        <w:jc w:val="both"/>
        <w:rPr>
          <w:rFonts w:ascii="Times New Roman" w:eastAsia="Times New Roman" w:hAnsi="Times New Roman" w:cs="Times New Roman"/>
        </w:rPr>
      </w:pPr>
      <w:r>
        <w:rPr>
          <w:rFonts w:ascii="Times New Roman" w:eastAsia="Times New Roman" w:hAnsi="Times New Roman" w:cs="Times New Roman"/>
        </w:rPr>
        <w:t>Certificate of Independent Price Determination</w:t>
      </w:r>
    </w:p>
    <w:p w14:paraId="229F13F1" w14:textId="77777777" w:rsidR="00C746F0" w:rsidRDefault="00756173" w:rsidP="00947AA4">
      <w:pPr>
        <w:numPr>
          <w:ilvl w:val="0"/>
          <w:numId w:val="6"/>
        </w:numPr>
        <w:spacing w:after="0" w:line="240" w:lineRule="auto"/>
        <w:ind w:left="810"/>
        <w:jc w:val="both"/>
        <w:rPr>
          <w:rFonts w:ascii="Times New Roman" w:eastAsia="Times New Roman" w:hAnsi="Times New Roman" w:cs="Times New Roman"/>
        </w:rPr>
      </w:pPr>
      <w:r>
        <w:rPr>
          <w:rFonts w:ascii="Times New Roman" w:eastAsia="Times New Roman" w:hAnsi="Times New Roman" w:cs="Times New Roman"/>
        </w:rPr>
        <w:t>Certifications/Disclosure Requirements Related to Lobbying</w:t>
      </w:r>
    </w:p>
    <w:p w14:paraId="229F13F2" w14:textId="77777777" w:rsidR="00C746F0" w:rsidRDefault="00756173" w:rsidP="00947AA4">
      <w:pPr>
        <w:numPr>
          <w:ilvl w:val="0"/>
          <w:numId w:val="6"/>
        </w:numPr>
        <w:pBdr>
          <w:top w:val="nil"/>
          <w:left w:val="nil"/>
          <w:bottom w:val="nil"/>
          <w:right w:val="nil"/>
          <w:between w:val="nil"/>
        </w:pBdr>
        <w:spacing w:after="0" w:line="240" w:lineRule="auto"/>
        <w:ind w:left="810"/>
        <w:jc w:val="both"/>
        <w:rPr>
          <w:rFonts w:ascii="Times New Roman" w:eastAsia="Times New Roman" w:hAnsi="Times New Roman" w:cs="Times New Roman"/>
          <w:color w:val="000000"/>
        </w:rPr>
      </w:pPr>
      <w:r>
        <w:rPr>
          <w:rFonts w:ascii="Times New Roman" w:eastAsia="Times New Roman" w:hAnsi="Times New Roman" w:cs="Times New Roman"/>
          <w:color w:val="000000"/>
        </w:rPr>
        <w:t>U.S. Department of Energy Assurance of Compliance Non-Discrimination in Federally Assisted Programs</w:t>
      </w:r>
    </w:p>
    <w:p w14:paraId="229F13F3" w14:textId="77777777" w:rsidR="00C746F0" w:rsidRDefault="00C746F0" w:rsidP="00D56116">
      <w:pPr>
        <w:spacing w:after="0" w:line="240" w:lineRule="auto"/>
        <w:ind w:left="360" w:hanging="360"/>
        <w:jc w:val="both"/>
        <w:rPr>
          <w:rFonts w:ascii="Times New Roman" w:eastAsia="Times New Roman" w:hAnsi="Times New Roman" w:cs="Times New Roman"/>
        </w:rPr>
      </w:pPr>
    </w:p>
    <w:p w14:paraId="229F13F4" w14:textId="77777777" w:rsidR="00C746F0" w:rsidRDefault="00756173" w:rsidP="00947AA4">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 xml:space="preserve">The undersigned acknowledges that proposer will be in good standing in the State of Michigan, with all the necessary licenses, permits, certifications, approvals, and authorizations necessary to perform all obligations in connection with this RFP and associated bid documents. </w:t>
      </w:r>
    </w:p>
    <w:p w14:paraId="229F13F5" w14:textId="77777777" w:rsidR="00C746F0" w:rsidRDefault="00C746F0" w:rsidP="00D56116">
      <w:pPr>
        <w:spacing w:after="0" w:line="240" w:lineRule="auto"/>
        <w:ind w:left="360" w:hanging="360"/>
        <w:jc w:val="both"/>
        <w:rPr>
          <w:rFonts w:ascii="Times New Roman" w:eastAsia="Times New Roman" w:hAnsi="Times New Roman" w:cs="Times New Roman"/>
        </w:rPr>
      </w:pPr>
    </w:p>
    <w:p w14:paraId="229F13F6" w14:textId="77777777" w:rsidR="00C746F0" w:rsidRDefault="00756173" w:rsidP="00947AA4">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 xml:space="preserve">It is the responsibility of each proposer to be familiar with all of the specifications, terms and conditions and, if applicable, the site conditions.  By the submission of a bid, the proposer certifies that if awarded a contract they will make no claim against Wayne RESA based upon ignorance of conditions or misunderstanding of the specifications. </w:t>
      </w:r>
    </w:p>
    <w:p w14:paraId="229F13F7" w14:textId="77777777" w:rsidR="00C746F0" w:rsidRDefault="00C746F0" w:rsidP="00D56116">
      <w:pPr>
        <w:spacing w:after="0" w:line="240" w:lineRule="auto"/>
        <w:ind w:left="360" w:hanging="360"/>
        <w:jc w:val="both"/>
        <w:rPr>
          <w:rFonts w:ascii="Times New Roman" w:eastAsia="Times New Roman" w:hAnsi="Times New Roman" w:cs="Times New Roman"/>
        </w:rPr>
      </w:pPr>
    </w:p>
    <w:p w14:paraId="229F13F8" w14:textId="77777777" w:rsidR="00C746F0" w:rsidRDefault="00756173" w:rsidP="00947AA4">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 xml:space="preserve">Patent indemnity:  Vendors who do business with the Wayne RESA shall hold Wayne RESA, its officers, agents and employees, harmless from liability of a nature or kind, including cost and expenses, for infringement or use of any patent, copyright or other proprietary right, secret process, patented or unpatented invention, article or appliance furnished or used in connection with the contract or purchase order. </w:t>
      </w:r>
    </w:p>
    <w:p w14:paraId="229F13F9" w14:textId="77777777" w:rsidR="00C746F0" w:rsidRDefault="00C746F0" w:rsidP="00D56116">
      <w:pPr>
        <w:spacing w:after="0" w:line="240" w:lineRule="auto"/>
        <w:ind w:left="360" w:hanging="360"/>
        <w:jc w:val="both"/>
        <w:rPr>
          <w:rFonts w:ascii="Times New Roman" w:eastAsia="Times New Roman" w:hAnsi="Times New Roman" w:cs="Times New Roman"/>
        </w:rPr>
      </w:pPr>
    </w:p>
    <w:p w14:paraId="229F13FA" w14:textId="77777777" w:rsidR="00C746F0" w:rsidRDefault="00756173" w:rsidP="00947AA4">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 xml:space="preserve">Insurance certificates are not required at the time of submission.  However, if awarded, the Contractor agrees to meet the minimum insurance requirements posted in the terms and conditions.  This documentation must be provided to Wayne RESA, prior to award, and shall include an insurance </w:t>
      </w:r>
      <w:r>
        <w:rPr>
          <w:rFonts w:ascii="Times New Roman" w:eastAsia="Times New Roman" w:hAnsi="Times New Roman" w:cs="Times New Roman"/>
        </w:rPr>
        <w:lastRenderedPageBreak/>
        <w:t>certificate and additional insured certificate, naming Wayne RESA, which meets the minimum insurance requirements, as stated in the terms and conditions.</w:t>
      </w:r>
    </w:p>
    <w:p w14:paraId="229F13FB" w14:textId="77777777" w:rsidR="00C746F0" w:rsidRDefault="00756173">
      <w:pPr>
        <w:spacing w:after="0" w:line="240" w:lineRule="auto"/>
        <w:rPr>
          <w:rFonts w:ascii="Times New Roman" w:eastAsia="Times New Roman" w:hAnsi="Times New Roman" w:cs="Times New Roman"/>
        </w:rPr>
      </w:pPr>
      <w:bookmarkStart w:id="78" w:name="_1ci93xb" w:colFirst="0" w:colLast="0"/>
      <w:bookmarkEnd w:id="78"/>
      <w:r>
        <w:br w:type="page"/>
      </w:r>
    </w:p>
    <w:p w14:paraId="229F13FC" w14:textId="77777777" w:rsidR="00C746F0" w:rsidRDefault="00756173">
      <w:pPr>
        <w:pStyle w:val="Heading3"/>
        <w:jc w:val="both"/>
        <w:rPr>
          <w:sz w:val="24"/>
          <w:szCs w:val="24"/>
        </w:rPr>
      </w:pPr>
      <w:bookmarkStart w:id="79" w:name="_Toc154129610"/>
      <w:bookmarkStart w:id="80" w:name="_Toc154129739"/>
      <w:bookmarkStart w:id="81" w:name="_Toc155257474"/>
      <w:r>
        <w:rPr>
          <w:sz w:val="24"/>
          <w:szCs w:val="24"/>
        </w:rPr>
        <w:lastRenderedPageBreak/>
        <w:t>2.1</w:t>
      </w:r>
      <w:r>
        <w:rPr>
          <w:sz w:val="24"/>
          <w:szCs w:val="24"/>
        </w:rPr>
        <w:tab/>
        <w:t>Company Profile</w:t>
      </w:r>
      <w:bookmarkEnd w:id="79"/>
      <w:bookmarkEnd w:id="80"/>
      <w:bookmarkEnd w:id="81"/>
    </w:p>
    <w:tbl>
      <w:tblPr>
        <w:tblW w:w="9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085"/>
      </w:tblGrid>
      <w:tr w:rsidR="00C746F0" w14:paraId="229F13FF" w14:textId="77777777" w:rsidTr="0076497E">
        <w:trPr>
          <w:tblHeader/>
        </w:trPr>
        <w:tc>
          <w:tcPr>
            <w:tcW w:w="9085" w:type="dxa"/>
          </w:tcPr>
          <w:p w14:paraId="229F13FE" w14:textId="77777777" w:rsidR="00C746F0" w:rsidRDefault="00756173">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Company Profile</w:t>
            </w:r>
          </w:p>
        </w:tc>
      </w:tr>
      <w:tr w:rsidR="00C746F0" w14:paraId="229F1402" w14:textId="77777777" w:rsidTr="0076497E">
        <w:tc>
          <w:tcPr>
            <w:tcW w:w="9085" w:type="dxa"/>
          </w:tcPr>
          <w:p w14:paraId="229F1400" w14:textId="77777777" w:rsidR="00C746F0" w:rsidRDefault="007561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Official Name of Proposer:</w:t>
            </w:r>
          </w:p>
          <w:p w14:paraId="229F1401" w14:textId="77777777" w:rsidR="00C746F0" w:rsidRDefault="00C746F0">
            <w:pPr>
              <w:spacing w:after="0" w:line="240" w:lineRule="auto"/>
              <w:rPr>
                <w:rFonts w:ascii="Times New Roman" w:eastAsia="Times New Roman" w:hAnsi="Times New Roman" w:cs="Times New Roman"/>
              </w:rPr>
            </w:pPr>
          </w:p>
        </w:tc>
      </w:tr>
      <w:tr w:rsidR="00C746F0" w14:paraId="229F1405" w14:textId="77777777" w:rsidTr="0076497E">
        <w:tc>
          <w:tcPr>
            <w:tcW w:w="9085" w:type="dxa"/>
          </w:tcPr>
          <w:p w14:paraId="229F1403" w14:textId="77777777" w:rsidR="00C746F0" w:rsidRDefault="007561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Street Address:</w:t>
            </w:r>
          </w:p>
          <w:p w14:paraId="229F1404" w14:textId="77777777" w:rsidR="00C746F0" w:rsidRDefault="00C746F0">
            <w:pPr>
              <w:spacing w:after="0" w:line="240" w:lineRule="auto"/>
              <w:rPr>
                <w:rFonts w:ascii="Times New Roman" w:eastAsia="Times New Roman" w:hAnsi="Times New Roman" w:cs="Times New Roman"/>
              </w:rPr>
            </w:pPr>
          </w:p>
        </w:tc>
      </w:tr>
      <w:tr w:rsidR="00C746F0" w14:paraId="229F1408" w14:textId="77777777" w:rsidTr="0076497E">
        <w:tc>
          <w:tcPr>
            <w:tcW w:w="9085" w:type="dxa"/>
          </w:tcPr>
          <w:p w14:paraId="229F1406" w14:textId="77777777" w:rsidR="00C746F0" w:rsidRDefault="007561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City:</w:t>
            </w:r>
          </w:p>
          <w:p w14:paraId="229F1407" w14:textId="77777777" w:rsidR="00C746F0" w:rsidRDefault="00C746F0">
            <w:pPr>
              <w:spacing w:after="0" w:line="240" w:lineRule="auto"/>
              <w:rPr>
                <w:rFonts w:ascii="Times New Roman" w:eastAsia="Times New Roman" w:hAnsi="Times New Roman" w:cs="Times New Roman"/>
              </w:rPr>
            </w:pPr>
          </w:p>
        </w:tc>
      </w:tr>
      <w:tr w:rsidR="00C746F0" w14:paraId="229F140C" w14:textId="77777777" w:rsidTr="0076497E">
        <w:tc>
          <w:tcPr>
            <w:tcW w:w="9085" w:type="dxa"/>
          </w:tcPr>
          <w:p w14:paraId="229F1409" w14:textId="77777777" w:rsidR="00C746F0" w:rsidRDefault="00756173">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w:t>
            </w:r>
          </w:p>
          <w:p w14:paraId="229F140A" w14:textId="77777777" w:rsidR="00C746F0" w:rsidRDefault="00756173">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Zip Code:</w:t>
            </w:r>
          </w:p>
          <w:p w14:paraId="229F140B" w14:textId="77777777" w:rsidR="00C746F0" w:rsidRDefault="00C746F0">
            <w:pPr>
              <w:spacing w:after="0" w:line="240" w:lineRule="auto"/>
              <w:rPr>
                <w:rFonts w:ascii="Times New Roman" w:eastAsia="Times New Roman" w:hAnsi="Times New Roman" w:cs="Times New Roman"/>
              </w:rPr>
            </w:pPr>
          </w:p>
        </w:tc>
      </w:tr>
      <w:tr w:rsidR="00C746F0" w14:paraId="229F140F" w14:textId="77777777" w:rsidTr="0076497E">
        <w:tc>
          <w:tcPr>
            <w:tcW w:w="9085" w:type="dxa"/>
          </w:tcPr>
          <w:p w14:paraId="229F140D" w14:textId="77777777" w:rsidR="00C746F0" w:rsidRDefault="007561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Website:</w:t>
            </w:r>
          </w:p>
          <w:p w14:paraId="229F140E" w14:textId="77777777" w:rsidR="00C746F0" w:rsidRDefault="00C746F0">
            <w:pPr>
              <w:spacing w:after="0" w:line="240" w:lineRule="auto"/>
              <w:rPr>
                <w:rFonts w:ascii="Times New Roman" w:eastAsia="Times New Roman" w:hAnsi="Times New Roman" w:cs="Times New Roman"/>
              </w:rPr>
            </w:pPr>
          </w:p>
        </w:tc>
      </w:tr>
      <w:tr w:rsidR="00C746F0" w14:paraId="229F1412" w14:textId="77777777" w:rsidTr="0076497E">
        <w:tc>
          <w:tcPr>
            <w:tcW w:w="9085" w:type="dxa"/>
          </w:tcPr>
          <w:p w14:paraId="229F1410" w14:textId="77777777" w:rsidR="00C746F0" w:rsidRDefault="007561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Primary Contact Name:</w:t>
            </w:r>
          </w:p>
          <w:p w14:paraId="229F1411" w14:textId="77777777" w:rsidR="00C746F0" w:rsidRDefault="00C746F0">
            <w:pPr>
              <w:spacing w:after="0" w:line="240" w:lineRule="auto"/>
              <w:rPr>
                <w:rFonts w:ascii="Times New Roman" w:eastAsia="Times New Roman" w:hAnsi="Times New Roman" w:cs="Times New Roman"/>
              </w:rPr>
            </w:pPr>
          </w:p>
        </w:tc>
      </w:tr>
      <w:tr w:rsidR="00C746F0" w14:paraId="229F1415" w14:textId="77777777" w:rsidTr="0076497E">
        <w:tc>
          <w:tcPr>
            <w:tcW w:w="9085" w:type="dxa"/>
          </w:tcPr>
          <w:p w14:paraId="229F1413" w14:textId="77777777" w:rsidR="00C746F0" w:rsidRDefault="007561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Primary Contact Phone Number: </w:t>
            </w:r>
          </w:p>
          <w:p w14:paraId="229F1414" w14:textId="77777777" w:rsidR="00C746F0" w:rsidRDefault="00C746F0">
            <w:pPr>
              <w:spacing w:after="0" w:line="240" w:lineRule="auto"/>
              <w:rPr>
                <w:rFonts w:ascii="Times New Roman" w:eastAsia="Times New Roman" w:hAnsi="Times New Roman" w:cs="Times New Roman"/>
              </w:rPr>
            </w:pPr>
          </w:p>
        </w:tc>
      </w:tr>
      <w:tr w:rsidR="00C746F0" w14:paraId="229F1418" w14:textId="77777777" w:rsidTr="0076497E">
        <w:tc>
          <w:tcPr>
            <w:tcW w:w="9085" w:type="dxa"/>
          </w:tcPr>
          <w:p w14:paraId="229F1416" w14:textId="77777777" w:rsidR="00C746F0" w:rsidRDefault="007561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Primary Contact Email Address:</w:t>
            </w:r>
          </w:p>
          <w:p w14:paraId="229F1417" w14:textId="77777777" w:rsidR="00C746F0" w:rsidRDefault="00C746F0">
            <w:pPr>
              <w:spacing w:after="0" w:line="240" w:lineRule="auto"/>
              <w:rPr>
                <w:rFonts w:ascii="Times New Roman" w:eastAsia="Times New Roman" w:hAnsi="Times New Roman" w:cs="Times New Roman"/>
              </w:rPr>
            </w:pPr>
          </w:p>
        </w:tc>
      </w:tr>
      <w:tr w:rsidR="00C746F0" w14:paraId="229F141B" w14:textId="77777777" w:rsidTr="0076497E">
        <w:tc>
          <w:tcPr>
            <w:tcW w:w="9085" w:type="dxa"/>
          </w:tcPr>
          <w:p w14:paraId="229F1419"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Dun &amp; Bradstreet (D&amp;B) Number (if applicable):</w:t>
            </w:r>
          </w:p>
          <w:p w14:paraId="229F141A" w14:textId="77777777" w:rsidR="00C746F0" w:rsidRDefault="00C746F0">
            <w:pPr>
              <w:spacing w:after="0" w:line="240" w:lineRule="auto"/>
              <w:rPr>
                <w:rFonts w:ascii="Times New Roman" w:eastAsia="Times New Roman" w:hAnsi="Times New Roman" w:cs="Times New Roman"/>
              </w:rPr>
            </w:pPr>
          </w:p>
        </w:tc>
      </w:tr>
      <w:tr w:rsidR="00C746F0" w14:paraId="229F141F" w14:textId="77777777" w:rsidTr="0076497E">
        <w:tc>
          <w:tcPr>
            <w:tcW w:w="9085" w:type="dxa"/>
          </w:tcPr>
          <w:p w14:paraId="229F141C" w14:textId="77777777" w:rsidR="00C746F0" w:rsidRDefault="007561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Has your company been debarred by the Federal and/or State Government? ☐ Yes   ☐ No</w:t>
            </w:r>
          </w:p>
          <w:p w14:paraId="229F141D" w14:textId="77777777" w:rsidR="00C746F0" w:rsidRDefault="00756173">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If yes, has it been lifted and if so, when?</w:t>
            </w:r>
          </w:p>
          <w:p w14:paraId="229F141E" w14:textId="77777777" w:rsidR="00C746F0" w:rsidRDefault="00C746F0">
            <w:pPr>
              <w:spacing w:after="0" w:line="240" w:lineRule="auto"/>
              <w:rPr>
                <w:rFonts w:ascii="Times New Roman" w:eastAsia="Times New Roman" w:hAnsi="Times New Roman" w:cs="Times New Roman"/>
              </w:rPr>
            </w:pPr>
          </w:p>
        </w:tc>
      </w:tr>
      <w:tr w:rsidR="00C746F0" w14:paraId="229F1421" w14:textId="77777777" w:rsidTr="0076497E">
        <w:trPr>
          <w:trHeight w:val="620"/>
        </w:trPr>
        <w:tc>
          <w:tcPr>
            <w:tcW w:w="9085" w:type="dxa"/>
          </w:tcPr>
          <w:p w14:paraId="229F1420"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Have you ever been in bankruptcy or in reorganization proceedings?</w:t>
            </w:r>
          </w:p>
        </w:tc>
      </w:tr>
      <w:tr w:rsidR="00C746F0" w14:paraId="229F1424" w14:textId="77777777" w:rsidTr="0076497E">
        <w:trPr>
          <w:trHeight w:val="602"/>
        </w:trPr>
        <w:tc>
          <w:tcPr>
            <w:tcW w:w="9085" w:type="dxa"/>
          </w:tcPr>
          <w:p w14:paraId="229F1422"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Brief history of your company, including the year it was established:</w:t>
            </w:r>
          </w:p>
          <w:p w14:paraId="229F1423" w14:textId="77777777" w:rsidR="00C746F0" w:rsidRDefault="00C746F0">
            <w:pPr>
              <w:spacing w:after="0" w:line="240" w:lineRule="auto"/>
              <w:rPr>
                <w:rFonts w:ascii="Times New Roman" w:eastAsia="Times New Roman" w:hAnsi="Times New Roman" w:cs="Times New Roman"/>
              </w:rPr>
            </w:pPr>
          </w:p>
        </w:tc>
      </w:tr>
      <w:tr w:rsidR="00C746F0" w14:paraId="229F1426" w14:textId="77777777" w:rsidTr="0076497E">
        <w:trPr>
          <w:trHeight w:val="548"/>
        </w:trPr>
        <w:tc>
          <w:tcPr>
            <w:tcW w:w="9085" w:type="dxa"/>
          </w:tcPr>
          <w:p w14:paraId="229F1425"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Signature:</w:t>
            </w:r>
          </w:p>
        </w:tc>
      </w:tr>
      <w:tr w:rsidR="00C746F0" w14:paraId="229F1428" w14:textId="77777777" w:rsidTr="0076497E">
        <w:trPr>
          <w:trHeight w:val="638"/>
        </w:trPr>
        <w:tc>
          <w:tcPr>
            <w:tcW w:w="9085" w:type="dxa"/>
          </w:tcPr>
          <w:p w14:paraId="229F1427"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Name and Title of Signer:</w:t>
            </w:r>
          </w:p>
        </w:tc>
      </w:tr>
      <w:tr w:rsidR="00C746F0" w14:paraId="229F142A" w14:textId="77777777" w:rsidTr="0076497E">
        <w:trPr>
          <w:trHeight w:val="638"/>
        </w:trPr>
        <w:tc>
          <w:tcPr>
            <w:tcW w:w="9085" w:type="dxa"/>
          </w:tcPr>
          <w:p w14:paraId="229F1429"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Date:</w:t>
            </w:r>
          </w:p>
        </w:tc>
      </w:tr>
    </w:tbl>
    <w:p w14:paraId="229F142B" w14:textId="77777777" w:rsidR="00C746F0" w:rsidRDefault="00756173">
      <w:pPr>
        <w:spacing w:after="0" w:line="240" w:lineRule="auto"/>
        <w:rPr>
          <w:rFonts w:ascii="Times New Roman" w:eastAsia="Times New Roman" w:hAnsi="Times New Roman" w:cs="Times New Roman"/>
          <w:b/>
          <w:sz w:val="28"/>
          <w:szCs w:val="28"/>
        </w:rPr>
      </w:pPr>
      <w:r>
        <w:br w:type="page"/>
      </w:r>
    </w:p>
    <w:p w14:paraId="229F142C" w14:textId="77777777" w:rsidR="00C746F0" w:rsidRPr="00D33821" w:rsidRDefault="00756173" w:rsidP="003940CE">
      <w:pPr>
        <w:pStyle w:val="Heading3"/>
        <w:spacing w:after="0"/>
        <w:jc w:val="both"/>
      </w:pPr>
      <w:bookmarkStart w:id="82" w:name="_Toc154129611"/>
      <w:bookmarkStart w:id="83" w:name="_Toc154129740"/>
      <w:bookmarkStart w:id="84" w:name="_Toc155257475"/>
      <w:r w:rsidRPr="00D33821">
        <w:lastRenderedPageBreak/>
        <w:t>2.2</w:t>
      </w:r>
      <w:r w:rsidRPr="00D33821">
        <w:tab/>
        <w:t>References</w:t>
      </w:r>
      <w:bookmarkEnd w:id="82"/>
      <w:bookmarkEnd w:id="83"/>
      <w:bookmarkEnd w:id="84"/>
    </w:p>
    <w:p w14:paraId="229F142E" w14:textId="19B21DB9" w:rsidR="00C746F0" w:rsidRDefault="00756173" w:rsidP="00D33821">
      <w:pPr>
        <w:spacing w:after="0" w:line="240" w:lineRule="auto"/>
        <w:ind w:left="720"/>
        <w:rPr>
          <w:rFonts w:ascii="Times New Roman" w:eastAsia="Times New Roman" w:hAnsi="Times New Roman" w:cs="Times New Roman"/>
          <w:sz w:val="24"/>
          <w:szCs w:val="24"/>
        </w:rPr>
      </w:pPr>
      <w:r w:rsidRPr="00D33821">
        <w:rPr>
          <w:rFonts w:ascii="Times New Roman" w:eastAsia="Times New Roman" w:hAnsi="Times New Roman" w:cs="Times New Roman"/>
        </w:rPr>
        <w:t xml:space="preserve">Provide a minimum of three (3) customer references for product and/or services of similar scope dating within the past </w:t>
      </w:r>
      <w:r w:rsidR="00C83F73">
        <w:rPr>
          <w:rFonts w:ascii="Times New Roman" w:eastAsia="Times New Roman" w:hAnsi="Times New Roman" w:cs="Times New Roman"/>
        </w:rPr>
        <w:t>seven</w:t>
      </w:r>
      <w:r w:rsidR="001E0844">
        <w:rPr>
          <w:rFonts w:ascii="Times New Roman" w:eastAsia="Times New Roman" w:hAnsi="Times New Roman" w:cs="Times New Roman"/>
        </w:rPr>
        <w:t xml:space="preserve"> (</w:t>
      </w:r>
      <w:r w:rsidR="00C83F73">
        <w:rPr>
          <w:rFonts w:ascii="Times New Roman" w:eastAsia="Times New Roman" w:hAnsi="Times New Roman" w:cs="Times New Roman"/>
        </w:rPr>
        <w:t>7</w:t>
      </w:r>
      <w:r w:rsidR="001E0844">
        <w:rPr>
          <w:rFonts w:ascii="Times New Roman" w:eastAsia="Times New Roman" w:hAnsi="Times New Roman" w:cs="Times New Roman"/>
        </w:rPr>
        <w:t>)</w:t>
      </w:r>
      <w:r w:rsidRPr="00D33821">
        <w:rPr>
          <w:rFonts w:ascii="Times New Roman" w:eastAsia="Times New Roman" w:hAnsi="Times New Roman" w:cs="Times New Roman"/>
        </w:rPr>
        <w:t xml:space="preserve"> years.   Please identify any experience relevant to the services you propose to provide through this RFP within the Description of Services:</w:t>
      </w:r>
    </w:p>
    <w:tbl>
      <w:tblPr>
        <w:tblW w:w="861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305"/>
        <w:gridCol w:w="4305"/>
      </w:tblGrid>
      <w:tr w:rsidR="00C746F0" w14:paraId="229F1433" w14:textId="77777777" w:rsidTr="0076497E">
        <w:trPr>
          <w:trHeight w:val="546"/>
        </w:trPr>
        <w:tc>
          <w:tcPr>
            <w:tcW w:w="4305" w:type="dxa"/>
            <w:tcBorders>
              <w:top w:val="single" w:sz="12" w:space="0" w:color="000000"/>
              <w:left w:val="single" w:sz="12" w:space="0" w:color="000000"/>
              <w:bottom w:val="single" w:sz="4" w:space="0" w:color="000000"/>
              <w:right w:val="single" w:sz="4" w:space="0" w:color="FFFFFF"/>
            </w:tcBorders>
          </w:tcPr>
          <w:p w14:paraId="229F1431"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Entity Name:</w:t>
            </w:r>
          </w:p>
        </w:tc>
        <w:tc>
          <w:tcPr>
            <w:tcW w:w="4305" w:type="dxa"/>
            <w:tcBorders>
              <w:top w:val="single" w:sz="12" w:space="0" w:color="000000"/>
              <w:left w:val="single" w:sz="4" w:space="0" w:color="FFFFFF"/>
              <w:bottom w:val="single" w:sz="4" w:space="0" w:color="000000"/>
              <w:right w:val="single" w:sz="12" w:space="0" w:color="000000"/>
            </w:tcBorders>
          </w:tcPr>
          <w:p w14:paraId="229F1432"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38" w14:textId="77777777" w:rsidTr="0076497E">
        <w:tc>
          <w:tcPr>
            <w:tcW w:w="4305" w:type="dxa"/>
            <w:tcBorders>
              <w:top w:val="single" w:sz="4" w:space="0" w:color="000000"/>
              <w:left w:val="single" w:sz="12" w:space="0" w:color="000000"/>
              <w:bottom w:val="single" w:sz="4" w:space="0" w:color="000000"/>
              <w:right w:val="single" w:sz="4" w:space="0" w:color="000000"/>
            </w:tcBorders>
          </w:tcPr>
          <w:p w14:paraId="229F1434"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Contact Name:</w:t>
            </w:r>
          </w:p>
          <w:p w14:paraId="229F1435"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229F1436"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Title:</w:t>
            </w:r>
          </w:p>
          <w:p w14:paraId="229F1437"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3D" w14:textId="77777777" w:rsidTr="0076497E">
        <w:tc>
          <w:tcPr>
            <w:tcW w:w="4305" w:type="dxa"/>
            <w:tcBorders>
              <w:top w:val="single" w:sz="4" w:space="0" w:color="000000"/>
              <w:left w:val="single" w:sz="12" w:space="0" w:color="000000"/>
              <w:bottom w:val="single" w:sz="4" w:space="0" w:color="000000"/>
              <w:right w:val="single" w:sz="4" w:space="0" w:color="000000"/>
            </w:tcBorders>
          </w:tcPr>
          <w:p w14:paraId="229F1439"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City:</w:t>
            </w:r>
          </w:p>
          <w:p w14:paraId="229F143A"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229F143B"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State:</w:t>
            </w:r>
          </w:p>
          <w:p w14:paraId="229F143C"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42" w14:textId="77777777" w:rsidTr="0076497E">
        <w:tc>
          <w:tcPr>
            <w:tcW w:w="4305" w:type="dxa"/>
            <w:tcBorders>
              <w:top w:val="single" w:sz="4" w:space="0" w:color="000000"/>
              <w:left w:val="single" w:sz="12" w:space="0" w:color="000000"/>
              <w:bottom w:val="single" w:sz="4" w:space="0" w:color="000000"/>
              <w:right w:val="single" w:sz="4" w:space="0" w:color="000000"/>
            </w:tcBorders>
          </w:tcPr>
          <w:p w14:paraId="229F143E"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Phone Number:</w:t>
            </w:r>
          </w:p>
          <w:p w14:paraId="229F143F"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229F1440"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Years Serviced:</w:t>
            </w:r>
          </w:p>
          <w:p w14:paraId="229F1441"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45" w14:textId="77777777" w:rsidTr="0076497E">
        <w:trPr>
          <w:trHeight w:val="580"/>
        </w:trPr>
        <w:tc>
          <w:tcPr>
            <w:tcW w:w="4305" w:type="dxa"/>
            <w:tcBorders>
              <w:top w:val="single" w:sz="4" w:space="0" w:color="000000"/>
              <w:left w:val="single" w:sz="12" w:space="0" w:color="000000"/>
              <w:bottom w:val="single" w:sz="4" w:space="0" w:color="000000"/>
              <w:right w:val="single" w:sz="4" w:space="0" w:color="FFFFFF"/>
            </w:tcBorders>
          </w:tcPr>
          <w:p w14:paraId="229F1443"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Description of Services:</w:t>
            </w:r>
          </w:p>
        </w:tc>
        <w:tc>
          <w:tcPr>
            <w:tcW w:w="4305" w:type="dxa"/>
            <w:tcBorders>
              <w:top w:val="single" w:sz="4" w:space="0" w:color="000000"/>
              <w:left w:val="single" w:sz="4" w:space="0" w:color="FFFFFF"/>
              <w:bottom w:val="single" w:sz="4" w:space="0" w:color="000000"/>
              <w:right w:val="single" w:sz="12" w:space="0" w:color="000000"/>
            </w:tcBorders>
          </w:tcPr>
          <w:p w14:paraId="229F1444"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48" w14:textId="77777777" w:rsidTr="0076497E">
        <w:trPr>
          <w:trHeight w:val="535"/>
        </w:trPr>
        <w:tc>
          <w:tcPr>
            <w:tcW w:w="4305" w:type="dxa"/>
            <w:tcBorders>
              <w:top w:val="single" w:sz="4" w:space="0" w:color="000000"/>
              <w:left w:val="single" w:sz="12" w:space="0" w:color="000000"/>
              <w:bottom w:val="single" w:sz="12" w:space="0" w:color="000000"/>
              <w:right w:val="single" w:sz="4" w:space="0" w:color="FFFFFF"/>
            </w:tcBorders>
          </w:tcPr>
          <w:p w14:paraId="229F1446"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Annual Volume:</w:t>
            </w:r>
          </w:p>
        </w:tc>
        <w:tc>
          <w:tcPr>
            <w:tcW w:w="4305" w:type="dxa"/>
            <w:tcBorders>
              <w:top w:val="single" w:sz="4" w:space="0" w:color="000000"/>
              <w:left w:val="single" w:sz="4" w:space="0" w:color="FFFFFF"/>
              <w:bottom w:val="single" w:sz="12" w:space="0" w:color="000000"/>
              <w:right w:val="single" w:sz="12" w:space="0" w:color="000000"/>
            </w:tcBorders>
          </w:tcPr>
          <w:p w14:paraId="229F1447" w14:textId="77777777" w:rsidR="00C746F0" w:rsidRDefault="00C746F0">
            <w:pPr>
              <w:spacing w:after="0" w:line="240" w:lineRule="auto"/>
              <w:jc w:val="both"/>
              <w:rPr>
                <w:rFonts w:ascii="Times New Roman" w:eastAsia="Times New Roman" w:hAnsi="Times New Roman" w:cs="Times New Roman"/>
                <w:sz w:val="24"/>
                <w:szCs w:val="24"/>
              </w:rPr>
            </w:pPr>
          </w:p>
        </w:tc>
      </w:tr>
    </w:tbl>
    <w:p w14:paraId="229F1449" w14:textId="77777777" w:rsidR="00C746F0" w:rsidRDefault="00C746F0">
      <w:pPr>
        <w:spacing w:after="0" w:line="240" w:lineRule="auto"/>
        <w:ind w:left="720"/>
        <w:jc w:val="both"/>
        <w:rPr>
          <w:rFonts w:ascii="Times New Roman" w:eastAsia="Times New Roman" w:hAnsi="Times New Roman" w:cs="Times New Roman"/>
          <w:sz w:val="24"/>
          <w:szCs w:val="24"/>
        </w:rPr>
      </w:pPr>
    </w:p>
    <w:tbl>
      <w:tblPr>
        <w:tblW w:w="861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305"/>
        <w:gridCol w:w="4305"/>
      </w:tblGrid>
      <w:tr w:rsidR="00C746F0" w14:paraId="229F144C" w14:textId="77777777" w:rsidTr="0076497E">
        <w:trPr>
          <w:trHeight w:val="555"/>
        </w:trPr>
        <w:tc>
          <w:tcPr>
            <w:tcW w:w="4305" w:type="dxa"/>
            <w:tcBorders>
              <w:top w:val="single" w:sz="12" w:space="0" w:color="000000"/>
              <w:left w:val="single" w:sz="12" w:space="0" w:color="000000"/>
              <w:bottom w:val="single" w:sz="4" w:space="0" w:color="000000"/>
              <w:right w:val="single" w:sz="4" w:space="0" w:color="FFFFFF"/>
            </w:tcBorders>
          </w:tcPr>
          <w:p w14:paraId="229F144A"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Entity Name:</w:t>
            </w:r>
          </w:p>
        </w:tc>
        <w:tc>
          <w:tcPr>
            <w:tcW w:w="4305" w:type="dxa"/>
            <w:tcBorders>
              <w:top w:val="single" w:sz="12" w:space="0" w:color="000000"/>
              <w:left w:val="single" w:sz="4" w:space="0" w:color="FFFFFF"/>
              <w:bottom w:val="single" w:sz="4" w:space="0" w:color="000000"/>
              <w:right w:val="single" w:sz="12" w:space="0" w:color="000000"/>
            </w:tcBorders>
          </w:tcPr>
          <w:p w14:paraId="229F144B"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51" w14:textId="77777777" w:rsidTr="0076497E">
        <w:tc>
          <w:tcPr>
            <w:tcW w:w="4305" w:type="dxa"/>
            <w:tcBorders>
              <w:top w:val="single" w:sz="4" w:space="0" w:color="000000"/>
              <w:left w:val="single" w:sz="12" w:space="0" w:color="000000"/>
              <w:bottom w:val="single" w:sz="4" w:space="0" w:color="000000"/>
              <w:right w:val="single" w:sz="4" w:space="0" w:color="000000"/>
            </w:tcBorders>
          </w:tcPr>
          <w:p w14:paraId="229F144D"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Contact Name:</w:t>
            </w:r>
          </w:p>
          <w:p w14:paraId="229F144E"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229F144F"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Title:</w:t>
            </w:r>
          </w:p>
          <w:p w14:paraId="229F1450"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56" w14:textId="77777777" w:rsidTr="0076497E">
        <w:tc>
          <w:tcPr>
            <w:tcW w:w="4305" w:type="dxa"/>
            <w:tcBorders>
              <w:top w:val="single" w:sz="4" w:space="0" w:color="000000"/>
              <w:left w:val="single" w:sz="12" w:space="0" w:color="000000"/>
              <w:bottom w:val="single" w:sz="4" w:space="0" w:color="000000"/>
              <w:right w:val="single" w:sz="4" w:space="0" w:color="000000"/>
            </w:tcBorders>
          </w:tcPr>
          <w:p w14:paraId="229F1452"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City:</w:t>
            </w:r>
          </w:p>
          <w:p w14:paraId="229F1453"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229F1454"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State:</w:t>
            </w:r>
          </w:p>
          <w:p w14:paraId="229F1455"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5B" w14:textId="77777777" w:rsidTr="0076497E">
        <w:tc>
          <w:tcPr>
            <w:tcW w:w="4305" w:type="dxa"/>
            <w:tcBorders>
              <w:top w:val="single" w:sz="4" w:space="0" w:color="000000"/>
              <w:left w:val="single" w:sz="12" w:space="0" w:color="000000"/>
              <w:bottom w:val="single" w:sz="4" w:space="0" w:color="000000"/>
              <w:right w:val="single" w:sz="4" w:space="0" w:color="000000"/>
            </w:tcBorders>
          </w:tcPr>
          <w:p w14:paraId="229F1457"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Phone Number:</w:t>
            </w:r>
          </w:p>
          <w:p w14:paraId="229F1458"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229F1459"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Years Serviced:</w:t>
            </w:r>
          </w:p>
          <w:p w14:paraId="229F145A"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5E" w14:textId="77777777" w:rsidTr="0076497E">
        <w:trPr>
          <w:trHeight w:val="580"/>
        </w:trPr>
        <w:tc>
          <w:tcPr>
            <w:tcW w:w="4305" w:type="dxa"/>
            <w:tcBorders>
              <w:top w:val="single" w:sz="4" w:space="0" w:color="000000"/>
              <w:left w:val="single" w:sz="12" w:space="0" w:color="000000"/>
              <w:bottom w:val="single" w:sz="4" w:space="0" w:color="000000"/>
              <w:right w:val="single" w:sz="4" w:space="0" w:color="FFFFFF"/>
            </w:tcBorders>
          </w:tcPr>
          <w:p w14:paraId="229F145C"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Description of Services:</w:t>
            </w:r>
          </w:p>
        </w:tc>
        <w:tc>
          <w:tcPr>
            <w:tcW w:w="4305" w:type="dxa"/>
            <w:tcBorders>
              <w:top w:val="single" w:sz="4" w:space="0" w:color="000000"/>
              <w:left w:val="single" w:sz="4" w:space="0" w:color="FFFFFF"/>
              <w:bottom w:val="single" w:sz="4" w:space="0" w:color="000000"/>
              <w:right w:val="single" w:sz="12" w:space="0" w:color="000000"/>
            </w:tcBorders>
          </w:tcPr>
          <w:p w14:paraId="229F145D"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61" w14:textId="77777777" w:rsidTr="0076497E">
        <w:trPr>
          <w:trHeight w:val="535"/>
        </w:trPr>
        <w:tc>
          <w:tcPr>
            <w:tcW w:w="4305" w:type="dxa"/>
            <w:tcBorders>
              <w:top w:val="single" w:sz="4" w:space="0" w:color="000000"/>
              <w:left w:val="single" w:sz="12" w:space="0" w:color="000000"/>
              <w:bottom w:val="single" w:sz="12" w:space="0" w:color="000000"/>
              <w:right w:val="single" w:sz="4" w:space="0" w:color="FFFFFF"/>
            </w:tcBorders>
          </w:tcPr>
          <w:p w14:paraId="229F145F"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Annual Volume:</w:t>
            </w:r>
          </w:p>
        </w:tc>
        <w:tc>
          <w:tcPr>
            <w:tcW w:w="4305" w:type="dxa"/>
            <w:tcBorders>
              <w:top w:val="single" w:sz="4" w:space="0" w:color="000000"/>
              <w:left w:val="single" w:sz="4" w:space="0" w:color="FFFFFF"/>
              <w:bottom w:val="single" w:sz="12" w:space="0" w:color="000000"/>
              <w:right w:val="single" w:sz="12" w:space="0" w:color="000000"/>
            </w:tcBorders>
          </w:tcPr>
          <w:p w14:paraId="229F1460" w14:textId="77777777" w:rsidR="00C746F0" w:rsidRDefault="00C746F0">
            <w:pPr>
              <w:spacing w:after="0" w:line="240" w:lineRule="auto"/>
              <w:jc w:val="both"/>
              <w:rPr>
                <w:rFonts w:ascii="Times New Roman" w:eastAsia="Times New Roman" w:hAnsi="Times New Roman" w:cs="Times New Roman"/>
                <w:sz w:val="24"/>
                <w:szCs w:val="24"/>
              </w:rPr>
            </w:pPr>
          </w:p>
        </w:tc>
      </w:tr>
    </w:tbl>
    <w:p w14:paraId="229F1462" w14:textId="77777777" w:rsidR="00C746F0" w:rsidRDefault="00C746F0">
      <w:pPr>
        <w:spacing w:after="0" w:line="240" w:lineRule="auto"/>
        <w:ind w:left="720"/>
        <w:jc w:val="both"/>
        <w:rPr>
          <w:rFonts w:ascii="Times New Roman" w:eastAsia="Times New Roman" w:hAnsi="Times New Roman" w:cs="Times New Roman"/>
          <w:sz w:val="24"/>
          <w:szCs w:val="24"/>
        </w:rPr>
      </w:pPr>
    </w:p>
    <w:tbl>
      <w:tblPr>
        <w:tblW w:w="861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305"/>
        <w:gridCol w:w="4305"/>
      </w:tblGrid>
      <w:tr w:rsidR="00C746F0" w14:paraId="229F1465" w14:textId="77777777" w:rsidTr="0076497E">
        <w:trPr>
          <w:trHeight w:val="564"/>
        </w:trPr>
        <w:tc>
          <w:tcPr>
            <w:tcW w:w="4305" w:type="dxa"/>
            <w:tcBorders>
              <w:top w:val="single" w:sz="12" w:space="0" w:color="000000"/>
              <w:left w:val="single" w:sz="12" w:space="0" w:color="000000"/>
              <w:bottom w:val="single" w:sz="4" w:space="0" w:color="000000"/>
              <w:right w:val="single" w:sz="4" w:space="0" w:color="000000"/>
            </w:tcBorders>
          </w:tcPr>
          <w:p w14:paraId="229F1463"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Entity Name:</w:t>
            </w:r>
          </w:p>
        </w:tc>
        <w:tc>
          <w:tcPr>
            <w:tcW w:w="4305" w:type="dxa"/>
            <w:tcBorders>
              <w:top w:val="single" w:sz="12" w:space="0" w:color="000000"/>
              <w:left w:val="single" w:sz="4" w:space="0" w:color="000000"/>
              <w:bottom w:val="single" w:sz="4" w:space="0" w:color="000000"/>
              <w:right w:val="single" w:sz="12" w:space="0" w:color="000000"/>
            </w:tcBorders>
          </w:tcPr>
          <w:p w14:paraId="229F1464"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6A" w14:textId="77777777" w:rsidTr="0076497E">
        <w:tc>
          <w:tcPr>
            <w:tcW w:w="4305" w:type="dxa"/>
            <w:tcBorders>
              <w:top w:val="single" w:sz="4" w:space="0" w:color="000000"/>
              <w:left w:val="single" w:sz="12" w:space="0" w:color="000000"/>
              <w:bottom w:val="single" w:sz="4" w:space="0" w:color="000000"/>
              <w:right w:val="single" w:sz="4" w:space="0" w:color="000000"/>
            </w:tcBorders>
          </w:tcPr>
          <w:p w14:paraId="229F1466"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Contact Name:</w:t>
            </w:r>
          </w:p>
          <w:p w14:paraId="229F1467"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229F1468"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Title:</w:t>
            </w:r>
          </w:p>
          <w:p w14:paraId="229F1469"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6F" w14:textId="77777777" w:rsidTr="0076497E">
        <w:tc>
          <w:tcPr>
            <w:tcW w:w="4305" w:type="dxa"/>
            <w:tcBorders>
              <w:top w:val="single" w:sz="4" w:space="0" w:color="000000"/>
              <w:left w:val="single" w:sz="12" w:space="0" w:color="000000"/>
              <w:bottom w:val="single" w:sz="4" w:space="0" w:color="000000"/>
              <w:right w:val="single" w:sz="4" w:space="0" w:color="000000"/>
            </w:tcBorders>
          </w:tcPr>
          <w:p w14:paraId="229F146B"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City:</w:t>
            </w:r>
          </w:p>
          <w:p w14:paraId="229F146C"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229F146D"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State:</w:t>
            </w:r>
          </w:p>
          <w:p w14:paraId="229F146E"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74" w14:textId="77777777" w:rsidTr="0076497E">
        <w:tc>
          <w:tcPr>
            <w:tcW w:w="4305" w:type="dxa"/>
            <w:tcBorders>
              <w:top w:val="single" w:sz="4" w:space="0" w:color="000000"/>
              <w:left w:val="single" w:sz="12" w:space="0" w:color="000000"/>
              <w:bottom w:val="single" w:sz="4" w:space="0" w:color="000000"/>
              <w:right w:val="single" w:sz="4" w:space="0" w:color="000000"/>
            </w:tcBorders>
          </w:tcPr>
          <w:p w14:paraId="229F1470"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Phone Number:</w:t>
            </w:r>
          </w:p>
          <w:p w14:paraId="229F1471"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229F1472"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Years Serviced:</w:t>
            </w:r>
          </w:p>
          <w:p w14:paraId="229F1473"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79" w14:textId="77777777" w:rsidTr="0076497E">
        <w:trPr>
          <w:trHeight w:val="580"/>
        </w:trPr>
        <w:tc>
          <w:tcPr>
            <w:tcW w:w="4305" w:type="dxa"/>
            <w:tcBorders>
              <w:top w:val="single" w:sz="4" w:space="0" w:color="000000"/>
              <w:left w:val="single" w:sz="12" w:space="0" w:color="000000"/>
              <w:bottom w:val="single" w:sz="4" w:space="0" w:color="000000"/>
              <w:right w:val="single" w:sz="4" w:space="0" w:color="FFFFFF"/>
            </w:tcBorders>
          </w:tcPr>
          <w:p w14:paraId="229F1477"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Description of Services:</w:t>
            </w:r>
          </w:p>
        </w:tc>
        <w:tc>
          <w:tcPr>
            <w:tcW w:w="4305" w:type="dxa"/>
            <w:tcBorders>
              <w:top w:val="single" w:sz="4" w:space="0" w:color="000000"/>
              <w:left w:val="single" w:sz="4" w:space="0" w:color="FFFFFF"/>
              <w:bottom w:val="single" w:sz="4" w:space="0" w:color="000000"/>
              <w:right w:val="single" w:sz="12" w:space="0" w:color="000000"/>
            </w:tcBorders>
          </w:tcPr>
          <w:p w14:paraId="229F1478"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7C" w14:textId="77777777" w:rsidTr="0076497E">
        <w:trPr>
          <w:trHeight w:val="576"/>
        </w:trPr>
        <w:tc>
          <w:tcPr>
            <w:tcW w:w="4305" w:type="dxa"/>
            <w:tcBorders>
              <w:top w:val="single" w:sz="4" w:space="0" w:color="000000"/>
              <w:left w:val="single" w:sz="12" w:space="0" w:color="000000"/>
              <w:bottom w:val="single" w:sz="12" w:space="0" w:color="000000"/>
              <w:right w:val="single" w:sz="4" w:space="0" w:color="FFFFFF"/>
            </w:tcBorders>
          </w:tcPr>
          <w:p w14:paraId="229F147A"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Annual Volume:</w:t>
            </w:r>
          </w:p>
        </w:tc>
        <w:tc>
          <w:tcPr>
            <w:tcW w:w="4305" w:type="dxa"/>
            <w:tcBorders>
              <w:top w:val="single" w:sz="4" w:space="0" w:color="000000"/>
              <w:left w:val="single" w:sz="4" w:space="0" w:color="FFFFFF"/>
              <w:bottom w:val="single" w:sz="12" w:space="0" w:color="000000"/>
              <w:right w:val="single" w:sz="12" w:space="0" w:color="000000"/>
            </w:tcBorders>
          </w:tcPr>
          <w:p w14:paraId="229F147B" w14:textId="77777777" w:rsidR="00C746F0" w:rsidRDefault="00C746F0">
            <w:pPr>
              <w:spacing w:after="0" w:line="240" w:lineRule="auto"/>
              <w:jc w:val="both"/>
              <w:rPr>
                <w:rFonts w:ascii="Times New Roman" w:eastAsia="Times New Roman" w:hAnsi="Times New Roman" w:cs="Times New Roman"/>
                <w:sz w:val="24"/>
                <w:szCs w:val="24"/>
              </w:rPr>
            </w:pPr>
          </w:p>
        </w:tc>
      </w:tr>
    </w:tbl>
    <w:p w14:paraId="70E9950D" w14:textId="77777777" w:rsidR="003940CE" w:rsidRDefault="003940CE" w:rsidP="00D56116">
      <w:pPr>
        <w:pStyle w:val="Heading3"/>
        <w:jc w:val="both"/>
        <w:rPr>
          <w:sz w:val="24"/>
          <w:szCs w:val="24"/>
        </w:rPr>
      </w:pPr>
      <w:bookmarkStart w:id="85" w:name="_q6qs1amlc9pr" w:colFirst="0" w:colLast="0"/>
      <w:bookmarkStart w:id="86" w:name="_Toc154129612"/>
      <w:bookmarkStart w:id="87" w:name="_Toc154129741"/>
      <w:bookmarkStart w:id="88" w:name="_Toc155257476"/>
      <w:bookmarkEnd w:id="85"/>
    </w:p>
    <w:p w14:paraId="229F147E" w14:textId="19085D22" w:rsidR="00C746F0" w:rsidRDefault="00756173" w:rsidP="00D56116">
      <w:pPr>
        <w:pStyle w:val="Heading3"/>
        <w:jc w:val="both"/>
        <w:rPr>
          <w:sz w:val="24"/>
          <w:szCs w:val="24"/>
        </w:rPr>
      </w:pPr>
      <w:r>
        <w:rPr>
          <w:sz w:val="24"/>
          <w:szCs w:val="24"/>
        </w:rPr>
        <w:lastRenderedPageBreak/>
        <w:t>2.3</w:t>
      </w:r>
      <w:r>
        <w:rPr>
          <w:sz w:val="24"/>
          <w:szCs w:val="24"/>
        </w:rPr>
        <w:tab/>
        <w:t>Assurances and Certifications</w:t>
      </w:r>
      <w:bookmarkEnd w:id="86"/>
      <w:bookmarkEnd w:id="87"/>
      <w:bookmarkEnd w:id="88"/>
    </w:p>
    <w:p w14:paraId="229F147F" w14:textId="77777777" w:rsidR="00C746F0" w:rsidRDefault="00756173" w:rsidP="00D56116">
      <w:pPr>
        <w:spacing w:after="0" w:line="240" w:lineRule="auto"/>
        <w:ind w:left="360"/>
        <w:jc w:val="both"/>
        <w:rPr>
          <w:rFonts w:ascii="Times New Roman" w:eastAsia="Times New Roman" w:hAnsi="Times New Roman" w:cs="Times New Roman"/>
          <w:b/>
        </w:rPr>
      </w:pPr>
      <w:r>
        <w:rPr>
          <w:rFonts w:ascii="Times New Roman" w:eastAsia="Times New Roman" w:hAnsi="Times New Roman" w:cs="Times New Roman"/>
          <w:b/>
        </w:rPr>
        <w:t>CONTRACTOR’S EMPLOYMENT ELIGIBILITY</w:t>
      </w:r>
    </w:p>
    <w:p w14:paraId="229F1480" w14:textId="77777777" w:rsidR="00C746F0" w:rsidRDefault="00C746F0" w:rsidP="00D56116">
      <w:pPr>
        <w:spacing w:after="0" w:line="240" w:lineRule="auto"/>
        <w:ind w:left="360"/>
        <w:jc w:val="both"/>
        <w:rPr>
          <w:rFonts w:ascii="Times New Roman" w:eastAsia="Times New Roman" w:hAnsi="Times New Roman" w:cs="Times New Roman"/>
        </w:rPr>
      </w:pPr>
    </w:p>
    <w:p w14:paraId="229F1481" w14:textId="77777777" w:rsidR="00C746F0" w:rsidRDefault="00756173" w:rsidP="00D56116">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By entering the contract, Contractor warrants compliance with ARS subsection 41-4401, ARS subsection 23-214, the Federal Immigration and Nationality Act (FINA), and all other federal immigration laws and regulations. The Contractor further warrants that it is in compliance with the various state statutes of the states it will operate this contract in.</w:t>
      </w:r>
    </w:p>
    <w:p w14:paraId="229F1482" w14:textId="77777777" w:rsidR="00C746F0" w:rsidRDefault="00C746F0" w:rsidP="00D56116">
      <w:pPr>
        <w:spacing w:after="0" w:line="240" w:lineRule="auto"/>
        <w:ind w:left="360"/>
        <w:jc w:val="both"/>
        <w:rPr>
          <w:rFonts w:ascii="Times New Roman" w:eastAsia="Times New Roman" w:hAnsi="Times New Roman" w:cs="Times New Roman"/>
        </w:rPr>
      </w:pPr>
    </w:p>
    <w:p w14:paraId="229F1483" w14:textId="77777777" w:rsidR="00C746F0" w:rsidRDefault="00756173" w:rsidP="00D56116">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Participating Government Entities including School Districts may request verification of compliance from any Contractor or subcontractor performing work under this Contract. These Entities reserve the right to confirm compliance in accordance with applicable laws. Should the Participating Entities suspect or find that the Contractor or any of its subcontractors are not in compliance, they may pursue any and all remedies allowed by law, including, but not limited to: suspension of work, termination of the Contract for default, and suspension and/or debarment of the Contractor. All costs necessary to verify compliance are the responsibility of the Contractor.</w:t>
      </w:r>
    </w:p>
    <w:p w14:paraId="229F1484" w14:textId="77777777" w:rsidR="00C746F0" w:rsidRDefault="00C746F0" w:rsidP="00D56116">
      <w:pPr>
        <w:spacing w:after="0" w:line="240" w:lineRule="auto"/>
        <w:ind w:left="360"/>
        <w:jc w:val="both"/>
        <w:rPr>
          <w:rFonts w:ascii="Times New Roman" w:eastAsia="Times New Roman" w:hAnsi="Times New Roman" w:cs="Times New Roman"/>
        </w:rPr>
      </w:pPr>
    </w:p>
    <w:p w14:paraId="229F1485" w14:textId="77777777" w:rsidR="00C746F0" w:rsidRDefault="00756173" w:rsidP="00D56116">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The vendor complies and maintains compliance with FINA, ARS 41-4401 and 23-214 which requires compliance with federal immigration laws by State employers, State contractors and State subcontractors in accordance with the E-Verify Employee Eligibility Verification Program.</w:t>
      </w:r>
    </w:p>
    <w:p w14:paraId="229F1486" w14:textId="77777777" w:rsidR="00C746F0" w:rsidRDefault="00C746F0" w:rsidP="00D56116">
      <w:pPr>
        <w:spacing w:after="0" w:line="240" w:lineRule="auto"/>
        <w:ind w:left="360"/>
        <w:jc w:val="both"/>
        <w:rPr>
          <w:rFonts w:ascii="Times New Roman" w:eastAsia="Times New Roman" w:hAnsi="Times New Roman" w:cs="Times New Roman"/>
        </w:rPr>
      </w:pPr>
    </w:p>
    <w:p w14:paraId="229F1487" w14:textId="40CD02D2" w:rsidR="00C746F0" w:rsidRDefault="00756173" w:rsidP="00D56116">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Contractor shall comply with governing board policy of the W</w:t>
      </w:r>
      <w:r w:rsidR="00A9766D">
        <w:rPr>
          <w:rFonts w:ascii="Times New Roman" w:eastAsia="Times New Roman" w:hAnsi="Times New Roman" w:cs="Times New Roman"/>
        </w:rPr>
        <w:t>ayne</w:t>
      </w:r>
      <w:r>
        <w:rPr>
          <w:rFonts w:ascii="Times New Roman" w:eastAsia="Times New Roman" w:hAnsi="Times New Roman" w:cs="Times New Roman"/>
        </w:rPr>
        <w:t xml:space="preserve"> RESA Participating entities in which work is being performed.</w:t>
      </w:r>
    </w:p>
    <w:p w14:paraId="229F1488" w14:textId="77777777" w:rsidR="00C746F0" w:rsidRDefault="00C746F0" w:rsidP="00D56116">
      <w:pPr>
        <w:spacing w:after="0" w:line="240" w:lineRule="auto"/>
        <w:jc w:val="both"/>
        <w:rPr>
          <w:rFonts w:ascii="Times New Roman" w:eastAsia="Times New Roman" w:hAnsi="Times New Roman" w:cs="Times New Roman"/>
        </w:rPr>
      </w:pPr>
    </w:p>
    <w:p w14:paraId="229F1489" w14:textId="77777777" w:rsidR="00C746F0" w:rsidRDefault="00C746F0" w:rsidP="00D56116">
      <w:pPr>
        <w:spacing w:after="0" w:line="240" w:lineRule="auto"/>
        <w:jc w:val="both"/>
        <w:rPr>
          <w:rFonts w:ascii="Times New Roman" w:eastAsia="Times New Roman" w:hAnsi="Times New Roman" w:cs="Times New Roman"/>
        </w:rPr>
      </w:pPr>
    </w:p>
    <w:p w14:paraId="229F148A" w14:textId="77777777" w:rsidR="00C746F0" w:rsidRDefault="00756173" w:rsidP="00D56116">
      <w:pPr>
        <w:spacing w:after="0"/>
        <w:jc w:val="both"/>
        <w:rPr>
          <w:rFonts w:ascii="Times New Roman" w:eastAsia="Times New Roman" w:hAnsi="Times New Roman" w:cs="Times New Roman"/>
        </w:rPr>
      </w:pPr>
      <w:r>
        <w:rPr>
          <w:rFonts w:ascii="Times New Roman" w:eastAsia="Times New Roman" w:hAnsi="Times New Roman" w:cs="Times New Roman"/>
        </w:rPr>
        <w:t xml:space="preserve">_________________________________________  </w:t>
      </w:r>
      <w:r>
        <w:rPr>
          <w:rFonts w:ascii="Times New Roman" w:eastAsia="Times New Roman" w:hAnsi="Times New Roman" w:cs="Times New Roman"/>
        </w:rPr>
        <w:tab/>
        <w:t>___________________________________</w:t>
      </w:r>
    </w:p>
    <w:p w14:paraId="229F148B" w14:textId="71922918" w:rsidR="00C746F0" w:rsidRDefault="00756173" w:rsidP="00D56116">
      <w:pPr>
        <w:spacing w:after="0"/>
        <w:jc w:val="both"/>
        <w:rPr>
          <w:rFonts w:ascii="Times New Roman" w:eastAsia="Times New Roman" w:hAnsi="Times New Roman" w:cs="Times New Roman"/>
          <w:i/>
          <w:sz w:val="20"/>
          <w:szCs w:val="20"/>
        </w:rPr>
      </w:pPr>
      <w:r>
        <w:rPr>
          <w:rFonts w:ascii="Times New Roman" w:eastAsia="Times New Roman" w:hAnsi="Times New Roman" w:cs="Times New Roman"/>
        </w:rPr>
        <w:t xml:space="preserve">Printed Name of Respondent                                         </w:t>
      </w:r>
      <w:r>
        <w:rPr>
          <w:rFonts w:ascii="Times New Roman" w:eastAsia="Times New Roman" w:hAnsi="Times New Roman" w:cs="Times New Roman"/>
        </w:rPr>
        <w:tab/>
        <w:t xml:space="preserve">Signature of Respondent </w:t>
      </w:r>
    </w:p>
    <w:p w14:paraId="229F148C" w14:textId="77777777" w:rsidR="00C746F0" w:rsidRDefault="00756173" w:rsidP="00D56116">
      <w:pPr>
        <w:spacing w:after="0"/>
        <w:jc w:val="both"/>
        <w:rPr>
          <w:rFonts w:ascii="Times New Roman" w:eastAsia="Times New Roman" w:hAnsi="Times New Roman" w:cs="Times New Roman"/>
        </w:rPr>
      </w:pPr>
      <w:r>
        <w:rPr>
          <w:rFonts w:ascii="Times New Roman" w:eastAsia="Times New Roman" w:hAnsi="Times New Roman" w:cs="Times New Roman"/>
        </w:rPr>
        <w:t xml:space="preserve"> </w:t>
      </w:r>
    </w:p>
    <w:p w14:paraId="229F148D" w14:textId="77777777" w:rsidR="00C746F0" w:rsidRDefault="00756173" w:rsidP="00D56116">
      <w:pPr>
        <w:spacing w:after="0"/>
        <w:jc w:val="both"/>
        <w:rPr>
          <w:rFonts w:ascii="Times New Roman" w:eastAsia="Times New Roman" w:hAnsi="Times New Roman" w:cs="Times New Roman"/>
        </w:rPr>
      </w:pPr>
      <w:r>
        <w:rPr>
          <w:rFonts w:ascii="Times New Roman" w:eastAsia="Times New Roman" w:hAnsi="Times New Roman" w:cs="Times New Roman"/>
        </w:rPr>
        <w:t xml:space="preserve">_________________________________________  </w:t>
      </w:r>
      <w:r>
        <w:rPr>
          <w:rFonts w:ascii="Times New Roman" w:eastAsia="Times New Roman" w:hAnsi="Times New Roman" w:cs="Times New Roman"/>
        </w:rPr>
        <w:tab/>
        <w:t>___________________________________</w:t>
      </w:r>
    </w:p>
    <w:p w14:paraId="229F148E" w14:textId="77777777" w:rsidR="00C746F0" w:rsidRDefault="00756173" w:rsidP="00D56116">
      <w:pPr>
        <w:spacing w:after="0"/>
        <w:jc w:val="both"/>
        <w:rPr>
          <w:rFonts w:ascii="Times New Roman" w:eastAsia="Times New Roman" w:hAnsi="Times New Roman" w:cs="Times New Roman"/>
        </w:rPr>
      </w:pPr>
      <w:r>
        <w:rPr>
          <w:rFonts w:ascii="Times New Roman" w:eastAsia="Times New Roman" w:hAnsi="Times New Roman" w:cs="Times New Roman"/>
        </w:rPr>
        <w:t xml:space="preserve">Company Name                                                          </w:t>
      </w:r>
      <w:r>
        <w:rPr>
          <w:rFonts w:ascii="Times New Roman" w:eastAsia="Times New Roman" w:hAnsi="Times New Roman" w:cs="Times New Roman"/>
        </w:rPr>
        <w:tab/>
        <w:t>Date of Signature</w:t>
      </w:r>
    </w:p>
    <w:p w14:paraId="229F148F" w14:textId="77777777" w:rsidR="00C746F0" w:rsidRDefault="00C746F0" w:rsidP="00D56116">
      <w:pPr>
        <w:spacing w:after="0" w:line="480" w:lineRule="auto"/>
        <w:jc w:val="both"/>
        <w:rPr>
          <w:rFonts w:ascii="Times New Roman" w:eastAsia="Times New Roman" w:hAnsi="Times New Roman" w:cs="Times New Roman"/>
        </w:rPr>
      </w:pPr>
    </w:p>
    <w:p w14:paraId="229F1490" w14:textId="77777777" w:rsidR="00C746F0" w:rsidRDefault="00C746F0" w:rsidP="00D56116">
      <w:pPr>
        <w:spacing w:after="0" w:line="240" w:lineRule="auto"/>
        <w:jc w:val="both"/>
        <w:rPr>
          <w:rFonts w:ascii="Times New Roman" w:eastAsia="Times New Roman" w:hAnsi="Times New Roman" w:cs="Times New Roman"/>
          <w:b/>
          <w:sz w:val="24"/>
          <w:szCs w:val="24"/>
        </w:rPr>
      </w:pPr>
    </w:p>
    <w:p w14:paraId="229F1491" w14:textId="77777777" w:rsidR="00C746F0" w:rsidRDefault="00756173" w:rsidP="00D56116">
      <w:pPr>
        <w:spacing w:after="0" w:line="240" w:lineRule="auto"/>
        <w:jc w:val="both"/>
        <w:rPr>
          <w:rFonts w:ascii="Times New Roman" w:eastAsia="Times New Roman" w:hAnsi="Times New Roman" w:cs="Times New Roman"/>
          <w:b/>
        </w:rPr>
      </w:pPr>
      <w:r>
        <w:br w:type="page"/>
      </w:r>
    </w:p>
    <w:p w14:paraId="229F1492" w14:textId="77777777" w:rsidR="00C746F0" w:rsidRDefault="00C746F0">
      <w:pPr>
        <w:spacing w:after="0" w:line="240" w:lineRule="auto"/>
        <w:rPr>
          <w:rFonts w:ascii="Times New Roman" w:eastAsia="Times New Roman" w:hAnsi="Times New Roman" w:cs="Times New Roman"/>
          <w:b/>
        </w:rPr>
      </w:pPr>
    </w:p>
    <w:p w14:paraId="229F1493" w14:textId="77777777" w:rsidR="00C746F0" w:rsidRDefault="00756173" w:rsidP="00D56116">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Certification Regarding Debarment, Suspension, Ineligibility and Voluntary Exclusion  </w:t>
      </w:r>
    </w:p>
    <w:p w14:paraId="229F1494" w14:textId="77777777" w:rsidR="00C746F0" w:rsidRDefault="00756173" w:rsidP="00D561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prospective contractor certifies, by submission of this proposal, that neither it nor its principals are presently debarred, suspended, proposed for debarment, declared ineligible, or voluntarily excluded for from participating in this transaction by any Federal department of agency. Where the prospective contractor is unable to certify to any of the statements in this certification, such prospective contractor shall attach an explanation to this proposal. </w:t>
      </w:r>
    </w:p>
    <w:p w14:paraId="229F1495" w14:textId="77777777" w:rsidR="00C746F0" w:rsidRDefault="00756173" w:rsidP="00D561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229F1496" w14:textId="77777777" w:rsidR="00C746F0" w:rsidRDefault="00756173" w:rsidP="00D56116">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Certification Regarding Nondiscrimination Under Federally and State Assisted Programs </w:t>
      </w:r>
    </w:p>
    <w:p w14:paraId="229F1497" w14:textId="77777777" w:rsidR="00C746F0" w:rsidRDefault="00756173" w:rsidP="00D561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applicant herby agrees that it will comply with all federal and Michigan laws and regulations prohibiting discrimination and, in accordance therewith, no person, on the basis of race, color, religion, national origin or ancestry, age, sex, marital status or handicap, shall be discriminated against, excluded from participation in, denied the benefits of, or otherwise be subjected to discrimination in any program or activity for which it is responsible or for which it receives financial assistance from the U.S. Department of Education or the MDE. </w:t>
      </w:r>
    </w:p>
    <w:p w14:paraId="229F1498" w14:textId="77777777" w:rsidR="00C746F0" w:rsidRDefault="00756173" w:rsidP="00D561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229F1499" w14:textId="77777777" w:rsidR="00C746F0" w:rsidRDefault="00756173" w:rsidP="00D56116">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Assurance Regarding Access to Records and Financial Statements </w:t>
      </w:r>
    </w:p>
    <w:p w14:paraId="229F149A" w14:textId="77777777" w:rsidR="00C746F0" w:rsidRDefault="00756173" w:rsidP="00D561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applicant hereby assures that it will provide the pass-through entity, i.e., the Wayne County Regional Educational Service Agency, and auditors with access to the records and financial statements as necessary for the pass-through entity to comply with 2 CFR, Part 200, Subpart F and Compliance Supplement for the U.S. Department of Education. </w:t>
      </w:r>
    </w:p>
    <w:p w14:paraId="229F149B" w14:textId="77777777" w:rsidR="00C746F0" w:rsidRDefault="00756173" w:rsidP="00D561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229F149C" w14:textId="77777777" w:rsidR="00C746F0" w:rsidRDefault="00756173" w:rsidP="00D56116">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Iran Economic Sanctions Act </w:t>
      </w:r>
    </w:p>
    <w:p w14:paraId="229F149D" w14:textId="77777777" w:rsidR="00C746F0" w:rsidRDefault="00756173" w:rsidP="00D561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prospective contractor certifies that its organization, by submission of this proposal, is not an Iran Linked Business.  Please refer to the “Iran Economic Sanction Act” Public Act 517 for clarifications or questions.  Wayne RESA as a Michigan public entity is required to follow Public Act 517 of 2012. </w:t>
      </w:r>
    </w:p>
    <w:p w14:paraId="229F149E"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p w14:paraId="229F149F"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tbl>
      <w:tblPr>
        <w:tblW w:w="6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6495"/>
      </w:tblGrid>
      <w:tr w:rsidR="00C746F0" w14:paraId="229F14A2" w14:textId="77777777" w:rsidTr="0076497E">
        <w:trPr>
          <w:trHeight w:val="475"/>
          <w:tblHeader/>
        </w:trPr>
        <w:tc>
          <w:tcPr>
            <w:tcW w:w="6495" w:type="dxa"/>
          </w:tcPr>
          <w:p w14:paraId="229F14A0"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rPr>
              <w:t>Vendor Signature:</w:t>
            </w:r>
          </w:p>
          <w:p w14:paraId="229F14A1" w14:textId="77777777" w:rsidR="00C746F0" w:rsidRDefault="00C746F0">
            <w:pPr>
              <w:spacing w:after="0" w:line="240" w:lineRule="auto"/>
              <w:rPr>
                <w:rFonts w:ascii="Times New Roman" w:eastAsia="Times New Roman" w:hAnsi="Times New Roman" w:cs="Times New Roman"/>
              </w:rPr>
            </w:pPr>
          </w:p>
        </w:tc>
      </w:tr>
      <w:tr w:rsidR="00C746F0" w14:paraId="229F14A5" w14:textId="77777777" w:rsidTr="0076497E">
        <w:tc>
          <w:tcPr>
            <w:tcW w:w="6495" w:type="dxa"/>
          </w:tcPr>
          <w:p w14:paraId="229F14A3"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rPr>
              <w:t>Date:</w:t>
            </w:r>
          </w:p>
          <w:p w14:paraId="229F14A4" w14:textId="77777777" w:rsidR="00C746F0" w:rsidRDefault="00C746F0">
            <w:pPr>
              <w:spacing w:after="0" w:line="240" w:lineRule="auto"/>
              <w:rPr>
                <w:rFonts w:ascii="Times New Roman" w:eastAsia="Times New Roman" w:hAnsi="Times New Roman" w:cs="Times New Roman"/>
              </w:rPr>
            </w:pPr>
          </w:p>
        </w:tc>
      </w:tr>
    </w:tbl>
    <w:p w14:paraId="229F14A6" w14:textId="77777777" w:rsidR="00C746F0" w:rsidRDefault="00C746F0">
      <w:pPr>
        <w:spacing w:after="0" w:line="240" w:lineRule="auto"/>
        <w:rPr>
          <w:rFonts w:ascii="Times New Roman" w:eastAsia="Times New Roman" w:hAnsi="Times New Roman" w:cs="Times New Roman"/>
        </w:rPr>
      </w:pPr>
    </w:p>
    <w:p w14:paraId="229F14A7" w14:textId="77777777" w:rsidR="00C746F0" w:rsidRDefault="00C746F0">
      <w:pPr>
        <w:spacing w:after="0" w:line="240" w:lineRule="auto"/>
        <w:rPr>
          <w:rFonts w:ascii="Times New Roman" w:eastAsia="Times New Roman" w:hAnsi="Times New Roman" w:cs="Times New Roman"/>
        </w:rPr>
      </w:pPr>
    </w:p>
    <w:p w14:paraId="229F14A8" w14:textId="77777777" w:rsidR="00C746F0" w:rsidRDefault="00C746F0">
      <w:pPr>
        <w:spacing w:after="0" w:line="240" w:lineRule="auto"/>
        <w:rPr>
          <w:rFonts w:ascii="Times New Roman" w:eastAsia="Times New Roman" w:hAnsi="Times New Roman" w:cs="Times New Roman"/>
        </w:rPr>
      </w:pPr>
    </w:p>
    <w:tbl>
      <w:tblPr>
        <w:tblW w:w="5700" w:type="dxa"/>
        <w:tblInd w:w="38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5700"/>
      </w:tblGrid>
      <w:tr w:rsidR="00C746F0" w14:paraId="229F14AA" w14:textId="77777777" w:rsidTr="0076497E">
        <w:trPr>
          <w:tblHeader/>
        </w:trPr>
        <w:tc>
          <w:tcPr>
            <w:tcW w:w="5700" w:type="dxa"/>
            <w:tcBorders>
              <w:bottom w:val="single" w:sz="4" w:space="0" w:color="000000"/>
            </w:tcBorders>
            <w:shd w:val="clear" w:color="auto" w:fill="D9D9D9"/>
          </w:tcPr>
          <w:p w14:paraId="229F14A9" w14:textId="77777777" w:rsidR="00C746F0" w:rsidRDefault="00756173">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Notary</w:t>
            </w:r>
          </w:p>
        </w:tc>
      </w:tr>
      <w:tr w:rsidR="00C746F0" w14:paraId="229F14AD" w14:textId="77777777" w:rsidTr="0076497E">
        <w:tc>
          <w:tcPr>
            <w:tcW w:w="5700" w:type="dxa"/>
            <w:tcBorders>
              <w:bottom w:val="nil"/>
            </w:tcBorders>
          </w:tcPr>
          <w:p w14:paraId="229F14AB" w14:textId="77777777" w:rsidR="00C746F0" w:rsidRDefault="00756173">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State of _____________________________________</w:t>
            </w:r>
          </w:p>
          <w:p w14:paraId="229F14AC" w14:textId="77777777" w:rsidR="00C746F0" w:rsidRDefault="00756173">
            <w:pPr>
              <w:spacing w:after="120" w:line="240" w:lineRule="auto"/>
              <w:rPr>
                <w:rFonts w:ascii="Times New Roman" w:eastAsia="Times New Roman" w:hAnsi="Times New Roman" w:cs="Times New Roman"/>
              </w:rPr>
            </w:pPr>
            <w:r>
              <w:rPr>
                <w:rFonts w:ascii="Times New Roman" w:eastAsia="Times New Roman" w:hAnsi="Times New Roman" w:cs="Times New Roman"/>
              </w:rPr>
              <w:t>County of ____________________________________</w:t>
            </w:r>
          </w:p>
        </w:tc>
      </w:tr>
      <w:tr w:rsidR="00C746F0" w14:paraId="229F14AF" w14:textId="77777777" w:rsidTr="0076497E">
        <w:tc>
          <w:tcPr>
            <w:tcW w:w="5700" w:type="dxa"/>
            <w:tcBorders>
              <w:top w:val="nil"/>
              <w:bottom w:val="single" w:sz="18" w:space="0" w:color="000000"/>
            </w:tcBorders>
          </w:tcPr>
          <w:p w14:paraId="229F14AE" w14:textId="77777777" w:rsidR="00C746F0" w:rsidRDefault="00756173">
            <w:pPr>
              <w:spacing w:after="0" w:line="360" w:lineRule="auto"/>
              <w:rPr>
                <w:rFonts w:ascii="Times New Roman" w:eastAsia="Times New Roman" w:hAnsi="Times New Roman" w:cs="Times New Roman"/>
              </w:rPr>
            </w:pPr>
            <w:r>
              <w:rPr>
                <w:rFonts w:ascii="Times New Roman" w:eastAsia="Times New Roman" w:hAnsi="Times New Roman" w:cs="Times New Roman"/>
              </w:rPr>
              <w:t>Sworn to and subscribed before me, a notary public in and for the above state and county, on this ________ day of ___________________________, 20 ______.</w:t>
            </w:r>
          </w:p>
        </w:tc>
      </w:tr>
      <w:tr w:rsidR="00C746F0" w14:paraId="229F14B3" w14:textId="77777777" w:rsidTr="0076497E">
        <w:tc>
          <w:tcPr>
            <w:tcW w:w="5700" w:type="dxa"/>
            <w:tcBorders>
              <w:top w:val="single" w:sz="18" w:space="0" w:color="000000"/>
            </w:tcBorders>
          </w:tcPr>
          <w:p w14:paraId="229F14B0" w14:textId="77777777" w:rsidR="00C746F0" w:rsidRDefault="00756173">
            <w:pPr>
              <w:spacing w:before="120" w:after="0" w:line="240" w:lineRule="auto"/>
              <w:rPr>
                <w:rFonts w:ascii="Times New Roman" w:eastAsia="Times New Roman" w:hAnsi="Times New Roman" w:cs="Times New Roman"/>
              </w:rPr>
            </w:pPr>
            <w:r>
              <w:rPr>
                <w:rFonts w:ascii="Times New Roman" w:eastAsia="Times New Roman" w:hAnsi="Times New Roman" w:cs="Times New Roman"/>
              </w:rPr>
              <w:t>Notary Public _________________________________</w:t>
            </w:r>
          </w:p>
          <w:p w14:paraId="229F14B1" w14:textId="77777777" w:rsidR="00C746F0" w:rsidRDefault="00C746F0">
            <w:pPr>
              <w:spacing w:after="0" w:line="240" w:lineRule="auto"/>
              <w:rPr>
                <w:rFonts w:ascii="Times New Roman" w:eastAsia="Times New Roman" w:hAnsi="Times New Roman" w:cs="Times New Roman"/>
              </w:rPr>
            </w:pPr>
          </w:p>
          <w:p w14:paraId="229F14B2"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rPr>
              <w:t>My commission expires:</w:t>
            </w:r>
          </w:p>
        </w:tc>
      </w:tr>
    </w:tbl>
    <w:p w14:paraId="229F14B5" w14:textId="77777777" w:rsidR="00C746F0" w:rsidRDefault="00756173" w:rsidP="00D56116">
      <w:pPr>
        <w:spacing w:after="0" w:line="240" w:lineRule="auto"/>
        <w:ind w:left="360"/>
        <w:jc w:val="both"/>
        <w:rPr>
          <w:rFonts w:ascii="Times New Roman" w:eastAsia="Times New Roman" w:hAnsi="Times New Roman" w:cs="Times New Roman"/>
          <w:b/>
        </w:rPr>
      </w:pPr>
      <w:r>
        <w:rPr>
          <w:rFonts w:ascii="Times New Roman" w:eastAsia="Times New Roman" w:hAnsi="Times New Roman" w:cs="Times New Roman"/>
          <w:b/>
        </w:rPr>
        <w:lastRenderedPageBreak/>
        <w:t>CERTIFICATE OF INDEPENDENT PRICE DETERMINATION</w:t>
      </w:r>
    </w:p>
    <w:p w14:paraId="229F14B6" w14:textId="77777777" w:rsidR="00C746F0" w:rsidRDefault="00C746F0" w:rsidP="00D56116">
      <w:pPr>
        <w:spacing w:after="0" w:line="240" w:lineRule="auto"/>
        <w:ind w:left="360"/>
        <w:jc w:val="both"/>
        <w:rPr>
          <w:rFonts w:ascii="Times New Roman" w:eastAsia="Times New Roman" w:hAnsi="Times New Roman" w:cs="Times New Roman"/>
          <w:b/>
        </w:rPr>
      </w:pPr>
    </w:p>
    <w:p w14:paraId="229F14B7" w14:textId="77777777" w:rsidR="00C746F0" w:rsidRDefault="00756173" w:rsidP="00FB0BBD">
      <w:pPr>
        <w:numPr>
          <w:ilvl w:val="0"/>
          <w:numId w:val="9"/>
        </w:numPr>
        <w:pBdr>
          <w:top w:val="nil"/>
          <w:left w:val="nil"/>
          <w:bottom w:val="nil"/>
          <w:right w:val="nil"/>
          <w:between w:val="nil"/>
        </w:pBdr>
        <w:tabs>
          <w:tab w:val="left" w:pos="-720"/>
          <w:tab w:val="left" w:pos="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By submission of this offer, the offeror certifies each party thereto certifies as to its own organization, that in connection with this procurement:</w:t>
      </w:r>
    </w:p>
    <w:p w14:paraId="229F14B8" w14:textId="77777777" w:rsidR="00C746F0" w:rsidRDefault="00756173" w:rsidP="00947AA4">
      <w:pPr>
        <w:numPr>
          <w:ilvl w:val="0"/>
          <w:numId w:val="3"/>
        </w:num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jc w:val="both"/>
        <w:rPr>
          <w:rFonts w:ascii="Times New Roman" w:eastAsia="Times New Roman" w:hAnsi="Times New Roman" w:cs="Times New Roman"/>
        </w:rPr>
      </w:pPr>
      <w:r>
        <w:rPr>
          <w:rFonts w:ascii="Times New Roman" w:eastAsia="Times New Roman" w:hAnsi="Times New Roman" w:cs="Times New Roman"/>
        </w:rPr>
        <w:t>The prices in this offer have been arrived at independently, without consultation, communication, or agreement, for the purpose of restricting completion, as to any matter relating to such prices with any other offeror or with any competitor;</w:t>
      </w:r>
    </w:p>
    <w:p w14:paraId="229F14B9" w14:textId="77777777" w:rsidR="00C746F0" w:rsidRDefault="00756173" w:rsidP="00947AA4">
      <w:pPr>
        <w:numPr>
          <w:ilvl w:val="0"/>
          <w:numId w:val="3"/>
        </w:num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jc w:val="both"/>
        <w:rPr>
          <w:rFonts w:ascii="Times New Roman" w:eastAsia="Times New Roman" w:hAnsi="Times New Roman" w:cs="Times New Roman"/>
        </w:rPr>
      </w:pPr>
      <w:r>
        <w:rPr>
          <w:rFonts w:ascii="Times New Roman" w:eastAsia="Times New Roman" w:hAnsi="Times New Roman" w:cs="Times New Roman"/>
        </w:rPr>
        <w:t>Unless otherwise required by law, the prices which have been quoted in this offer have not been knowingly disclosed by the offeror and will not knowingly be disclosed by the offeror prior to bid opening in the case of an advertised procurement or prior to award in the case of a negotiated procurement, directly or indirectly to any other offeror or to any competitor; and</w:t>
      </w:r>
    </w:p>
    <w:p w14:paraId="229F14BA" w14:textId="77777777" w:rsidR="00C746F0" w:rsidRDefault="00756173" w:rsidP="00947AA4">
      <w:pPr>
        <w:numPr>
          <w:ilvl w:val="0"/>
          <w:numId w:val="3"/>
        </w:num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jc w:val="both"/>
        <w:rPr>
          <w:rFonts w:ascii="Times New Roman" w:eastAsia="Times New Roman" w:hAnsi="Times New Roman" w:cs="Times New Roman"/>
        </w:rPr>
      </w:pPr>
      <w:r>
        <w:rPr>
          <w:rFonts w:ascii="Times New Roman" w:eastAsia="Times New Roman" w:hAnsi="Times New Roman" w:cs="Times New Roman"/>
        </w:rPr>
        <w:t>No attempt has been made or will be made by the offeror to induce any person or firm to submit or not to submit an offer for the purpose of restricting competition.</w:t>
      </w:r>
    </w:p>
    <w:p w14:paraId="229F14BB" w14:textId="77777777" w:rsidR="00C746F0" w:rsidRDefault="00C746F0" w:rsidP="00D56116">
      <w:p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jc w:val="both"/>
        <w:rPr>
          <w:rFonts w:ascii="Times New Roman" w:eastAsia="Times New Roman" w:hAnsi="Times New Roman" w:cs="Times New Roman"/>
        </w:rPr>
      </w:pPr>
    </w:p>
    <w:p w14:paraId="229F14BC" w14:textId="77777777" w:rsidR="00C746F0" w:rsidRDefault="00756173" w:rsidP="00FB0BBD">
      <w:pPr>
        <w:numPr>
          <w:ilvl w:val="0"/>
          <w:numId w:val="9"/>
        </w:numPr>
        <w:pBdr>
          <w:top w:val="nil"/>
          <w:left w:val="nil"/>
          <w:bottom w:val="nil"/>
          <w:right w:val="nil"/>
          <w:between w:val="nil"/>
        </w:pBdr>
        <w:tabs>
          <w:tab w:val="left" w:pos="-720"/>
          <w:tab w:val="left" w:pos="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Each person signing this offer on behalf of the manufacturer or processor certifies that:</w:t>
      </w:r>
    </w:p>
    <w:p w14:paraId="229F14BD" w14:textId="77777777" w:rsidR="00C746F0" w:rsidRDefault="00756173" w:rsidP="00D56116">
      <w:pPr>
        <w:numPr>
          <w:ilvl w:val="0"/>
          <w:numId w:val="2"/>
        </w:num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jc w:val="both"/>
        <w:rPr>
          <w:rFonts w:ascii="Times New Roman" w:eastAsia="Times New Roman" w:hAnsi="Times New Roman" w:cs="Times New Roman"/>
        </w:rPr>
      </w:pPr>
      <w:r>
        <w:rPr>
          <w:rFonts w:ascii="Times New Roman" w:eastAsia="Times New Roman" w:hAnsi="Times New Roman" w:cs="Times New Roman"/>
        </w:rPr>
        <w:t>He or she is the person in the offeror’s organization responsible within the organization for the decision as to the prices being offered herein and has not participated, and will not participate, in any action contrary to (A)(1) through (A)(3) above; or</w:t>
      </w:r>
    </w:p>
    <w:p w14:paraId="229F14BE" w14:textId="77777777" w:rsidR="00C746F0" w:rsidRDefault="00756173" w:rsidP="00D56116">
      <w:pPr>
        <w:numPr>
          <w:ilvl w:val="0"/>
          <w:numId w:val="2"/>
        </w:num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jc w:val="both"/>
        <w:rPr>
          <w:rFonts w:ascii="Times New Roman" w:eastAsia="Times New Roman" w:hAnsi="Times New Roman" w:cs="Times New Roman"/>
        </w:rPr>
      </w:pPr>
      <w:r>
        <w:rPr>
          <w:rFonts w:ascii="Times New Roman" w:eastAsia="Times New Roman" w:hAnsi="Times New Roman" w:cs="Times New Roman"/>
        </w:rPr>
        <w:t xml:space="preserve">He or she is not the person in other offeror’s organization responsible within the organization for the decision as to the prices being offered herein, but that he or she has been authorized in writing to act as agent for the persons responsible for such decision in certifying that such persons have not participated and will not participate, in any action contrary to (A)(1) through (A)(3) above, and as their agent does hereby so certify; and he or she has not participated, and will not participate, in any action contrary to (A)(1) through (A)(3) above. </w:t>
      </w:r>
    </w:p>
    <w:p w14:paraId="229F14BF" w14:textId="77777777" w:rsidR="00C746F0" w:rsidRDefault="00C746F0" w:rsidP="00D56116">
      <w:p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right="86"/>
        <w:jc w:val="both"/>
        <w:rPr>
          <w:rFonts w:ascii="Times New Roman" w:eastAsia="Times New Roman" w:hAnsi="Times New Roman" w:cs="Times New Roman"/>
        </w:rPr>
      </w:pPr>
    </w:p>
    <w:p w14:paraId="229F14C0" w14:textId="77777777" w:rsidR="00C746F0" w:rsidRDefault="00756173" w:rsidP="00D56116">
      <w:p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right="86"/>
        <w:jc w:val="both"/>
        <w:rPr>
          <w:rFonts w:ascii="Times New Roman" w:eastAsia="Times New Roman" w:hAnsi="Times New Roman" w:cs="Times New Roman"/>
        </w:rPr>
      </w:pPr>
      <w:r>
        <w:rPr>
          <w:rFonts w:ascii="Times New Roman" w:eastAsia="Times New Roman" w:hAnsi="Times New Roman" w:cs="Times New Roman"/>
        </w:rPr>
        <w:t>To the best of my knowledge, this manufacturer or processor, its affiliates, subsidiaries, officers, directors, and employees are not currently under investigation by any governmental agency and have not in the last three years been convicted or found liable for any act prohibited by State or Federal law in any jurisdiction, involving conspiracy or collusion with respect to bidding on any public contract, except as follows:</w:t>
      </w:r>
    </w:p>
    <w:p w14:paraId="229F14C1" w14:textId="77777777" w:rsidR="00C746F0" w:rsidRDefault="00C746F0">
      <w:pPr>
        <w:spacing w:after="0" w:line="240" w:lineRule="auto"/>
        <w:jc w:val="both"/>
        <w:rPr>
          <w:rFonts w:ascii="Times New Roman" w:eastAsia="Times New Roman" w:hAnsi="Times New Roman" w:cs="Times New Roman"/>
        </w:rPr>
      </w:pPr>
    </w:p>
    <w:p w14:paraId="229F14C2" w14:textId="77777777" w:rsidR="00C746F0" w:rsidRDefault="00C746F0">
      <w:pPr>
        <w:spacing w:after="0" w:line="240" w:lineRule="auto"/>
        <w:jc w:val="both"/>
        <w:rPr>
          <w:rFonts w:ascii="Times New Roman" w:eastAsia="Times New Roman" w:hAnsi="Times New Roman" w:cs="Times New Roman"/>
        </w:rPr>
      </w:pPr>
    </w:p>
    <w:p w14:paraId="229F14C3" w14:textId="77777777" w:rsidR="00C746F0" w:rsidRDefault="00756173">
      <w:pPr>
        <w:spacing w:after="0"/>
        <w:jc w:val="both"/>
        <w:rPr>
          <w:rFonts w:ascii="Times New Roman" w:eastAsia="Times New Roman" w:hAnsi="Times New Roman" w:cs="Times New Roman"/>
        </w:rPr>
      </w:pPr>
      <w:r>
        <w:rPr>
          <w:rFonts w:ascii="Times New Roman" w:eastAsia="Times New Roman" w:hAnsi="Times New Roman" w:cs="Times New Roman"/>
        </w:rPr>
        <w:t>__________________________________________</w:t>
      </w:r>
      <w:r>
        <w:rPr>
          <w:rFonts w:ascii="Times New Roman" w:eastAsia="Times New Roman" w:hAnsi="Times New Roman" w:cs="Times New Roman"/>
        </w:rPr>
        <w:tab/>
      </w:r>
      <w:r>
        <w:rPr>
          <w:rFonts w:ascii="Times New Roman" w:eastAsia="Times New Roman" w:hAnsi="Times New Roman" w:cs="Times New Roman"/>
        </w:rPr>
        <w:tab/>
        <w:t>________________________________</w:t>
      </w:r>
    </w:p>
    <w:p w14:paraId="229F14C4" w14:textId="77777777" w:rsidR="00C746F0" w:rsidRDefault="00756173">
      <w:pPr>
        <w:spacing w:after="0"/>
        <w:jc w:val="both"/>
        <w:rPr>
          <w:rFonts w:ascii="Times New Roman" w:eastAsia="Times New Roman" w:hAnsi="Times New Roman" w:cs="Times New Roman"/>
          <w:i/>
          <w:sz w:val="20"/>
          <w:szCs w:val="20"/>
        </w:rPr>
      </w:pPr>
      <w:r>
        <w:rPr>
          <w:rFonts w:ascii="Times New Roman" w:eastAsia="Times New Roman" w:hAnsi="Times New Roman" w:cs="Times New Roman"/>
        </w:rPr>
        <w:t>Company’s Authorized Representative / Position Title</w:t>
      </w:r>
      <w:r>
        <w:rPr>
          <w:rFonts w:ascii="Times New Roman" w:eastAsia="Times New Roman" w:hAnsi="Times New Roman" w:cs="Times New Roman"/>
        </w:rPr>
        <w:tab/>
      </w:r>
      <w:r>
        <w:rPr>
          <w:rFonts w:ascii="Times New Roman" w:eastAsia="Times New Roman" w:hAnsi="Times New Roman" w:cs="Times New Roman"/>
        </w:rPr>
        <w:tab/>
        <w:t xml:space="preserve">Signature of Company Representation </w:t>
      </w:r>
    </w:p>
    <w:p w14:paraId="229F14C5" w14:textId="77777777" w:rsidR="00C746F0" w:rsidRDefault="00C746F0">
      <w:pPr>
        <w:spacing w:after="0"/>
        <w:jc w:val="both"/>
        <w:rPr>
          <w:rFonts w:ascii="Times New Roman" w:eastAsia="Times New Roman" w:hAnsi="Times New Roman" w:cs="Times New Roman"/>
        </w:rPr>
      </w:pPr>
    </w:p>
    <w:p w14:paraId="229F14C6" w14:textId="77777777" w:rsidR="00C746F0" w:rsidRDefault="00C746F0">
      <w:pPr>
        <w:spacing w:after="0"/>
        <w:jc w:val="both"/>
        <w:rPr>
          <w:rFonts w:ascii="Times New Roman" w:eastAsia="Times New Roman" w:hAnsi="Times New Roman" w:cs="Times New Roman"/>
        </w:rPr>
      </w:pPr>
    </w:p>
    <w:p w14:paraId="229F14C7" w14:textId="77777777" w:rsidR="00C746F0" w:rsidRDefault="00756173">
      <w:pPr>
        <w:spacing w:after="0"/>
        <w:jc w:val="both"/>
        <w:rPr>
          <w:rFonts w:ascii="Times New Roman" w:eastAsia="Times New Roman" w:hAnsi="Times New Roman" w:cs="Times New Roman"/>
        </w:rPr>
      </w:pPr>
      <w:r>
        <w:rPr>
          <w:rFonts w:ascii="Times New Roman" w:eastAsia="Times New Roman" w:hAnsi="Times New Roman" w:cs="Times New Roman"/>
        </w:rPr>
        <w:t>__________________________________________</w:t>
      </w:r>
      <w:r>
        <w:rPr>
          <w:rFonts w:ascii="Times New Roman" w:eastAsia="Times New Roman" w:hAnsi="Times New Roman" w:cs="Times New Roman"/>
        </w:rPr>
        <w:tab/>
      </w:r>
      <w:r>
        <w:rPr>
          <w:rFonts w:ascii="Times New Roman" w:eastAsia="Times New Roman" w:hAnsi="Times New Roman" w:cs="Times New Roman"/>
        </w:rPr>
        <w:tab/>
        <w:t>_____________________________</w:t>
      </w:r>
    </w:p>
    <w:p w14:paraId="229F14C8" w14:textId="77777777" w:rsidR="00C746F0" w:rsidRDefault="00756173">
      <w:pPr>
        <w:spacing w:after="0"/>
        <w:jc w:val="both"/>
        <w:rPr>
          <w:rFonts w:ascii="Times New Roman" w:eastAsia="Times New Roman" w:hAnsi="Times New Roman" w:cs="Times New Roman"/>
        </w:rPr>
      </w:pPr>
      <w:r>
        <w:rPr>
          <w:rFonts w:ascii="Times New Roman" w:eastAsia="Times New Roman" w:hAnsi="Times New Roman" w:cs="Times New Roman"/>
        </w:rPr>
        <w:t xml:space="preserve">Company Name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Date of Signature</w:t>
      </w:r>
    </w:p>
    <w:p w14:paraId="229F14C9" w14:textId="77777777" w:rsidR="00C746F0" w:rsidRDefault="00C746F0">
      <w:pPr>
        <w:tabs>
          <w:tab w:val="left" w:pos="-720"/>
          <w:tab w:val="left" w:pos="0"/>
          <w:tab w:val="left" w:pos="720"/>
          <w:tab w:val="left" w:pos="1440"/>
          <w:tab w:val="left" w:pos="2160"/>
          <w:tab w:val="left" w:pos="2880"/>
          <w:tab w:val="left" w:pos="3600"/>
          <w:tab w:val="left" w:pos="4320"/>
          <w:tab w:val="left" w:pos="5058"/>
          <w:tab w:val="left" w:pos="5688"/>
          <w:tab w:val="left" w:pos="6480"/>
        </w:tabs>
        <w:spacing w:line="360" w:lineRule="auto"/>
        <w:ind w:right="90"/>
        <w:jc w:val="center"/>
        <w:rPr>
          <w:rFonts w:ascii="Times New Roman" w:eastAsia="Times New Roman" w:hAnsi="Times New Roman" w:cs="Times New Roman"/>
          <w:b/>
          <w:sz w:val="28"/>
          <w:szCs w:val="28"/>
        </w:rPr>
      </w:pPr>
    </w:p>
    <w:p w14:paraId="229F14CA" w14:textId="77777777" w:rsidR="00C746F0" w:rsidRDefault="00756173">
      <w:pPr>
        <w:spacing w:after="0" w:line="240" w:lineRule="auto"/>
        <w:rPr>
          <w:rFonts w:ascii="Times New Roman" w:eastAsia="Times New Roman" w:hAnsi="Times New Roman" w:cs="Times New Roman"/>
          <w:b/>
          <w:smallCaps/>
          <w:sz w:val="28"/>
          <w:szCs w:val="28"/>
        </w:rPr>
      </w:pPr>
      <w:r>
        <w:br w:type="page"/>
      </w:r>
    </w:p>
    <w:p w14:paraId="229F14CB" w14:textId="77777777" w:rsidR="00C746F0" w:rsidRDefault="00C746F0">
      <w:pPr>
        <w:spacing w:after="0" w:line="240" w:lineRule="auto"/>
        <w:ind w:left="360"/>
        <w:rPr>
          <w:rFonts w:ascii="Times New Roman" w:eastAsia="Times New Roman" w:hAnsi="Times New Roman" w:cs="Times New Roman"/>
          <w:b/>
        </w:rPr>
      </w:pPr>
    </w:p>
    <w:p w14:paraId="229F14CC" w14:textId="77777777" w:rsidR="00C746F0" w:rsidRDefault="00756173">
      <w:pPr>
        <w:jc w:val="both"/>
        <w:rPr>
          <w:rFonts w:ascii="Times New Roman" w:eastAsia="Times New Roman" w:hAnsi="Times New Roman" w:cs="Times New Roman"/>
          <w:b/>
        </w:rPr>
      </w:pPr>
      <w:r>
        <w:rPr>
          <w:rFonts w:ascii="Times New Roman" w:eastAsia="Times New Roman" w:hAnsi="Times New Roman" w:cs="Times New Roman"/>
          <w:b/>
        </w:rPr>
        <w:t>CERTIFICATIONS/DISCLOSURE REQUIREMENTS RELATED TO LOBBYING</w:t>
      </w:r>
    </w:p>
    <w:p w14:paraId="229F14CD"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Section 319 of Public Law 101-121 (31 U.S.C.), signed into law on October 23, 1989, and imposes new prohibitions and requirements for disclosure and certification related to lobbying on recipients of Federal contracts, grants, cooperative agreements, and loans.  Certain provisions of the law also apply to Federal commitments for loan guarantees and insurance; however, it provides exemptions for Indian tribes and tribal organizations.</w:t>
      </w:r>
    </w:p>
    <w:p w14:paraId="229F14CE" w14:textId="77777777" w:rsidR="00C746F0" w:rsidRDefault="00C746F0">
      <w:pPr>
        <w:spacing w:after="0" w:line="240" w:lineRule="auto"/>
        <w:jc w:val="both"/>
        <w:rPr>
          <w:rFonts w:ascii="Times New Roman" w:eastAsia="Times New Roman" w:hAnsi="Times New Roman" w:cs="Times New Roman"/>
        </w:rPr>
      </w:pPr>
    </w:p>
    <w:p w14:paraId="229F14CF"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Effective December 23, 1989, current and prospective recipients (and their subtier contractors and/or subgrantees) will be prohibited from using Federal funds, other than profits from a Federal contract, for lobbying Congress and any Federal agency in connection with the award of a particular contract, grant, cooperative agreement, or loan.  In addition, for each award action in excess of $100,000 (or $150,000 for loans) on or after December 23, 1989, the law requires recipients and their subtier contractors and/or subgrantees to: (1) certify that they have neither used nor will use any appropriated funds for payment to lobbyists; (2) disclose the name, address, payment details, and purpose of any agreements with lobbyists whom recipients or their subtier contractors or subgrantees will pay with profits or non-appropriated funds on or after December 23, 1989; and (3) file quarterly updates about the use of lobbyists if material changes occur in their use.  The law establishes civil penalties for noncompliance.  If you are a current recipient of funding or have an application, proposal, or bid pending as of December 23, 1989, the law will have the following immediate consequences for you:</w:t>
      </w:r>
    </w:p>
    <w:p w14:paraId="229F14D0" w14:textId="77777777" w:rsidR="00C746F0" w:rsidRDefault="00C746F0">
      <w:pPr>
        <w:spacing w:after="0" w:line="240" w:lineRule="auto"/>
        <w:jc w:val="both"/>
        <w:rPr>
          <w:rFonts w:ascii="Times New Roman" w:eastAsia="Times New Roman" w:hAnsi="Times New Roman" w:cs="Times New Roman"/>
        </w:rPr>
      </w:pPr>
    </w:p>
    <w:p w14:paraId="229F14D1"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You are prohibited from using appropriated funds (other than profits from Federal contracts) on or after December 23, 1989, for lobbying Congress and any Federal agency in connection with a particular contract, grant, cooperative agreement or loan; You are required to execute the attached certification at the time of submission of an application or before any action in excess of $100,000 is awarded; and You will be required to complete the lobbying disclosure form if the disclosure requirements apply to you.</w:t>
      </w:r>
    </w:p>
    <w:p w14:paraId="229F14D2" w14:textId="77777777" w:rsidR="00C746F0" w:rsidRDefault="00C746F0">
      <w:pPr>
        <w:spacing w:after="0" w:line="240" w:lineRule="auto"/>
        <w:jc w:val="both"/>
        <w:rPr>
          <w:rFonts w:ascii="Times New Roman" w:eastAsia="Times New Roman" w:hAnsi="Times New Roman" w:cs="Times New Roman"/>
        </w:rPr>
      </w:pPr>
    </w:p>
    <w:p w14:paraId="229F14D3"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Regulations implementing Section 319 of Public Law 101-121 have been published an Interim Final Rule by the Office of Management and Budget as Part III of the February 26, 1990, Federal Register (pages 6736-6746).</w:t>
      </w:r>
    </w:p>
    <w:p w14:paraId="229F14D4" w14:textId="77777777" w:rsidR="00C746F0" w:rsidRDefault="00756173">
      <w:pPr>
        <w:spacing w:after="0" w:line="240" w:lineRule="auto"/>
        <w:rPr>
          <w:rFonts w:ascii="Times New Roman" w:eastAsia="Times New Roman" w:hAnsi="Times New Roman" w:cs="Times New Roman"/>
        </w:rPr>
      </w:pPr>
      <w:r>
        <w:br w:type="page"/>
      </w:r>
    </w:p>
    <w:p w14:paraId="229F14D5" w14:textId="77777777" w:rsidR="00C746F0" w:rsidRDefault="00756173">
      <w:pPr>
        <w:ind w:left="-180"/>
        <w:rPr>
          <w:rFonts w:ascii="Times New Roman" w:eastAsia="Times New Roman" w:hAnsi="Times New Roman" w:cs="Times New Roman"/>
          <w:b/>
        </w:rPr>
      </w:pPr>
      <w:r>
        <w:rPr>
          <w:rFonts w:ascii="Times New Roman" w:eastAsia="Times New Roman" w:hAnsi="Times New Roman" w:cs="Times New Roman"/>
          <w:b/>
        </w:rPr>
        <w:lastRenderedPageBreak/>
        <w:t>CERTIFICATION REGARDING LOBBYING CONTRACTS, GRANTS, LOANS, AND COOPERATIVE AGREEMENTS</w:t>
      </w:r>
    </w:p>
    <w:p w14:paraId="229F14D6" w14:textId="77777777" w:rsidR="00C746F0" w:rsidRDefault="00756173">
      <w:pPr>
        <w:tabs>
          <w:tab w:val="left" w:pos="-720"/>
          <w:tab w:val="left" w:pos="0"/>
          <w:tab w:val="left" w:pos="720"/>
          <w:tab w:val="left" w:pos="1440"/>
          <w:tab w:val="left" w:pos="2160"/>
          <w:tab w:val="left" w:pos="2880"/>
          <w:tab w:val="left" w:pos="3600"/>
          <w:tab w:val="left" w:pos="4320"/>
          <w:tab w:val="left" w:pos="5058"/>
          <w:tab w:val="left" w:pos="5688"/>
          <w:tab w:val="left" w:pos="6480"/>
        </w:tabs>
        <w:ind w:right="90"/>
        <w:rPr>
          <w:rFonts w:ascii="Times New Roman" w:eastAsia="Times New Roman" w:hAnsi="Times New Roman" w:cs="Times New Roman"/>
        </w:rPr>
      </w:pPr>
      <w:r>
        <w:rPr>
          <w:rFonts w:ascii="Times New Roman" w:eastAsia="Times New Roman" w:hAnsi="Times New Roman" w:cs="Times New Roman"/>
          <w:b/>
        </w:rPr>
        <w:t>The undersigned certifies, to the best of his or her knowledge and belief, that:</w:t>
      </w:r>
    </w:p>
    <w:p w14:paraId="229F14D7"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 Federal contract, the making of any Federal grant, the making of a Federal loan, the entering into a cooperative agreement, and the extension, continuation, renewal, amendment, or modification of a Federal contract, grant, loan, or cooperative agreement;</w:t>
      </w:r>
    </w:p>
    <w:p w14:paraId="229F14D8" w14:textId="77777777" w:rsidR="00C746F0" w:rsidRDefault="00C746F0">
      <w:pPr>
        <w:spacing w:after="0" w:line="240" w:lineRule="auto"/>
        <w:jc w:val="both"/>
        <w:rPr>
          <w:rFonts w:ascii="Times New Roman" w:eastAsia="Times New Roman" w:hAnsi="Times New Roman" w:cs="Times New Roman"/>
        </w:rPr>
      </w:pPr>
    </w:p>
    <w:p w14:paraId="229F14D9"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229F14DA" w14:textId="77777777" w:rsidR="00C746F0" w:rsidRDefault="00C746F0">
      <w:pPr>
        <w:spacing w:after="0" w:line="240" w:lineRule="auto"/>
        <w:jc w:val="both"/>
        <w:rPr>
          <w:rFonts w:ascii="Times New Roman" w:eastAsia="Times New Roman" w:hAnsi="Times New Roman" w:cs="Times New Roman"/>
        </w:rPr>
      </w:pPr>
    </w:p>
    <w:p w14:paraId="229F14DB"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w:t>
      </w:r>
    </w:p>
    <w:p w14:paraId="229F14DC" w14:textId="77777777" w:rsidR="00C746F0" w:rsidRDefault="00C746F0">
      <w:pPr>
        <w:spacing w:after="0" w:line="240" w:lineRule="auto"/>
        <w:jc w:val="both"/>
        <w:rPr>
          <w:rFonts w:ascii="Times New Roman" w:eastAsia="Times New Roman" w:hAnsi="Times New Roman" w:cs="Times New Roman"/>
        </w:rPr>
      </w:pPr>
    </w:p>
    <w:p w14:paraId="229F14DD"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w:t>
      </w:r>
    </w:p>
    <w:p w14:paraId="229F14DE" w14:textId="77777777" w:rsidR="00C746F0" w:rsidRDefault="00C746F0">
      <w:pPr>
        <w:spacing w:after="0" w:line="240" w:lineRule="auto"/>
        <w:jc w:val="both"/>
        <w:rPr>
          <w:rFonts w:ascii="Times New Roman" w:eastAsia="Times New Roman" w:hAnsi="Times New Roman" w:cs="Times New Roman"/>
        </w:rPr>
      </w:pPr>
    </w:p>
    <w:p w14:paraId="229F14DF" w14:textId="77777777" w:rsidR="00C746F0" w:rsidRDefault="00C746F0">
      <w:pPr>
        <w:spacing w:after="0" w:line="240" w:lineRule="auto"/>
        <w:jc w:val="both"/>
        <w:rPr>
          <w:rFonts w:ascii="Times New Roman" w:eastAsia="Times New Roman" w:hAnsi="Times New Roman" w:cs="Times New Roman"/>
        </w:rPr>
      </w:pPr>
    </w:p>
    <w:p w14:paraId="229F14E0" w14:textId="77777777" w:rsidR="00C746F0" w:rsidRDefault="00756173">
      <w:pPr>
        <w:spacing w:after="0"/>
        <w:jc w:val="both"/>
        <w:rPr>
          <w:rFonts w:ascii="Times New Roman" w:eastAsia="Times New Roman" w:hAnsi="Times New Roman" w:cs="Times New Roman"/>
        </w:rPr>
      </w:pPr>
      <w:r>
        <w:rPr>
          <w:rFonts w:ascii="Times New Roman" w:eastAsia="Times New Roman" w:hAnsi="Times New Roman" w:cs="Times New Roman"/>
        </w:rPr>
        <w:t>___________________________________________</w:t>
      </w:r>
      <w:r>
        <w:rPr>
          <w:rFonts w:ascii="Times New Roman" w:eastAsia="Times New Roman" w:hAnsi="Times New Roman" w:cs="Times New Roman"/>
        </w:rPr>
        <w:tab/>
      </w:r>
      <w:r>
        <w:rPr>
          <w:rFonts w:ascii="Times New Roman" w:eastAsia="Times New Roman" w:hAnsi="Times New Roman" w:cs="Times New Roman"/>
        </w:rPr>
        <w:tab/>
        <w:t>_______________________________</w:t>
      </w:r>
    </w:p>
    <w:p w14:paraId="229F14E1" w14:textId="77777777" w:rsidR="00C746F0" w:rsidRDefault="00756173">
      <w:pPr>
        <w:spacing w:after="0"/>
        <w:jc w:val="both"/>
        <w:rPr>
          <w:rFonts w:ascii="Times New Roman" w:eastAsia="Times New Roman" w:hAnsi="Times New Roman" w:cs="Times New Roman"/>
          <w:i/>
          <w:sz w:val="20"/>
          <w:szCs w:val="20"/>
        </w:rPr>
      </w:pPr>
      <w:r>
        <w:rPr>
          <w:rFonts w:ascii="Times New Roman" w:eastAsia="Times New Roman" w:hAnsi="Times New Roman" w:cs="Times New Roman"/>
        </w:rPr>
        <w:t>Company’s Authorized Representative / Position Title</w:t>
      </w:r>
      <w:r>
        <w:rPr>
          <w:rFonts w:ascii="Times New Roman" w:eastAsia="Times New Roman" w:hAnsi="Times New Roman" w:cs="Times New Roman"/>
        </w:rPr>
        <w:tab/>
      </w:r>
      <w:r>
        <w:rPr>
          <w:rFonts w:ascii="Times New Roman" w:eastAsia="Times New Roman" w:hAnsi="Times New Roman" w:cs="Times New Roman"/>
        </w:rPr>
        <w:tab/>
        <w:t xml:space="preserve">Signature of Company Representation </w:t>
      </w:r>
    </w:p>
    <w:p w14:paraId="229F14E2" w14:textId="77777777" w:rsidR="00C746F0" w:rsidRDefault="00C746F0">
      <w:pPr>
        <w:spacing w:after="0"/>
        <w:jc w:val="both"/>
        <w:rPr>
          <w:rFonts w:ascii="Times New Roman" w:eastAsia="Times New Roman" w:hAnsi="Times New Roman" w:cs="Times New Roman"/>
        </w:rPr>
      </w:pPr>
    </w:p>
    <w:p w14:paraId="229F14E3" w14:textId="77777777" w:rsidR="00C746F0" w:rsidRDefault="00C746F0">
      <w:pPr>
        <w:spacing w:after="0"/>
        <w:jc w:val="both"/>
        <w:rPr>
          <w:rFonts w:ascii="Times New Roman" w:eastAsia="Times New Roman" w:hAnsi="Times New Roman" w:cs="Times New Roman"/>
        </w:rPr>
      </w:pPr>
    </w:p>
    <w:p w14:paraId="229F14E4" w14:textId="77777777" w:rsidR="00C746F0" w:rsidRDefault="00756173">
      <w:pPr>
        <w:spacing w:after="0"/>
        <w:jc w:val="both"/>
        <w:rPr>
          <w:rFonts w:ascii="Times New Roman" w:eastAsia="Times New Roman" w:hAnsi="Times New Roman" w:cs="Times New Roman"/>
        </w:rPr>
      </w:pPr>
      <w:r>
        <w:rPr>
          <w:rFonts w:ascii="Times New Roman" w:eastAsia="Times New Roman" w:hAnsi="Times New Roman" w:cs="Times New Roman"/>
        </w:rPr>
        <w:t>___________________________________________</w:t>
      </w:r>
      <w:r>
        <w:rPr>
          <w:rFonts w:ascii="Times New Roman" w:eastAsia="Times New Roman" w:hAnsi="Times New Roman" w:cs="Times New Roman"/>
        </w:rPr>
        <w:tab/>
      </w:r>
      <w:r>
        <w:rPr>
          <w:rFonts w:ascii="Times New Roman" w:eastAsia="Times New Roman" w:hAnsi="Times New Roman" w:cs="Times New Roman"/>
        </w:rPr>
        <w:tab/>
        <w:t>_______________________________</w:t>
      </w:r>
    </w:p>
    <w:p w14:paraId="229F14E5" w14:textId="77777777" w:rsidR="00C746F0" w:rsidRDefault="00756173">
      <w:pPr>
        <w:spacing w:after="0"/>
        <w:jc w:val="both"/>
        <w:rPr>
          <w:rFonts w:ascii="Times New Roman" w:eastAsia="Times New Roman" w:hAnsi="Times New Roman" w:cs="Times New Roman"/>
        </w:rPr>
      </w:pPr>
      <w:r>
        <w:rPr>
          <w:rFonts w:ascii="Times New Roman" w:eastAsia="Times New Roman" w:hAnsi="Times New Roman" w:cs="Times New Roman"/>
        </w:rPr>
        <w:t xml:space="preserve">Company Name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Date of Signature</w:t>
      </w:r>
    </w:p>
    <w:p w14:paraId="229F14E6" w14:textId="77777777" w:rsidR="00C746F0" w:rsidRDefault="00C746F0">
      <w:pPr>
        <w:jc w:val="both"/>
        <w:rPr>
          <w:rFonts w:ascii="Times New Roman" w:eastAsia="Times New Roman" w:hAnsi="Times New Roman" w:cs="Times New Roman"/>
        </w:rPr>
      </w:pPr>
    </w:p>
    <w:p w14:paraId="229F14E7" w14:textId="77777777" w:rsidR="00C746F0" w:rsidRDefault="00756173">
      <w:pPr>
        <w:spacing w:after="0" w:line="240" w:lineRule="auto"/>
        <w:rPr>
          <w:rFonts w:ascii="Times New Roman" w:eastAsia="Times New Roman" w:hAnsi="Times New Roman" w:cs="Times New Roman"/>
        </w:rPr>
      </w:pPr>
      <w:r>
        <w:br w:type="page"/>
      </w:r>
    </w:p>
    <w:p w14:paraId="229F14E8" w14:textId="77777777" w:rsidR="00C746F0" w:rsidRDefault="00756173">
      <w:pPr>
        <w:pStyle w:val="Heading2"/>
        <w:rPr>
          <w:sz w:val="28"/>
          <w:szCs w:val="28"/>
        </w:rPr>
      </w:pPr>
      <w:bookmarkStart w:id="89" w:name="_Toc154129613"/>
      <w:bookmarkStart w:id="90" w:name="_Toc154129742"/>
      <w:bookmarkStart w:id="91" w:name="_Toc155257477"/>
      <w:r>
        <w:rPr>
          <w:sz w:val="28"/>
          <w:szCs w:val="28"/>
        </w:rPr>
        <w:lastRenderedPageBreak/>
        <w:t>SECTION 3.0 – BIDDING, EVALUATION, SELECTION &amp; AWARD PROCESS</w:t>
      </w:r>
      <w:bookmarkEnd w:id="89"/>
      <w:bookmarkEnd w:id="90"/>
      <w:bookmarkEnd w:id="91"/>
    </w:p>
    <w:p w14:paraId="229F14E9"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This section contains a description of activities as well as instructions to proposers on how to prepare and submit their proposal:</w:t>
      </w:r>
    </w:p>
    <w:p w14:paraId="229F14EA" w14:textId="77777777" w:rsidR="00C746F0" w:rsidRDefault="00C746F0">
      <w:pPr>
        <w:spacing w:after="0" w:line="240" w:lineRule="auto"/>
        <w:jc w:val="both"/>
        <w:rPr>
          <w:rFonts w:ascii="Times New Roman" w:eastAsia="Times New Roman" w:hAnsi="Times New Roman" w:cs="Times New Roman"/>
        </w:rPr>
      </w:pPr>
    </w:p>
    <w:p w14:paraId="229F14EB" w14:textId="77777777" w:rsidR="00C746F0" w:rsidRDefault="00756173">
      <w:pPr>
        <w:pStyle w:val="Heading3"/>
        <w:jc w:val="both"/>
      </w:pPr>
      <w:bookmarkStart w:id="92" w:name="_Toc154129614"/>
      <w:bookmarkStart w:id="93" w:name="_Toc154129743"/>
      <w:bookmarkStart w:id="94" w:name="_Toc155257478"/>
      <w:r>
        <w:t>3.1</w:t>
      </w:r>
      <w:r>
        <w:tab/>
        <w:t>Wayne RESA Responsibility</w:t>
      </w:r>
      <w:bookmarkEnd w:id="92"/>
      <w:bookmarkEnd w:id="93"/>
      <w:bookmarkEnd w:id="94"/>
    </w:p>
    <w:p w14:paraId="229F14EC" w14:textId="0EF167EC"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Wayne RESA is not responsible for representations made by any of its officers or employees prior to the execution of the Master Agreement unless such understanding or representation is included in the Master Agreement.</w:t>
      </w:r>
    </w:p>
    <w:p w14:paraId="229F14ED" w14:textId="77777777" w:rsidR="00C746F0" w:rsidRDefault="00C746F0">
      <w:pPr>
        <w:spacing w:after="0" w:line="240" w:lineRule="auto"/>
        <w:ind w:left="720"/>
        <w:jc w:val="both"/>
        <w:rPr>
          <w:rFonts w:ascii="Times New Roman" w:eastAsia="Times New Roman" w:hAnsi="Times New Roman" w:cs="Times New Roman"/>
          <w:b/>
        </w:rPr>
      </w:pPr>
    </w:p>
    <w:p w14:paraId="229F14EE" w14:textId="77777777" w:rsidR="00C746F0" w:rsidRDefault="00756173">
      <w:pPr>
        <w:pStyle w:val="Heading3"/>
        <w:jc w:val="both"/>
      </w:pPr>
      <w:bookmarkStart w:id="95" w:name="_Toc154129615"/>
      <w:bookmarkStart w:id="96" w:name="_Toc154129744"/>
      <w:bookmarkStart w:id="97" w:name="_Toc155257479"/>
      <w:r>
        <w:t>3.2</w:t>
      </w:r>
      <w:r>
        <w:tab/>
        <w:t>Truth and Accuracy of Representations</w:t>
      </w:r>
      <w:bookmarkEnd w:id="95"/>
      <w:bookmarkEnd w:id="96"/>
      <w:bookmarkEnd w:id="97"/>
    </w:p>
    <w:p w14:paraId="229F14EF"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False, misleading, incomplete, or deceptively unresponsive statements in connection with a proposal shall be sufficient cause for rejection of the proposal. The evaluation and determination in this area shall be at Wayne RESA Administrator/Purchasing agent designee’s sole judgment and his/her judgment shall be final.  </w:t>
      </w:r>
    </w:p>
    <w:p w14:paraId="229F14F0" w14:textId="77777777" w:rsidR="00C746F0" w:rsidRDefault="00C746F0">
      <w:pPr>
        <w:spacing w:after="0" w:line="240" w:lineRule="auto"/>
        <w:ind w:left="720"/>
        <w:jc w:val="both"/>
        <w:rPr>
          <w:rFonts w:ascii="Times New Roman" w:eastAsia="Times New Roman" w:hAnsi="Times New Roman" w:cs="Times New Roman"/>
          <w:b/>
        </w:rPr>
      </w:pPr>
    </w:p>
    <w:p w14:paraId="229F14F1" w14:textId="77777777" w:rsidR="00C746F0" w:rsidRDefault="00756173">
      <w:pPr>
        <w:pStyle w:val="Heading3"/>
        <w:jc w:val="both"/>
      </w:pPr>
      <w:bookmarkStart w:id="98" w:name="_Toc154129616"/>
      <w:bookmarkStart w:id="99" w:name="_Toc154129745"/>
      <w:bookmarkStart w:id="100" w:name="_Toc155257480"/>
      <w:r>
        <w:t>3.3</w:t>
      </w:r>
      <w:r>
        <w:tab/>
        <w:t>Proposers Questions</w:t>
      </w:r>
      <w:bookmarkEnd w:id="98"/>
      <w:bookmarkEnd w:id="99"/>
      <w:bookmarkEnd w:id="100"/>
    </w:p>
    <w:p w14:paraId="229F14F2"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b/>
        </w:rPr>
        <w:t xml:space="preserve">Proposers may submit written questions regarding this RFP by e-mail to the address identified below. </w:t>
      </w:r>
      <w:r>
        <w:rPr>
          <w:rFonts w:ascii="Times New Roman" w:eastAsia="Times New Roman" w:hAnsi="Times New Roman" w:cs="Times New Roman"/>
          <w:b/>
          <w:u w:val="single"/>
        </w:rPr>
        <w:t>All questions must be received by no later than</w:t>
      </w:r>
      <w:r>
        <w:rPr>
          <w:rFonts w:ascii="Times New Roman" w:eastAsia="Times New Roman" w:hAnsi="Times New Roman" w:cs="Times New Roman"/>
          <w:u w:val="single"/>
        </w:rPr>
        <w:t xml:space="preserve"> </w:t>
      </w:r>
      <w:r>
        <w:rPr>
          <w:rFonts w:ascii="Times New Roman" w:eastAsia="Times New Roman" w:hAnsi="Times New Roman" w:cs="Times New Roman"/>
          <w:b/>
          <w:u w:val="single"/>
        </w:rPr>
        <w:t>the date identified on the cover page of this RFP</w:t>
      </w:r>
      <w:r>
        <w:rPr>
          <w:rFonts w:ascii="Times New Roman" w:eastAsia="Times New Roman" w:hAnsi="Times New Roman" w:cs="Times New Roman"/>
          <w:b/>
        </w:rPr>
        <w:t xml:space="preserve">. </w:t>
      </w:r>
      <w:r>
        <w:rPr>
          <w:rFonts w:ascii="Times New Roman" w:eastAsia="Times New Roman" w:hAnsi="Times New Roman" w:cs="Times New Roman"/>
        </w:rPr>
        <w:t xml:space="preserve"> All questions, without identifying the submitting company, will be compiled with the appropriate answers and issued as an addendum to the RFP.</w:t>
      </w:r>
    </w:p>
    <w:p w14:paraId="229F14F3" w14:textId="77777777" w:rsidR="00C746F0" w:rsidRDefault="00C746F0">
      <w:pPr>
        <w:spacing w:after="0" w:line="240" w:lineRule="auto"/>
        <w:ind w:left="720"/>
        <w:jc w:val="both"/>
        <w:rPr>
          <w:rFonts w:ascii="Times New Roman" w:eastAsia="Times New Roman" w:hAnsi="Times New Roman" w:cs="Times New Roman"/>
          <w:b/>
        </w:rPr>
      </w:pPr>
    </w:p>
    <w:p w14:paraId="229F14F4" w14:textId="77777777" w:rsidR="00C746F0" w:rsidRDefault="00756173">
      <w:pPr>
        <w:spacing w:after="0" w:line="240" w:lineRule="auto"/>
        <w:ind w:left="720"/>
        <w:jc w:val="both"/>
        <w:rPr>
          <w:rFonts w:ascii="Times New Roman" w:eastAsia="Times New Roman" w:hAnsi="Times New Roman" w:cs="Times New Roman"/>
          <w:b/>
        </w:rPr>
      </w:pPr>
      <w:r>
        <w:rPr>
          <w:rFonts w:ascii="Times New Roman" w:eastAsia="Times New Roman" w:hAnsi="Times New Roman" w:cs="Times New Roman"/>
        </w:rPr>
        <w:t>When submitting questions please specify the RFP section and paragraph number and quote the language that prompted the question. This will ensure that the question can be quickly found in the RFP. Wayne RESA reserves the right to group similar questions when providing answers. Questions should be addressed to:</w:t>
      </w:r>
    </w:p>
    <w:p w14:paraId="229F14F5" w14:textId="77777777" w:rsidR="00C746F0" w:rsidRDefault="00C746F0">
      <w:pPr>
        <w:spacing w:after="0" w:line="240" w:lineRule="auto"/>
        <w:rPr>
          <w:rFonts w:ascii="Times New Roman" w:eastAsia="Times New Roman" w:hAnsi="Times New Roman" w:cs="Times New Roman"/>
          <w:b/>
        </w:rPr>
      </w:pPr>
    </w:p>
    <w:p w14:paraId="229F14F6" w14:textId="77777777" w:rsidR="00C746F0" w:rsidRDefault="00756173">
      <w:pPr>
        <w:spacing w:after="0" w:line="240" w:lineRule="auto"/>
        <w:ind w:left="720"/>
        <w:jc w:val="center"/>
        <w:rPr>
          <w:rFonts w:ascii="Times New Roman" w:eastAsia="Times New Roman" w:hAnsi="Times New Roman" w:cs="Times New Roman"/>
          <w:b/>
        </w:rPr>
      </w:pPr>
      <w:r>
        <w:rPr>
          <w:rFonts w:ascii="Times New Roman" w:eastAsia="Times New Roman" w:hAnsi="Times New Roman" w:cs="Times New Roman"/>
          <w:b/>
        </w:rPr>
        <w:t xml:space="preserve">E-mail address: </w:t>
      </w:r>
      <w:hyperlink r:id="rId14">
        <w:r>
          <w:rPr>
            <w:rFonts w:ascii="Times New Roman" w:eastAsia="Times New Roman" w:hAnsi="Times New Roman" w:cs="Times New Roman"/>
            <w:color w:val="0000FF"/>
            <w:u w:val="single"/>
          </w:rPr>
          <w:t>purchasing@resa.net</w:t>
        </w:r>
      </w:hyperlink>
    </w:p>
    <w:p w14:paraId="229F14F7" w14:textId="77777777" w:rsidR="00C746F0" w:rsidRDefault="00C746F0">
      <w:pPr>
        <w:spacing w:after="0" w:line="240" w:lineRule="auto"/>
        <w:ind w:left="720"/>
        <w:jc w:val="both"/>
        <w:rPr>
          <w:rFonts w:ascii="Times New Roman" w:eastAsia="Times New Roman" w:hAnsi="Times New Roman" w:cs="Times New Roman"/>
          <w:b/>
        </w:rPr>
      </w:pPr>
    </w:p>
    <w:p w14:paraId="229F14F8" w14:textId="77777777" w:rsidR="00C746F0" w:rsidRDefault="00756173">
      <w:pPr>
        <w:spacing w:after="0" w:line="240" w:lineRule="auto"/>
        <w:ind w:left="720"/>
        <w:jc w:val="both"/>
        <w:rPr>
          <w:rFonts w:ascii="Times New Roman" w:eastAsia="Times New Roman" w:hAnsi="Times New Roman" w:cs="Times New Roman"/>
          <w:b/>
        </w:rPr>
      </w:pPr>
      <w:r>
        <w:rPr>
          <w:rFonts w:ascii="Times New Roman" w:eastAsia="Times New Roman" w:hAnsi="Times New Roman" w:cs="Times New Roman"/>
        </w:rPr>
        <w:t xml:space="preserve">Wayne RESA may modify the RFP at any time during the bid process.  All changes to the RFP will be posted under the bid number and each posting officially revises the RFP.  </w:t>
      </w:r>
    </w:p>
    <w:p w14:paraId="229F14F9" w14:textId="77777777" w:rsidR="00C746F0" w:rsidRDefault="00C746F0">
      <w:pPr>
        <w:pStyle w:val="Heading2"/>
        <w:spacing w:line="240" w:lineRule="auto"/>
        <w:jc w:val="both"/>
        <w:rPr>
          <w:sz w:val="22"/>
          <w:szCs w:val="22"/>
        </w:rPr>
      </w:pPr>
      <w:bookmarkStart w:id="101" w:name="_3o7alnk" w:colFirst="0" w:colLast="0"/>
      <w:bookmarkEnd w:id="101"/>
    </w:p>
    <w:p w14:paraId="229F14FA" w14:textId="77777777" w:rsidR="00C746F0" w:rsidRDefault="00756173">
      <w:pPr>
        <w:pStyle w:val="Heading3"/>
        <w:jc w:val="both"/>
        <w:rPr>
          <w:sz w:val="24"/>
          <w:szCs w:val="24"/>
        </w:rPr>
      </w:pPr>
      <w:bookmarkStart w:id="102" w:name="_Toc154129617"/>
      <w:bookmarkStart w:id="103" w:name="_Toc154129746"/>
      <w:bookmarkStart w:id="104" w:name="_Toc155257481"/>
      <w:r>
        <w:t>3.4</w:t>
      </w:r>
      <w:r>
        <w:tab/>
        <w:t>Preparation of the Proposal</w:t>
      </w:r>
      <w:bookmarkEnd w:id="102"/>
      <w:bookmarkEnd w:id="103"/>
      <w:bookmarkEnd w:id="104"/>
      <w:r>
        <w:t xml:space="preserve"> </w:t>
      </w:r>
    </w:p>
    <w:p w14:paraId="229F14FB" w14:textId="77777777" w:rsidR="00C746F0" w:rsidRDefault="00756173">
      <w:pPr>
        <w:tabs>
          <w:tab w:val="left" w:pos="720"/>
        </w:tabs>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Each Proposer must submit a complete proposal in response to this RFP.  The proposal must remain valid for at least 120 days from the due date for responses to this RFP.</w:t>
      </w:r>
    </w:p>
    <w:p w14:paraId="229F14FC" w14:textId="77777777" w:rsidR="00C746F0" w:rsidRDefault="00C746F0">
      <w:pPr>
        <w:tabs>
          <w:tab w:val="left" w:pos="720"/>
        </w:tabs>
        <w:spacing w:after="0" w:line="240" w:lineRule="auto"/>
        <w:ind w:left="720"/>
        <w:jc w:val="both"/>
        <w:rPr>
          <w:rFonts w:ascii="Times New Roman" w:eastAsia="Times New Roman" w:hAnsi="Times New Roman" w:cs="Times New Roman"/>
          <w:b/>
        </w:rPr>
      </w:pPr>
    </w:p>
    <w:p w14:paraId="229F14FD" w14:textId="77777777" w:rsidR="00C746F0" w:rsidRDefault="00756173">
      <w:pPr>
        <w:tabs>
          <w:tab w:val="left" w:pos="720"/>
        </w:tabs>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The Proposer will be responsible for completing and submitting the following sections of this RFP:</w:t>
      </w:r>
    </w:p>
    <w:p w14:paraId="229F14FE" w14:textId="77777777" w:rsidR="00C746F0" w:rsidRDefault="00C746F0">
      <w:pPr>
        <w:tabs>
          <w:tab w:val="left" w:pos="720"/>
        </w:tabs>
        <w:spacing w:after="0" w:line="240" w:lineRule="auto"/>
        <w:ind w:left="720"/>
        <w:jc w:val="both"/>
        <w:rPr>
          <w:rFonts w:ascii="Times New Roman" w:eastAsia="Times New Roman" w:hAnsi="Times New Roman" w:cs="Times New Roman"/>
          <w:b/>
        </w:rPr>
      </w:pPr>
    </w:p>
    <w:p w14:paraId="229F14FF" w14:textId="77777777" w:rsidR="00C746F0" w:rsidRDefault="00756173">
      <w:pPr>
        <w:tabs>
          <w:tab w:val="left" w:pos="720"/>
        </w:tabs>
        <w:spacing w:after="0" w:line="240" w:lineRule="auto"/>
        <w:ind w:left="1080"/>
        <w:jc w:val="both"/>
        <w:rPr>
          <w:rFonts w:ascii="Times New Roman" w:eastAsia="Times New Roman" w:hAnsi="Times New Roman" w:cs="Times New Roman"/>
          <w:b/>
        </w:rPr>
      </w:pPr>
      <w:r>
        <w:rPr>
          <w:rFonts w:ascii="Times New Roman" w:eastAsia="Times New Roman" w:hAnsi="Times New Roman" w:cs="Times New Roman"/>
          <w:b/>
        </w:rPr>
        <w:t>Section 1.0 – Bid Responses to Scope of Work and Pricing</w:t>
      </w:r>
      <w:r>
        <w:rPr>
          <w:rFonts w:ascii="Times New Roman" w:eastAsia="Times New Roman" w:hAnsi="Times New Roman" w:cs="Times New Roman"/>
        </w:rPr>
        <w:t xml:space="preserve"> - The Proposer’s proposal must include detailed responses to each of the outlined requirements in the text boxes provided.  There is no requirement or limitation on the amount of words for proposer’s responses. </w:t>
      </w:r>
    </w:p>
    <w:p w14:paraId="229F1500" w14:textId="77777777" w:rsidR="00C746F0" w:rsidRDefault="00C746F0">
      <w:pPr>
        <w:tabs>
          <w:tab w:val="left" w:pos="720"/>
        </w:tabs>
        <w:spacing w:after="0" w:line="240" w:lineRule="auto"/>
        <w:ind w:left="720"/>
        <w:jc w:val="both"/>
        <w:rPr>
          <w:rFonts w:ascii="Times New Roman" w:eastAsia="Times New Roman" w:hAnsi="Times New Roman" w:cs="Times New Roman"/>
          <w:b/>
        </w:rPr>
      </w:pPr>
    </w:p>
    <w:p w14:paraId="229F1501" w14:textId="77777777" w:rsidR="00C746F0" w:rsidRDefault="00756173">
      <w:pPr>
        <w:tabs>
          <w:tab w:val="left" w:pos="720"/>
        </w:tabs>
        <w:spacing w:after="0" w:line="240" w:lineRule="auto"/>
        <w:ind w:left="1080"/>
        <w:jc w:val="both"/>
        <w:rPr>
          <w:rFonts w:ascii="Times New Roman" w:eastAsia="Times New Roman" w:hAnsi="Times New Roman" w:cs="Times New Roman"/>
          <w:b/>
        </w:rPr>
      </w:pPr>
      <w:r>
        <w:rPr>
          <w:rFonts w:ascii="Times New Roman" w:eastAsia="Times New Roman" w:hAnsi="Times New Roman" w:cs="Times New Roman"/>
          <w:b/>
        </w:rPr>
        <w:lastRenderedPageBreak/>
        <w:t>Section 2.0 – Proposer Information and Acceptance</w:t>
      </w:r>
      <w:r>
        <w:rPr>
          <w:rFonts w:ascii="Times New Roman" w:eastAsia="Times New Roman" w:hAnsi="Times New Roman" w:cs="Times New Roman"/>
        </w:rPr>
        <w:t xml:space="preserve"> – The Proposer will be required to complete the information in this section and provide required signatures and notarization.   </w:t>
      </w:r>
    </w:p>
    <w:p w14:paraId="229F1502" w14:textId="77777777" w:rsidR="00C746F0" w:rsidRDefault="00C746F0">
      <w:pPr>
        <w:spacing w:after="0" w:line="240" w:lineRule="auto"/>
        <w:ind w:left="720"/>
        <w:jc w:val="both"/>
        <w:rPr>
          <w:rFonts w:ascii="Times New Roman" w:eastAsia="Times New Roman" w:hAnsi="Times New Roman" w:cs="Times New Roman"/>
          <w:b/>
        </w:rPr>
      </w:pPr>
    </w:p>
    <w:p w14:paraId="229F1503" w14:textId="77777777" w:rsidR="00C746F0" w:rsidRDefault="00756173">
      <w:pPr>
        <w:spacing w:after="0" w:line="240" w:lineRule="auto"/>
        <w:ind w:left="1080"/>
        <w:jc w:val="both"/>
        <w:rPr>
          <w:rFonts w:ascii="Times New Roman" w:eastAsia="Times New Roman" w:hAnsi="Times New Roman" w:cs="Times New Roman"/>
        </w:rPr>
      </w:pPr>
      <w:r>
        <w:rPr>
          <w:rFonts w:ascii="Times New Roman" w:eastAsia="Times New Roman" w:hAnsi="Times New Roman" w:cs="Times New Roman"/>
          <w:b/>
        </w:rPr>
        <w:t>Attachment A – Pricing Schedule</w:t>
      </w:r>
      <w:r>
        <w:rPr>
          <w:rFonts w:ascii="Times New Roman" w:eastAsia="Times New Roman" w:hAnsi="Times New Roman" w:cs="Times New Roman"/>
        </w:rPr>
        <w:t xml:space="preserve"> – The Proposer will be required to complete the tables that make up the pricing schedule.</w:t>
      </w:r>
    </w:p>
    <w:p w14:paraId="229F1504" w14:textId="77777777" w:rsidR="00C746F0" w:rsidRDefault="00C746F0">
      <w:pPr>
        <w:spacing w:after="0" w:line="240" w:lineRule="auto"/>
        <w:ind w:left="1080"/>
        <w:jc w:val="both"/>
        <w:rPr>
          <w:rFonts w:ascii="Times New Roman" w:eastAsia="Times New Roman" w:hAnsi="Times New Roman" w:cs="Times New Roman"/>
        </w:rPr>
      </w:pPr>
    </w:p>
    <w:p w14:paraId="229F1505" w14:textId="77777777" w:rsidR="00C746F0" w:rsidRDefault="00C746F0">
      <w:pPr>
        <w:spacing w:after="0" w:line="240" w:lineRule="auto"/>
        <w:ind w:left="720"/>
        <w:jc w:val="both"/>
        <w:rPr>
          <w:rFonts w:ascii="Times New Roman" w:eastAsia="Times New Roman" w:hAnsi="Times New Roman" w:cs="Times New Roman"/>
          <w:color w:val="000000"/>
        </w:rPr>
      </w:pPr>
      <w:bookmarkStart w:id="105" w:name="_ihv636" w:colFirst="0" w:colLast="0"/>
      <w:bookmarkEnd w:id="105"/>
    </w:p>
    <w:p w14:paraId="229F1506" w14:textId="77777777" w:rsidR="00C746F0" w:rsidRDefault="00756173">
      <w:pPr>
        <w:pStyle w:val="Heading3"/>
        <w:jc w:val="both"/>
      </w:pPr>
      <w:bookmarkStart w:id="106" w:name="_Toc154129618"/>
      <w:bookmarkStart w:id="107" w:name="_Toc154129747"/>
      <w:bookmarkStart w:id="108" w:name="_Toc155257482"/>
      <w:r>
        <w:t>3.5</w:t>
      </w:r>
      <w:r>
        <w:tab/>
        <w:t>Bid Submission Deadline</w:t>
      </w:r>
      <w:bookmarkEnd w:id="106"/>
      <w:bookmarkEnd w:id="107"/>
      <w:bookmarkEnd w:id="108"/>
    </w:p>
    <w:p w14:paraId="229F1507" w14:textId="77777777" w:rsidR="00C746F0" w:rsidRPr="00D56116" w:rsidRDefault="00756173">
      <w:pPr>
        <w:ind w:left="72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See </w:t>
      </w:r>
      <w:r w:rsidRPr="00D56116">
        <w:rPr>
          <w:rFonts w:ascii="Times New Roman" w:eastAsia="Times New Roman" w:hAnsi="Times New Roman" w:cs="Times New Roman"/>
          <w:b/>
          <w:color w:val="000000"/>
        </w:rPr>
        <w:t>Cover Page for the Bid Submission Deadline (the "Due Date").</w:t>
      </w:r>
    </w:p>
    <w:p w14:paraId="229F1508" w14:textId="1375CFD2" w:rsidR="00C746F0" w:rsidRPr="000215BF" w:rsidRDefault="00756173">
      <w:pPr>
        <w:numPr>
          <w:ilvl w:val="0"/>
          <w:numId w:val="1"/>
        </w:numPr>
        <w:tabs>
          <w:tab w:val="left" w:pos="1080"/>
        </w:tabs>
        <w:spacing w:after="0" w:line="240" w:lineRule="auto"/>
        <w:ind w:right="216"/>
        <w:jc w:val="both"/>
        <w:rPr>
          <w:rFonts w:ascii="Times New Roman" w:eastAsia="Arial Narrow" w:hAnsi="Times New Roman" w:cs="Times New Roman"/>
          <w:i/>
          <w:color w:val="000000"/>
        </w:rPr>
      </w:pPr>
      <w:r w:rsidRPr="00D56116">
        <w:rPr>
          <w:rFonts w:ascii="Times New Roman" w:eastAsia="Times New Roman" w:hAnsi="Times New Roman" w:cs="Times New Roman"/>
          <w:color w:val="000000"/>
        </w:rPr>
        <w:t xml:space="preserve">Submit an electronic version of your Bid to </w:t>
      </w:r>
      <w:r w:rsidR="000215BF">
        <w:rPr>
          <w:rFonts w:ascii="Times New Roman" w:eastAsia="Times New Roman" w:hAnsi="Times New Roman" w:cs="Times New Roman"/>
          <w:color w:val="000000"/>
        </w:rPr>
        <w:t>BidNet</w:t>
      </w:r>
      <w:r w:rsidR="00DD1934" w:rsidRPr="00D56116">
        <w:rPr>
          <w:rFonts w:ascii="Times New Roman" w:eastAsia="Times New Roman" w:hAnsi="Times New Roman" w:cs="Times New Roman"/>
          <w:color w:val="0000FF"/>
        </w:rPr>
        <w:t xml:space="preserve"> </w:t>
      </w:r>
      <w:r w:rsidR="00DD1934" w:rsidRPr="00D56116">
        <w:rPr>
          <w:rFonts w:ascii="Times New Roman" w:eastAsia="Times New Roman" w:hAnsi="Times New Roman" w:cs="Times New Roman"/>
          <w:color w:val="000000"/>
        </w:rPr>
        <w:t>not later than the</w:t>
      </w:r>
      <w:r w:rsidR="00DD1934" w:rsidRPr="00D56116">
        <w:rPr>
          <w:rFonts w:ascii="Times New Roman" w:eastAsia="Times New Roman" w:hAnsi="Times New Roman" w:cs="Times New Roman"/>
          <w:b/>
          <w:color w:val="000000"/>
        </w:rPr>
        <w:t xml:space="preserve"> Due Date </w:t>
      </w:r>
      <w:r w:rsidR="00DD1934" w:rsidRPr="00D56116">
        <w:rPr>
          <w:rFonts w:ascii="Times New Roman" w:eastAsia="Times New Roman" w:hAnsi="Times New Roman" w:cs="Times New Roman"/>
          <w:color w:val="000000"/>
        </w:rPr>
        <w:t>identified on the cover page</w:t>
      </w:r>
      <w:r w:rsidR="00DD1934" w:rsidRPr="00D56116">
        <w:rPr>
          <w:rFonts w:ascii="Times New Roman" w:eastAsia="Times New Roman" w:hAnsi="Times New Roman" w:cs="Times New Roman"/>
          <w:b/>
          <w:color w:val="000000"/>
        </w:rPr>
        <w:t xml:space="preserve">.  </w:t>
      </w:r>
      <w:r w:rsidR="00DD1934" w:rsidRPr="00D56116">
        <w:rPr>
          <w:rFonts w:ascii="Times New Roman" w:eastAsia="Times New Roman" w:hAnsi="Times New Roman" w:cs="Times New Roman"/>
          <w:color w:val="000000"/>
        </w:rPr>
        <w:t xml:space="preserve">Wayne RESA has no obligation to consider any proposal that is not timely received. </w:t>
      </w:r>
      <w:r w:rsidR="00DD1934" w:rsidRPr="000215BF">
        <w:rPr>
          <w:rFonts w:ascii="Times New Roman" w:eastAsia="Times New Roman" w:hAnsi="Times New Roman" w:cs="Times New Roman"/>
          <w:color w:val="000000"/>
        </w:rPr>
        <w:t>Proposals will not be accepted via U.S. mail or any other delivery method.</w:t>
      </w:r>
    </w:p>
    <w:p w14:paraId="229F1509" w14:textId="77777777" w:rsidR="00C746F0" w:rsidRPr="000215BF" w:rsidRDefault="00C746F0">
      <w:pPr>
        <w:tabs>
          <w:tab w:val="left" w:pos="1080"/>
        </w:tabs>
        <w:spacing w:after="0" w:line="240" w:lineRule="auto"/>
        <w:ind w:left="1080" w:right="216"/>
        <w:jc w:val="both"/>
        <w:rPr>
          <w:rFonts w:ascii="Times New Roman" w:eastAsia="Times New Roman" w:hAnsi="Times New Roman" w:cs="Times New Roman"/>
          <w:i/>
          <w:color w:val="000000"/>
        </w:rPr>
      </w:pPr>
    </w:p>
    <w:p w14:paraId="63392E21" w14:textId="77777777" w:rsidR="000215BF" w:rsidRPr="000215BF" w:rsidRDefault="000215BF" w:rsidP="000215BF">
      <w:pPr>
        <w:spacing w:after="0" w:line="240" w:lineRule="auto"/>
        <w:ind w:left="720"/>
        <w:rPr>
          <w:rFonts w:ascii="Times New Roman" w:hAnsi="Times New Roman" w:cs="Times New Roman"/>
          <w:b/>
          <w:bCs/>
          <w:kern w:val="2"/>
          <w14:ligatures w14:val="standardContextual"/>
        </w:rPr>
      </w:pPr>
      <w:r w:rsidRPr="000215BF">
        <w:rPr>
          <w:rFonts w:ascii="Times New Roman" w:hAnsi="Times New Roman" w:cs="Times New Roman"/>
          <w:b/>
          <w:bCs/>
          <w:kern w:val="2"/>
          <w14:ligatures w14:val="standardContextual"/>
        </w:rPr>
        <w:t>Steps to Access Full RFP on MITN:</w:t>
      </w:r>
    </w:p>
    <w:p w14:paraId="55592D6E" w14:textId="77777777" w:rsidR="000215BF" w:rsidRPr="000215BF" w:rsidRDefault="000215BF" w:rsidP="000215BF">
      <w:pPr>
        <w:spacing w:after="0" w:line="240" w:lineRule="auto"/>
        <w:ind w:left="720"/>
        <w:rPr>
          <w:rFonts w:ascii="Times New Roman" w:hAnsi="Times New Roman" w:cs="Times New Roman"/>
          <w:kern w:val="2"/>
          <w14:ligatures w14:val="standardContextual"/>
        </w:rPr>
      </w:pPr>
    </w:p>
    <w:p w14:paraId="23AB8F17" w14:textId="77777777" w:rsidR="000215BF" w:rsidRPr="000215BF" w:rsidRDefault="000215BF" w:rsidP="00B71100">
      <w:pPr>
        <w:numPr>
          <w:ilvl w:val="0"/>
          <w:numId w:val="31"/>
        </w:numPr>
        <w:tabs>
          <w:tab w:val="clear" w:pos="720"/>
          <w:tab w:val="num" w:pos="1440"/>
        </w:tabs>
        <w:spacing w:after="0" w:line="240" w:lineRule="auto"/>
        <w:ind w:left="1440"/>
        <w:rPr>
          <w:rFonts w:ascii="Times New Roman" w:hAnsi="Times New Roman" w:cs="Times New Roman"/>
          <w:kern w:val="2"/>
          <w14:ligatures w14:val="standardContextual"/>
        </w:rPr>
      </w:pPr>
      <w:r w:rsidRPr="000215BF">
        <w:rPr>
          <w:rFonts w:ascii="Times New Roman" w:hAnsi="Times New Roman" w:cs="Times New Roman"/>
          <w:kern w:val="2"/>
          <w14:ligatures w14:val="standardContextual"/>
        </w:rPr>
        <w:t xml:space="preserve">Go to </w:t>
      </w:r>
      <w:hyperlink r:id="rId15" w:history="1">
        <w:r w:rsidRPr="000215BF">
          <w:rPr>
            <w:rFonts w:ascii="Times New Roman" w:hAnsi="Times New Roman" w:cs="Times New Roman"/>
            <w:color w:val="0563C1"/>
            <w:kern w:val="2"/>
            <w:u w:val="single"/>
            <w14:ligatures w14:val="standardContextual"/>
          </w:rPr>
          <w:t>www.bidnetdirect.com/mitn/resa</w:t>
        </w:r>
      </w:hyperlink>
      <w:r w:rsidRPr="000215BF">
        <w:rPr>
          <w:rFonts w:ascii="Times New Roman" w:hAnsi="Times New Roman" w:cs="Times New Roman"/>
          <w:kern w:val="2"/>
          <w14:ligatures w14:val="standardContextual"/>
        </w:rPr>
        <w:t>.</w:t>
      </w:r>
    </w:p>
    <w:p w14:paraId="079D3CCD" w14:textId="77777777" w:rsidR="000215BF" w:rsidRPr="000215BF" w:rsidRDefault="000215BF" w:rsidP="00B71100">
      <w:pPr>
        <w:numPr>
          <w:ilvl w:val="0"/>
          <w:numId w:val="31"/>
        </w:numPr>
        <w:tabs>
          <w:tab w:val="clear" w:pos="720"/>
          <w:tab w:val="num" w:pos="1440"/>
        </w:tabs>
        <w:spacing w:after="0" w:line="240" w:lineRule="auto"/>
        <w:ind w:left="1440"/>
        <w:rPr>
          <w:rFonts w:ascii="Times New Roman" w:hAnsi="Times New Roman" w:cs="Times New Roman"/>
          <w:kern w:val="2"/>
          <w14:ligatures w14:val="standardContextual"/>
        </w:rPr>
      </w:pPr>
      <w:r w:rsidRPr="000215BF">
        <w:rPr>
          <w:rFonts w:ascii="Times New Roman" w:hAnsi="Times New Roman" w:cs="Times New Roman"/>
          <w:kern w:val="2"/>
          <w14:ligatures w14:val="standardContextual"/>
        </w:rPr>
        <w:t>Register or log in if you are already a member.</w:t>
      </w:r>
    </w:p>
    <w:p w14:paraId="65EF965A" w14:textId="77777777" w:rsidR="000215BF" w:rsidRPr="000215BF" w:rsidRDefault="000215BF" w:rsidP="00B71100">
      <w:pPr>
        <w:numPr>
          <w:ilvl w:val="0"/>
          <w:numId w:val="31"/>
        </w:numPr>
        <w:tabs>
          <w:tab w:val="clear" w:pos="720"/>
          <w:tab w:val="num" w:pos="1440"/>
        </w:tabs>
        <w:spacing w:after="0" w:line="240" w:lineRule="auto"/>
        <w:ind w:left="1440"/>
        <w:rPr>
          <w:rFonts w:ascii="Times New Roman" w:hAnsi="Times New Roman" w:cs="Times New Roman"/>
          <w:kern w:val="2"/>
          <w14:ligatures w14:val="standardContextual"/>
        </w:rPr>
      </w:pPr>
      <w:r w:rsidRPr="000215BF">
        <w:rPr>
          <w:rFonts w:ascii="Times New Roman" w:hAnsi="Times New Roman" w:cs="Times New Roman"/>
          <w:kern w:val="2"/>
          <w14:ligatures w14:val="standardContextual"/>
        </w:rPr>
        <w:t>Navigate to the RFP section and search for the solicitation number or title.</w:t>
      </w:r>
    </w:p>
    <w:p w14:paraId="229F150B" w14:textId="34F1D3AC" w:rsidR="00C746F0" w:rsidRPr="000215BF" w:rsidRDefault="000215BF" w:rsidP="00B71100">
      <w:pPr>
        <w:numPr>
          <w:ilvl w:val="0"/>
          <w:numId w:val="31"/>
        </w:numPr>
        <w:tabs>
          <w:tab w:val="clear" w:pos="720"/>
          <w:tab w:val="num" w:pos="1440"/>
        </w:tabs>
        <w:spacing w:after="0" w:line="240" w:lineRule="auto"/>
        <w:ind w:left="1440"/>
        <w:rPr>
          <w:rFonts w:ascii="Times New Roman" w:hAnsi="Times New Roman" w:cs="Times New Roman"/>
          <w:kern w:val="2"/>
          <w14:ligatures w14:val="standardContextual"/>
        </w:rPr>
      </w:pPr>
      <w:r w:rsidRPr="000215BF">
        <w:rPr>
          <w:rFonts w:ascii="Times New Roman" w:hAnsi="Times New Roman" w:cs="Times New Roman"/>
          <w:kern w:val="2"/>
          <w14:ligatures w14:val="standardContextual"/>
        </w:rPr>
        <w:t>Download all relevant documents and follow the instructions specified in the RFP to submit your response.</w:t>
      </w:r>
    </w:p>
    <w:p w14:paraId="055F38E8" w14:textId="77777777" w:rsidR="000215BF" w:rsidRPr="000215BF" w:rsidRDefault="000215BF" w:rsidP="000215BF">
      <w:pPr>
        <w:spacing w:after="0" w:line="240" w:lineRule="auto"/>
        <w:rPr>
          <w:rFonts w:ascii="Times New Roman" w:hAnsi="Times New Roman" w:cs="Times New Roman"/>
          <w:kern w:val="2"/>
          <w14:ligatures w14:val="standardContextual"/>
        </w:rPr>
      </w:pPr>
    </w:p>
    <w:p w14:paraId="716BD186" w14:textId="77777777" w:rsidR="000215BF" w:rsidRPr="000215BF" w:rsidRDefault="000215BF" w:rsidP="000215BF">
      <w:pPr>
        <w:spacing w:after="0" w:line="240" w:lineRule="auto"/>
        <w:ind w:left="720"/>
        <w:rPr>
          <w:rFonts w:ascii="Times New Roman" w:hAnsi="Times New Roman" w:cs="Times New Roman"/>
          <w:b/>
          <w:bCs/>
        </w:rPr>
      </w:pPr>
      <w:r w:rsidRPr="000215BF">
        <w:rPr>
          <w:rFonts w:ascii="Times New Roman" w:hAnsi="Times New Roman" w:cs="Times New Roman"/>
          <w:b/>
          <w:bCs/>
        </w:rPr>
        <w:t>WRESA Contact Information</w:t>
      </w:r>
    </w:p>
    <w:p w14:paraId="3E01C560" w14:textId="77777777" w:rsidR="000215BF" w:rsidRPr="000215BF" w:rsidRDefault="000215BF" w:rsidP="000215BF">
      <w:pPr>
        <w:spacing w:after="0" w:line="240" w:lineRule="auto"/>
        <w:ind w:left="720"/>
        <w:rPr>
          <w:rFonts w:ascii="Times New Roman" w:hAnsi="Times New Roman" w:cs="Times New Roman"/>
        </w:rPr>
      </w:pPr>
    </w:p>
    <w:p w14:paraId="5051E675" w14:textId="77777777" w:rsidR="000215BF" w:rsidRPr="000215BF" w:rsidRDefault="000215BF" w:rsidP="000215BF">
      <w:pPr>
        <w:spacing w:after="0" w:line="240" w:lineRule="auto"/>
        <w:ind w:left="720"/>
        <w:rPr>
          <w:rFonts w:ascii="Times New Roman" w:hAnsi="Times New Roman" w:cs="Times New Roman"/>
        </w:rPr>
      </w:pPr>
      <w:r w:rsidRPr="000215BF">
        <w:rPr>
          <w:rFonts w:ascii="Times New Roman" w:hAnsi="Times New Roman" w:cs="Times New Roman"/>
        </w:rPr>
        <w:t>For any queries related to this bid, please contact:</w:t>
      </w:r>
    </w:p>
    <w:p w14:paraId="765CA793" w14:textId="77777777" w:rsidR="000215BF" w:rsidRPr="000215BF" w:rsidRDefault="000215BF" w:rsidP="000215BF">
      <w:pPr>
        <w:spacing w:after="0" w:line="240" w:lineRule="auto"/>
        <w:ind w:left="720"/>
        <w:rPr>
          <w:rFonts w:ascii="Times New Roman" w:hAnsi="Times New Roman" w:cs="Times New Roman"/>
        </w:rPr>
      </w:pPr>
    </w:p>
    <w:p w14:paraId="7102FC2E" w14:textId="77777777" w:rsidR="000215BF" w:rsidRPr="000215BF" w:rsidRDefault="000215BF" w:rsidP="00B71100">
      <w:pPr>
        <w:numPr>
          <w:ilvl w:val="0"/>
          <w:numId w:val="32"/>
        </w:numPr>
        <w:tabs>
          <w:tab w:val="clear" w:pos="720"/>
          <w:tab w:val="num" w:pos="1440"/>
        </w:tabs>
        <w:spacing w:after="0" w:line="240" w:lineRule="auto"/>
        <w:ind w:left="1440"/>
        <w:rPr>
          <w:rFonts w:ascii="Times New Roman" w:hAnsi="Times New Roman" w:cs="Times New Roman"/>
        </w:rPr>
      </w:pPr>
      <w:r w:rsidRPr="000215BF">
        <w:rPr>
          <w:rFonts w:ascii="Times New Roman" w:hAnsi="Times New Roman" w:cs="Times New Roman"/>
          <w:b/>
          <w:bCs/>
        </w:rPr>
        <w:t>Contact Person:</w:t>
      </w:r>
      <w:r w:rsidRPr="000215BF">
        <w:rPr>
          <w:rFonts w:ascii="Times New Roman" w:hAnsi="Times New Roman" w:cs="Times New Roman"/>
        </w:rPr>
        <w:t xml:space="preserve"> Stacey Shaw</w:t>
      </w:r>
    </w:p>
    <w:p w14:paraId="76212A97" w14:textId="1A915D36" w:rsidR="000215BF" w:rsidRPr="000215BF" w:rsidRDefault="000215BF" w:rsidP="00B71100">
      <w:pPr>
        <w:numPr>
          <w:ilvl w:val="0"/>
          <w:numId w:val="32"/>
        </w:numPr>
        <w:tabs>
          <w:tab w:val="clear" w:pos="720"/>
          <w:tab w:val="num" w:pos="1440"/>
        </w:tabs>
        <w:spacing w:after="0" w:line="240" w:lineRule="auto"/>
        <w:ind w:left="1440"/>
        <w:rPr>
          <w:rFonts w:ascii="Times New Roman" w:hAnsi="Times New Roman" w:cs="Times New Roman"/>
        </w:rPr>
      </w:pPr>
      <w:r w:rsidRPr="000215BF">
        <w:rPr>
          <w:rFonts w:ascii="Times New Roman" w:hAnsi="Times New Roman" w:cs="Times New Roman"/>
          <w:b/>
          <w:bCs/>
        </w:rPr>
        <w:t>Email:</w:t>
      </w:r>
      <w:r w:rsidRPr="000215BF">
        <w:rPr>
          <w:rFonts w:ascii="Times New Roman" w:hAnsi="Times New Roman" w:cs="Times New Roman"/>
        </w:rPr>
        <w:t xml:space="preserve"> </w:t>
      </w:r>
      <w:hyperlink r:id="rId16" w:history="1">
        <w:r w:rsidRPr="000215BF">
          <w:rPr>
            <w:rStyle w:val="Hyperlink"/>
            <w:rFonts w:ascii="Times New Roman" w:hAnsi="Times New Roman" w:cs="Times New Roman"/>
          </w:rPr>
          <w:t>purchasing@resa.net</w:t>
        </w:r>
      </w:hyperlink>
    </w:p>
    <w:p w14:paraId="5215E8C9" w14:textId="77777777" w:rsidR="000215BF" w:rsidRPr="000215BF" w:rsidRDefault="000215BF" w:rsidP="000215BF">
      <w:pPr>
        <w:spacing w:after="0" w:line="240" w:lineRule="auto"/>
        <w:ind w:left="1800" w:right="216"/>
        <w:jc w:val="both"/>
        <w:rPr>
          <w:rFonts w:ascii="Times New Roman" w:eastAsia="Times New Roman" w:hAnsi="Times New Roman" w:cs="Times New Roman"/>
        </w:rPr>
      </w:pPr>
    </w:p>
    <w:p w14:paraId="229F150C" w14:textId="3C299392" w:rsidR="00C746F0" w:rsidRDefault="00756173">
      <w:pPr>
        <w:pStyle w:val="Heading3"/>
        <w:jc w:val="both"/>
      </w:pPr>
      <w:bookmarkStart w:id="109" w:name="_Toc154129619"/>
      <w:bookmarkStart w:id="110" w:name="_Toc154129748"/>
      <w:bookmarkStart w:id="111" w:name="_Toc155257483"/>
      <w:r>
        <w:t>3.6</w:t>
      </w:r>
      <w:r>
        <w:tab/>
        <w:t xml:space="preserve">Adherence to </w:t>
      </w:r>
      <w:r w:rsidR="00D56116">
        <w:t xml:space="preserve">Minimum </w:t>
      </w:r>
      <w:r>
        <w:t>Mandatory Requirements (Pass/Fail)</w:t>
      </w:r>
      <w:bookmarkEnd w:id="109"/>
      <w:bookmarkEnd w:id="110"/>
      <w:bookmarkEnd w:id="111"/>
      <w:r>
        <w:tab/>
      </w:r>
    </w:p>
    <w:p w14:paraId="229F150D" w14:textId="2BADCD2E"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Wayne RESA Administrator or designee shall review Section 2.</w:t>
      </w:r>
      <w:r w:rsidR="00645385">
        <w:rPr>
          <w:rFonts w:ascii="Times New Roman" w:eastAsia="Times New Roman" w:hAnsi="Times New Roman" w:cs="Times New Roman"/>
        </w:rPr>
        <w:t>2 References</w:t>
      </w:r>
      <w:r>
        <w:rPr>
          <w:rFonts w:ascii="Times New Roman" w:eastAsia="Times New Roman" w:hAnsi="Times New Roman" w:cs="Times New Roman"/>
        </w:rPr>
        <w:t xml:space="preserve"> and determine if the Proposer meets the minimum </w:t>
      </w:r>
      <w:r w:rsidR="00D56116">
        <w:rPr>
          <w:rFonts w:ascii="Times New Roman" w:eastAsia="Times New Roman" w:hAnsi="Times New Roman" w:cs="Times New Roman"/>
        </w:rPr>
        <w:t xml:space="preserve">mandatory </w:t>
      </w:r>
      <w:r>
        <w:rPr>
          <w:rFonts w:ascii="Times New Roman" w:eastAsia="Times New Roman" w:hAnsi="Times New Roman" w:cs="Times New Roman"/>
        </w:rPr>
        <w:t>requirements as outlined in this RFP.</w:t>
      </w:r>
    </w:p>
    <w:p w14:paraId="229F150E" w14:textId="77777777" w:rsidR="00C746F0" w:rsidRDefault="00C746F0">
      <w:pPr>
        <w:spacing w:after="0" w:line="240" w:lineRule="auto"/>
        <w:ind w:left="720"/>
        <w:jc w:val="both"/>
        <w:rPr>
          <w:rFonts w:ascii="Times New Roman" w:eastAsia="Times New Roman" w:hAnsi="Times New Roman" w:cs="Times New Roman"/>
        </w:rPr>
      </w:pPr>
    </w:p>
    <w:p w14:paraId="229F150F" w14:textId="77777777" w:rsidR="00C746F0" w:rsidRDefault="00756173">
      <w:pPr>
        <w:spacing w:after="0" w:line="240" w:lineRule="auto"/>
        <w:ind w:left="720"/>
        <w:jc w:val="both"/>
        <w:rPr>
          <w:rFonts w:ascii="Times New Roman" w:eastAsia="Times New Roman" w:hAnsi="Times New Roman" w:cs="Times New Roman"/>
          <w:b/>
        </w:rPr>
      </w:pPr>
      <w:r>
        <w:rPr>
          <w:rFonts w:ascii="Times New Roman" w:eastAsia="Times New Roman" w:hAnsi="Times New Roman" w:cs="Times New Roman"/>
        </w:rPr>
        <w:t>Failure of the proposer to comply with the minimum mandatory requirements may eliminate its proposal from any further consideration. Wayne RESA may elect to waive any informality in a proposal if the sum and substance of the proposal is present.</w:t>
      </w:r>
    </w:p>
    <w:p w14:paraId="229F1510" w14:textId="77777777" w:rsidR="00C746F0" w:rsidRDefault="00C746F0">
      <w:pPr>
        <w:spacing w:after="0" w:line="240" w:lineRule="auto"/>
        <w:jc w:val="both"/>
        <w:rPr>
          <w:rFonts w:ascii="Times New Roman" w:eastAsia="Times New Roman" w:hAnsi="Times New Roman" w:cs="Times New Roman"/>
          <w:b/>
        </w:rPr>
      </w:pPr>
    </w:p>
    <w:p w14:paraId="229F1511" w14:textId="77777777" w:rsidR="00C746F0" w:rsidRDefault="00756173">
      <w:pPr>
        <w:pStyle w:val="Heading3"/>
        <w:jc w:val="both"/>
      </w:pPr>
      <w:bookmarkStart w:id="112" w:name="_Toc154129620"/>
      <w:bookmarkStart w:id="113" w:name="_Toc154129749"/>
      <w:bookmarkStart w:id="114" w:name="_Toc155257484"/>
      <w:r>
        <w:t>3.7</w:t>
      </w:r>
      <w:r>
        <w:tab/>
        <w:t>Evaluations Process</w:t>
      </w:r>
      <w:bookmarkEnd w:id="112"/>
      <w:bookmarkEnd w:id="113"/>
      <w:bookmarkEnd w:id="114"/>
    </w:p>
    <w:p w14:paraId="229F1512" w14:textId="65B0A0E7" w:rsidR="00C746F0" w:rsidRDefault="00756173">
      <w:pPr>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All Bids will be reviewed for compliance with the </w:t>
      </w:r>
      <w:r w:rsidR="001E0844">
        <w:rPr>
          <w:rFonts w:ascii="Times New Roman" w:eastAsia="Times New Roman" w:hAnsi="Times New Roman" w:cs="Times New Roman"/>
          <w:color w:val="000000"/>
        </w:rPr>
        <w:t xml:space="preserve">minimum </w:t>
      </w:r>
      <w:r>
        <w:rPr>
          <w:rFonts w:ascii="Times New Roman" w:eastAsia="Times New Roman" w:hAnsi="Times New Roman" w:cs="Times New Roman"/>
          <w:color w:val="000000"/>
        </w:rPr>
        <w:t xml:space="preserve">mandatory requirements stated within this RFP. Bids not meeting the </w:t>
      </w:r>
      <w:r w:rsidR="001E0844">
        <w:rPr>
          <w:rFonts w:ascii="Times New Roman" w:eastAsia="Times New Roman" w:hAnsi="Times New Roman" w:cs="Times New Roman"/>
          <w:color w:val="000000"/>
        </w:rPr>
        <w:t xml:space="preserve">minimum </w:t>
      </w:r>
      <w:r>
        <w:rPr>
          <w:rFonts w:ascii="Times New Roman" w:eastAsia="Times New Roman" w:hAnsi="Times New Roman" w:cs="Times New Roman"/>
          <w:color w:val="000000"/>
        </w:rPr>
        <w:t xml:space="preserve">mandatory requirements will be deemed non-responsive and eliminated from further consideration.  </w:t>
      </w:r>
      <w:r>
        <w:rPr>
          <w:rFonts w:ascii="Times New Roman" w:eastAsia="Times New Roman" w:hAnsi="Times New Roman" w:cs="Times New Roman"/>
        </w:rPr>
        <w:t>Wayne RESA may elect to waive any informality in a proposal if the sum and substance of the proposal is present.</w:t>
      </w:r>
    </w:p>
    <w:p w14:paraId="229F1513" w14:textId="77777777" w:rsidR="00C746F0" w:rsidRDefault="00C746F0">
      <w:pPr>
        <w:tabs>
          <w:tab w:val="left" w:pos="360"/>
          <w:tab w:val="left" w:pos="2160"/>
        </w:tabs>
        <w:spacing w:after="0" w:line="240" w:lineRule="auto"/>
        <w:ind w:left="720"/>
        <w:jc w:val="both"/>
        <w:rPr>
          <w:rFonts w:ascii="Times New Roman" w:eastAsia="Times New Roman" w:hAnsi="Times New Roman" w:cs="Times New Roman"/>
          <w:color w:val="000000"/>
        </w:rPr>
      </w:pPr>
    </w:p>
    <w:p w14:paraId="229F1514" w14:textId="77777777" w:rsidR="00C746F0" w:rsidRDefault="00756173">
      <w:pPr>
        <w:tabs>
          <w:tab w:val="left" w:pos="360"/>
          <w:tab w:val="left" w:pos="2160"/>
        </w:tabs>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A.  Wayne RESA may contact the Proposer for clarification of the Proposer's Bid.</w:t>
      </w:r>
    </w:p>
    <w:p w14:paraId="229F1515" w14:textId="77777777" w:rsidR="00C746F0" w:rsidRDefault="00756173">
      <w:pPr>
        <w:tabs>
          <w:tab w:val="left" w:pos="360"/>
          <w:tab w:val="left" w:pos="2160"/>
        </w:tabs>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B.  Wayne RESA may use other sources of information to perform the evaluation.</w:t>
      </w:r>
    </w:p>
    <w:p w14:paraId="229F1516" w14:textId="77777777" w:rsidR="00C746F0" w:rsidRDefault="00756173">
      <w:pPr>
        <w:tabs>
          <w:tab w:val="left" w:pos="360"/>
          <w:tab w:val="left" w:pos="2160"/>
        </w:tabs>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C.  Wayne RESA. may require the Proposer to submit additional and/or supporting materials.</w:t>
      </w:r>
    </w:p>
    <w:p w14:paraId="229F1517" w14:textId="77777777" w:rsidR="00C746F0" w:rsidRDefault="00C746F0">
      <w:pPr>
        <w:tabs>
          <w:tab w:val="left" w:pos="360"/>
          <w:tab w:val="left" w:pos="2160"/>
        </w:tabs>
        <w:spacing w:after="0" w:line="240" w:lineRule="auto"/>
        <w:ind w:left="720"/>
        <w:jc w:val="both"/>
        <w:rPr>
          <w:rFonts w:ascii="Times New Roman" w:eastAsia="Times New Roman" w:hAnsi="Times New Roman" w:cs="Times New Roman"/>
          <w:color w:val="000000"/>
        </w:rPr>
      </w:pPr>
    </w:p>
    <w:p w14:paraId="229F1518" w14:textId="77777777" w:rsidR="00C746F0" w:rsidRDefault="00756173">
      <w:pPr>
        <w:tabs>
          <w:tab w:val="left" w:pos="360"/>
          <w:tab w:val="left" w:pos="2160"/>
        </w:tabs>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Responsive bids will be evaluated on the factors identified in this RFP. The Proposer(s) whose bid is advantageous to the Eligible Agencies, taking into consideration the evaluation factors, will be recommended for award approval.</w:t>
      </w:r>
    </w:p>
    <w:p w14:paraId="229F1519" w14:textId="77777777" w:rsidR="00C746F0" w:rsidRDefault="00C746F0">
      <w:pPr>
        <w:spacing w:after="0" w:line="240" w:lineRule="auto"/>
        <w:jc w:val="both"/>
        <w:rPr>
          <w:rFonts w:ascii="Times New Roman" w:eastAsia="Times New Roman" w:hAnsi="Times New Roman" w:cs="Times New Roman"/>
        </w:rPr>
      </w:pPr>
    </w:p>
    <w:p w14:paraId="229F151A" w14:textId="77777777" w:rsidR="00C746F0" w:rsidRDefault="00756173">
      <w:pPr>
        <w:spacing w:after="0" w:line="240" w:lineRule="auto"/>
        <w:ind w:left="720"/>
        <w:jc w:val="both"/>
        <w:rPr>
          <w:rFonts w:ascii="Times New Roman" w:eastAsia="Times New Roman" w:hAnsi="Times New Roman" w:cs="Times New Roman"/>
          <w:b/>
        </w:rPr>
      </w:pPr>
      <w:r>
        <w:rPr>
          <w:rFonts w:ascii="Times New Roman" w:eastAsia="Times New Roman" w:hAnsi="Times New Roman" w:cs="Times New Roman"/>
        </w:rPr>
        <w:t>After a prospective supplier has been selected, Wayne RESA and the prospective supplier(s) will negotiate a Master Agreement. If a satisfactory Master Agreement cannot be negotiated, Wayne RESA may, at its sole discretion, begin negotiations with the next qualified proposer who submitted a proposal.</w:t>
      </w:r>
    </w:p>
    <w:p w14:paraId="229F151B" w14:textId="77777777" w:rsidR="00C746F0" w:rsidRDefault="00C746F0">
      <w:pPr>
        <w:spacing w:after="0" w:line="240" w:lineRule="auto"/>
        <w:ind w:right="216"/>
        <w:jc w:val="both"/>
        <w:rPr>
          <w:rFonts w:ascii="Times New Roman" w:eastAsia="Times New Roman" w:hAnsi="Times New Roman" w:cs="Times New Roman"/>
          <w:b/>
        </w:rPr>
      </w:pPr>
      <w:bookmarkStart w:id="115" w:name="_2grqrue" w:colFirst="0" w:colLast="0"/>
      <w:bookmarkEnd w:id="115"/>
    </w:p>
    <w:p w14:paraId="229F151C" w14:textId="77777777" w:rsidR="00C746F0" w:rsidRDefault="00756173">
      <w:pPr>
        <w:pStyle w:val="Heading3"/>
        <w:jc w:val="both"/>
      </w:pPr>
      <w:bookmarkStart w:id="116" w:name="_Toc154129621"/>
      <w:bookmarkStart w:id="117" w:name="_Toc154129750"/>
      <w:bookmarkStart w:id="118" w:name="_Toc155257485"/>
      <w:r>
        <w:t>3.8</w:t>
      </w:r>
      <w:r>
        <w:tab/>
      </w:r>
      <w:r w:rsidRPr="003940CE">
        <w:t>Evaluation Criteria</w:t>
      </w:r>
      <w:bookmarkEnd w:id="116"/>
      <w:bookmarkEnd w:id="117"/>
      <w:bookmarkEnd w:id="118"/>
      <w:r>
        <w:t xml:space="preserve"> </w:t>
      </w:r>
    </w:p>
    <w:tbl>
      <w:tblPr>
        <w:tblW w:w="8594"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3"/>
        <w:gridCol w:w="7217"/>
        <w:gridCol w:w="944"/>
      </w:tblGrid>
      <w:tr w:rsidR="00C746F0" w14:paraId="229F1520" w14:textId="77777777" w:rsidTr="005A5AB8">
        <w:trPr>
          <w:trHeight w:val="473"/>
          <w:tblHeader/>
        </w:trPr>
        <w:tc>
          <w:tcPr>
            <w:tcW w:w="433" w:type="dxa"/>
            <w:tcBorders>
              <w:top w:val="single" w:sz="4" w:space="0" w:color="000000"/>
              <w:left w:val="single" w:sz="4" w:space="0" w:color="000000"/>
            </w:tcBorders>
            <w:shd w:val="clear" w:color="auto" w:fill="D9D9D9" w:themeFill="background1" w:themeFillShade="D9"/>
          </w:tcPr>
          <w:p w14:paraId="229F151D" w14:textId="77777777" w:rsidR="00C746F0" w:rsidRPr="005A5AB8" w:rsidRDefault="00C746F0">
            <w:pPr>
              <w:rPr>
                <w:rFonts w:ascii="Times New Roman" w:eastAsia="Times New Roman" w:hAnsi="Times New Roman" w:cs="Times New Roman"/>
              </w:rPr>
            </w:pPr>
          </w:p>
        </w:tc>
        <w:tc>
          <w:tcPr>
            <w:tcW w:w="72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29F151E" w14:textId="77777777" w:rsidR="00C746F0" w:rsidRPr="005A5AB8" w:rsidRDefault="00756173">
            <w:pPr>
              <w:rPr>
                <w:rFonts w:ascii="Times New Roman" w:eastAsia="Times New Roman" w:hAnsi="Times New Roman" w:cs="Times New Roman"/>
                <w:b/>
                <w:bCs/>
                <w:sz w:val="24"/>
                <w:szCs w:val="24"/>
              </w:rPr>
            </w:pPr>
            <w:r w:rsidRPr="005A5AB8">
              <w:rPr>
                <w:rFonts w:ascii="Times New Roman" w:eastAsia="Times New Roman" w:hAnsi="Times New Roman" w:cs="Times New Roman"/>
                <w:b/>
                <w:bCs/>
                <w:sz w:val="24"/>
                <w:szCs w:val="24"/>
              </w:rPr>
              <w:t>Technical Evaluation Criteria</w:t>
            </w:r>
          </w:p>
        </w:tc>
        <w:tc>
          <w:tcPr>
            <w:tcW w:w="9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29F151F" w14:textId="77777777" w:rsidR="00C746F0" w:rsidRPr="005A5AB8" w:rsidRDefault="00756173">
            <w:pPr>
              <w:jc w:val="center"/>
              <w:rPr>
                <w:rFonts w:ascii="Times New Roman" w:eastAsia="Times New Roman" w:hAnsi="Times New Roman" w:cs="Times New Roman"/>
                <w:b/>
                <w:bCs/>
                <w:sz w:val="24"/>
                <w:szCs w:val="24"/>
              </w:rPr>
            </w:pPr>
            <w:r w:rsidRPr="005A5AB8">
              <w:rPr>
                <w:rFonts w:ascii="Times New Roman" w:eastAsia="Times New Roman" w:hAnsi="Times New Roman" w:cs="Times New Roman"/>
                <w:b/>
                <w:bCs/>
                <w:sz w:val="24"/>
                <w:szCs w:val="24"/>
              </w:rPr>
              <w:t>Points</w:t>
            </w:r>
          </w:p>
        </w:tc>
      </w:tr>
      <w:tr w:rsidR="00C746F0" w14:paraId="229F1526" w14:textId="77777777" w:rsidTr="00D56116">
        <w:trPr>
          <w:trHeight w:val="827"/>
        </w:trPr>
        <w:tc>
          <w:tcPr>
            <w:tcW w:w="433" w:type="dxa"/>
            <w:tcBorders>
              <w:left w:val="single" w:sz="4" w:space="0" w:color="000000"/>
            </w:tcBorders>
          </w:tcPr>
          <w:p w14:paraId="229F1521" w14:textId="77777777" w:rsidR="00C746F0" w:rsidRDefault="00756173">
            <w:pPr>
              <w:rPr>
                <w:rFonts w:ascii="Times New Roman" w:eastAsia="Times New Roman" w:hAnsi="Times New Roman" w:cs="Times New Roman"/>
              </w:rPr>
            </w:pPr>
            <w:r>
              <w:rPr>
                <w:rFonts w:ascii="Times New Roman" w:eastAsia="Times New Roman" w:hAnsi="Times New Roman" w:cs="Times New Roman"/>
              </w:rPr>
              <w:t>1.</w:t>
            </w:r>
          </w:p>
        </w:tc>
        <w:tc>
          <w:tcPr>
            <w:tcW w:w="7217" w:type="dxa"/>
            <w:tcBorders>
              <w:left w:val="single" w:sz="4" w:space="0" w:color="000000"/>
              <w:right w:val="single" w:sz="4" w:space="0" w:color="000000"/>
            </w:tcBorders>
            <w:shd w:val="clear" w:color="auto" w:fill="auto"/>
            <w:vAlign w:val="bottom"/>
          </w:tcPr>
          <w:p w14:paraId="59F568D5" w14:textId="0BD0F41F" w:rsidR="00C746F0" w:rsidRPr="000215BF" w:rsidRDefault="00A26459" w:rsidP="00D56116">
            <w:pPr>
              <w:pBdr>
                <w:top w:val="nil"/>
                <w:left w:val="nil"/>
                <w:bottom w:val="nil"/>
                <w:right w:val="nil"/>
                <w:between w:val="nil"/>
              </w:pBdr>
              <w:spacing w:after="0" w:line="240" w:lineRule="auto"/>
              <w:rPr>
                <w:rFonts w:ascii="Times New Roman" w:eastAsia="Times New Roman" w:hAnsi="Times New Roman" w:cs="Times New Roman"/>
                <w:color w:val="000000"/>
              </w:rPr>
            </w:pPr>
            <w:r w:rsidRPr="000215BF">
              <w:rPr>
                <w:rFonts w:ascii="Times New Roman" w:eastAsia="Times New Roman" w:hAnsi="Times New Roman" w:cs="Times New Roman"/>
                <w:b/>
                <w:color w:val="000000"/>
              </w:rPr>
              <w:t>S</w:t>
            </w:r>
            <w:r w:rsidR="003D1B21">
              <w:rPr>
                <w:rFonts w:ascii="Times New Roman" w:eastAsia="Times New Roman" w:hAnsi="Times New Roman" w:cs="Times New Roman"/>
                <w:b/>
                <w:color w:val="000000"/>
              </w:rPr>
              <w:t>ections</w:t>
            </w:r>
            <w:r w:rsidRPr="000215BF">
              <w:rPr>
                <w:rFonts w:ascii="Times New Roman" w:eastAsia="Times New Roman" w:hAnsi="Times New Roman" w:cs="Times New Roman"/>
                <w:b/>
                <w:color w:val="000000"/>
              </w:rPr>
              <w:t xml:space="preserve"> 1.</w:t>
            </w:r>
            <w:r w:rsidR="003D1B21">
              <w:rPr>
                <w:rFonts w:ascii="Times New Roman" w:eastAsia="Times New Roman" w:hAnsi="Times New Roman" w:cs="Times New Roman"/>
                <w:b/>
                <w:color w:val="000000"/>
              </w:rPr>
              <w:t>3 through 1.9</w:t>
            </w:r>
            <w:r w:rsidR="00756173" w:rsidRPr="000215BF">
              <w:rPr>
                <w:rFonts w:ascii="Times New Roman" w:eastAsia="Times New Roman" w:hAnsi="Times New Roman" w:cs="Times New Roman"/>
                <w:color w:val="000000"/>
              </w:rPr>
              <w:t xml:space="preserve"> – Including but not limited to the following: </w:t>
            </w:r>
            <w:r w:rsidR="002331DC" w:rsidRPr="000215BF">
              <w:rPr>
                <w:rFonts w:ascii="Times New Roman" w:eastAsia="Times New Roman" w:hAnsi="Times New Roman" w:cs="Times New Roman"/>
                <w:color w:val="000000"/>
              </w:rPr>
              <w:t xml:space="preserve">Scope of </w:t>
            </w:r>
            <w:r w:rsidR="003D1B21">
              <w:rPr>
                <w:rFonts w:ascii="Times New Roman" w:eastAsia="Times New Roman" w:hAnsi="Times New Roman" w:cs="Times New Roman"/>
                <w:color w:val="000000"/>
              </w:rPr>
              <w:t>w</w:t>
            </w:r>
            <w:r w:rsidR="002331DC" w:rsidRPr="000215BF">
              <w:rPr>
                <w:rFonts w:ascii="Times New Roman" w:eastAsia="Times New Roman" w:hAnsi="Times New Roman" w:cs="Times New Roman"/>
                <w:color w:val="000000"/>
              </w:rPr>
              <w:t xml:space="preserve">ork, </w:t>
            </w:r>
            <w:r w:rsidR="00756173" w:rsidRPr="000215BF">
              <w:rPr>
                <w:rFonts w:ascii="Times New Roman" w:eastAsia="Times New Roman" w:hAnsi="Times New Roman" w:cs="Times New Roman"/>
                <w:color w:val="000000"/>
              </w:rPr>
              <w:t>adherence</w:t>
            </w:r>
            <w:r w:rsidR="003D1B21">
              <w:rPr>
                <w:rFonts w:ascii="Times New Roman" w:eastAsia="Times New Roman" w:hAnsi="Times New Roman" w:cs="Times New Roman"/>
                <w:color w:val="000000"/>
              </w:rPr>
              <w:t xml:space="preserve"> to</w:t>
            </w:r>
            <w:r w:rsidR="00756173" w:rsidRPr="000215BF">
              <w:rPr>
                <w:rFonts w:ascii="Times New Roman" w:eastAsia="Times New Roman" w:hAnsi="Times New Roman" w:cs="Times New Roman"/>
                <w:color w:val="000000"/>
              </w:rPr>
              <w:t xml:space="preserve"> </w:t>
            </w:r>
            <w:r w:rsidR="00C60C92" w:rsidRPr="000215BF">
              <w:rPr>
                <w:rFonts w:ascii="Times New Roman" w:eastAsia="Times New Roman" w:hAnsi="Times New Roman" w:cs="Times New Roman"/>
                <w:color w:val="000000"/>
              </w:rPr>
              <w:t>requiremen</w:t>
            </w:r>
            <w:r w:rsidR="00077E0D" w:rsidRPr="000215BF">
              <w:rPr>
                <w:rFonts w:ascii="Times New Roman" w:eastAsia="Times New Roman" w:hAnsi="Times New Roman" w:cs="Times New Roman"/>
                <w:color w:val="000000"/>
              </w:rPr>
              <w:t>ts</w:t>
            </w:r>
            <w:r w:rsidR="003D1B21">
              <w:rPr>
                <w:rFonts w:ascii="Times New Roman" w:eastAsia="Times New Roman" w:hAnsi="Times New Roman" w:cs="Times New Roman"/>
                <w:color w:val="000000"/>
              </w:rPr>
              <w:t>, service capabilities, management and staff, etc.</w:t>
            </w:r>
          </w:p>
          <w:p w14:paraId="229F1524" w14:textId="7BAEE8CF" w:rsidR="00D56116" w:rsidRPr="000215BF" w:rsidRDefault="00D56116" w:rsidP="00D56116">
            <w:pPr>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944" w:type="dxa"/>
            <w:tcBorders>
              <w:left w:val="single" w:sz="4" w:space="0" w:color="000000"/>
              <w:right w:val="single" w:sz="4" w:space="0" w:color="000000"/>
            </w:tcBorders>
            <w:shd w:val="clear" w:color="auto" w:fill="auto"/>
          </w:tcPr>
          <w:p w14:paraId="229F1525" w14:textId="77777777" w:rsidR="00C746F0" w:rsidRPr="00D56116" w:rsidRDefault="00756173">
            <w:pPr>
              <w:jc w:val="center"/>
              <w:rPr>
                <w:rFonts w:ascii="Times New Roman" w:eastAsia="Times New Roman" w:hAnsi="Times New Roman" w:cs="Times New Roman"/>
              </w:rPr>
            </w:pPr>
            <w:r w:rsidRPr="00D56116">
              <w:rPr>
                <w:rFonts w:ascii="Times New Roman" w:eastAsia="Times New Roman" w:hAnsi="Times New Roman" w:cs="Times New Roman"/>
              </w:rPr>
              <w:t>50</w:t>
            </w:r>
          </w:p>
        </w:tc>
      </w:tr>
      <w:tr w:rsidR="00C746F0" w14:paraId="229F152A" w14:textId="77777777" w:rsidTr="00C746F0">
        <w:trPr>
          <w:trHeight w:val="161"/>
        </w:trPr>
        <w:tc>
          <w:tcPr>
            <w:tcW w:w="433" w:type="dxa"/>
            <w:tcBorders>
              <w:top w:val="single" w:sz="4" w:space="0" w:color="000000"/>
              <w:left w:val="single" w:sz="4" w:space="0" w:color="000000"/>
              <w:bottom w:val="single" w:sz="4" w:space="0" w:color="000000"/>
            </w:tcBorders>
          </w:tcPr>
          <w:p w14:paraId="229F1527" w14:textId="30910BC6" w:rsidR="00C746F0" w:rsidRDefault="00756173">
            <w:pPr>
              <w:rPr>
                <w:rFonts w:ascii="Times New Roman" w:eastAsia="Times New Roman" w:hAnsi="Times New Roman" w:cs="Times New Roman"/>
              </w:rPr>
            </w:pPr>
            <w:r>
              <w:rPr>
                <w:rFonts w:ascii="Times New Roman" w:eastAsia="Times New Roman" w:hAnsi="Times New Roman" w:cs="Times New Roman"/>
              </w:rPr>
              <w:t>2</w:t>
            </w:r>
            <w:r w:rsidR="003940CE">
              <w:rPr>
                <w:rFonts w:ascii="Times New Roman" w:eastAsia="Times New Roman" w:hAnsi="Times New Roman" w:cs="Times New Roman"/>
              </w:rPr>
              <w:t>.</w:t>
            </w:r>
          </w:p>
        </w:tc>
        <w:tc>
          <w:tcPr>
            <w:tcW w:w="72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29F1528" w14:textId="5DC84108" w:rsidR="00C746F0" w:rsidRPr="000215BF" w:rsidRDefault="00C60C92">
            <w:pPr>
              <w:rPr>
                <w:rFonts w:ascii="Times New Roman" w:eastAsia="Times New Roman" w:hAnsi="Times New Roman" w:cs="Times New Roman"/>
              </w:rPr>
            </w:pPr>
            <w:r w:rsidRPr="000215BF">
              <w:rPr>
                <w:rFonts w:ascii="Times New Roman" w:eastAsia="Times New Roman" w:hAnsi="Times New Roman" w:cs="Times New Roman"/>
                <w:b/>
              </w:rPr>
              <w:t>References</w:t>
            </w:r>
            <w:r w:rsidR="00756173" w:rsidRPr="000215BF">
              <w:rPr>
                <w:rFonts w:ascii="Times New Roman" w:eastAsia="Times New Roman" w:hAnsi="Times New Roman" w:cs="Times New Roman"/>
              </w:rPr>
              <w:t xml:space="preserve"> </w:t>
            </w:r>
            <w:r w:rsidR="00D56116" w:rsidRPr="000215BF">
              <w:rPr>
                <w:rFonts w:ascii="Times New Roman" w:eastAsia="Times New Roman" w:hAnsi="Times New Roman" w:cs="Times New Roman"/>
              </w:rPr>
              <w:t>– Section 2.2</w:t>
            </w:r>
          </w:p>
        </w:tc>
        <w:tc>
          <w:tcPr>
            <w:tcW w:w="944" w:type="dxa"/>
            <w:tcBorders>
              <w:top w:val="single" w:sz="4" w:space="0" w:color="000000"/>
              <w:left w:val="single" w:sz="4" w:space="0" w:color="000000"/>
              <w:bottom w:val="single" w:sz="4" w:space="0" w:color="000000"/>
              <w:right w:val="single" w:sz="4" w:space="0" w:color="000000"/>
            </w:tcBorders>
            <w:shd w:val="clear" w:color="auto" w:fill="auto"/>
          </w:tcPr>
          <w:p w14:paraId="229F1529" w14:textId="77777777" w:rsidR="00C746F0" w:rsidRPr="00D56116" w:rsidRDefault="00756173">
            <w:pPr>
              <w:jc w:val="center"/>
              <w:rPr>
                <w:rFonts w:ascii="Times New Roman" w:eastAsia="Times New Roman" w:hAnsi="Times New Roman" w:cs="Times New Roman"/>
              </w:rPr>
            </w:pPr>
            <w:r w:rsidRPr="00D56116">
              <w:rPr>
                <w:rFonts w:ascii="Times New Roman" w:eastAsia="Times New Roman" w:hAnsi="Times New Roman" w:cs="Times New Roman"/>
              </w:rPr>
              <w:t>35</w:t>
            </w:r>
          </w:p>
        </w:tc>
      </w:tr>
      <w:tr w:rsidR="00C746F0" w14:paraId="229F152E" w14:textId="77777777" w:rsidTr="00C746F0">
        <w:trPr>
          <w:trHeight w:val="161"/>
        </w:trPr>
        <w:tc>
          <w:tcPr>
            <w:tcW w:w="433" w:type="dxa"/>
            <w:tcBorders>
              <w:left w:val="single" w:sz="4" w:space="0" w:color="000000"/>
            </w:tcBorders>
          </w:tcPr>
          <w:p w14:paraId="229F152B" w14:textId="477D8631" w:rsidR="00C746F0" w:rsidRDefault="00756173">
            <w:pPr>
              <w:rPr>
                <w:rFonts w:ascii="Times New Roman" w:eastAsia="Times New Roman" w:hAnsi="Times New Roman" w:cs="Times New Roman"/>
              </w:rPr>
            </w:pPr>
            <w:r>
              <w:rPr>
                <w:rFonts w:ascii="Times New Roman" w:eastAsia="Times New Roman" w:hAnsi="Times New Roman" w:cs="Times New Roman"/>
              </w:rPr>
              <w:t>3</w:t>
            </w:r>
            <w:r w:rsidR="003940CE">
              <w:rPr>
                <w:rFonts w:ascii="Times New Roman" w:eastAsia="Times New Roman" w:hAnsi="Times New Roman" w:cs="Times New Roman"/>
              </w:rPr>
              <w:t>.</w:t>
            </w:r>
          </w:p>
        </w:tc>
        <w:tc>
          <w:tcPr>
            <w:tcW w:w="7217" w:type="dxa"/>
            <w:tcBorders>
              <w:left w:val="single" w:sz="4" w:space="0" w:color="000000"/>
              <w:right w:val="single" w:sz="4" w:space="0" w:color="000000"/>
            </w:tcBorders>
            <w:shd w:val="clear" w:color="auto" w:fill="auto"/>
            <w:vAlign w:val="bottom"/>
          </w:tcPr>
          <w:p w14:paraId="229F152C" w14:textId="3E9CFD3C" w:rsidR="00C746F0" w:rsidRPr="000215BF" w:rsidRDefault="003D1B21">
            <w:pPr>
              <w:rPr>
                <w:rFonts w:ascii="Times New Roman" w:eastAsia="Times New Roman" w:hAnsi="Times New Roman" w:cs="Times New Roman"/>
                <w:b/>
              </w:rPr>
            </w:pPr>
            <w:r>
              <w:rPr>
                <w:rFonts w:ascii="Times New Roman" w:eastAsia="Times New Roman" w:hAnsi="Times New Roman" w:cs="Times New Roman"/>
                <w:b/>
              </w:rPr>
              <w:t xml:space="preserve">Management and </w:t>
            </w:r>
            <w:r w:rsidR="00756173" w:rsidRPr="000215BF">
              <w:rPr>
                <w:rFonts w:ascii="Times New Roman" w:eastAsia="Times New Roman" w:hAnsi="Times New Roman" w:cs="Times New Roman"/>
                <w:b/>
              </w:rPr>
              <w:t xml:space="preserve">Staff </w:t>
            </w:r>
            <w:r w:rsidR="00756173" w:rsidRPr="000215BF">
              <w:rPr>
                <w:rFonts w:ascii="Times New Roman" w:eastAsia="Times New Roman" w:hAnsi="Times New Roman" w:cs="Times New Roman"/>
              </w:rPr>
              <w:t>– Including but not limited to the following: qualifications and experience of the proposed staffing</w:t>
            </w:r>
            <w:r w:rsidR="001C3FF9" w:rsidRPr="000215BF">
              <w:rPr>
                <w:rFonts w:ascii="Times New Roman" w:eastAsia="Times New Roman" w:hAnsi="Times New Roman" w:cs="Times New Roman"/>
              </w:rPr>
              <w:t xml:space="preserve"> (Section </w:t>
            </w:r>
            <w:r w:rsidR="00BD291F" w:rsidRPr="000215BF">
              <w:rPr>
                <w:rFonts w:ascii="Times New Roman" w:eastAsia="Times New Roman" w:hAnsi="Times New Roman" w:cs="Times New Roman"/>
              </w:rPr>
              <w:t>1.10)</w:t>
            </w:r>
            <w:r w:rsidR="00756173" w:rsidRPr="000215BF">
              <w:rPr>
                <w:rFonts w:ascii="Times New Roman" w:eastAsia="Times New Roman" w:hAnsi="Times New Roman" w:cs="Times New Roman"/>
              </w:rPr>
              <w:t>.</w:t>
            </w:r>
          </w:p>
        </w:tc>
        <w:tc>
          <w:tcPr>
            <w:tcW w:w="944" w:type="dxa"/>
            <w:tcBorders>
              <w:left w:val="single" w:sz="4" w:space="0" w:color="000000"/>
              <w:right w:val="single" w:sz="4" w:space="0" w:color="000000"/>
            </w:tcBorders>
            <w:shd w:val="clear" w:color="auto" w:fill="auto"/>
          </w:tcPr>
          <w:p w14:paraId="229F152D" w14:textId="77777777" w:rsidR="00C746F0" w:rsidRPr="00D56116" w:rsidRDefault="00756173">
            <w:pPr>
              <w:jc w:val="center"/>
              <w:rPr>
                <w:rFonts w:ascii="Times New Roman" w:eastAsia="Times New Roman" w:hAnsi="Times New Roman" w:cs="Times New Roman"/>
              </w:rPr>
            </w:pPr>
            <w:r w:rsidRPr="00D56116">
              <w:rPr>
                <w:rFonts w:ascii="Times New Roman" w:eastAsia="Times New Roman" w:hAnsi="Times New Roman" w:cs="Times New Roman"/>
              </w:rPr>
              <w:t>15</w:t>
            </w:r>
          </w:p>
        </w:tc>
      </w:tr>
      <w:tr w:rsidR="00C746F0" w14:paraId="229F1532" w14:textId="77777777" w:rsidTr="00C746F0">
        <w:trPr>
          <w:trHeight w:val="188"/>
        </w:trPr>
        <w:tc>
          <w:tcPr>
            <w:tcW w:w="433" w:type="dxa"/>
            <w:tcBorders>
              <w:top w:val="single" w:sz="4" w:space="0" w:color="000000"/>
              <w:left w:val="single" w:sz="4" w:space="0" w:color="000000"/>
              <w:bottom w:val="single" w:sz="4" w:space="0" w:color="000000"/>
            </w:tcBorders>
            <w:vAlign w:val="bottom"/>
          </w:tcPr>
          <w:p w14:paraId="229F152F" w14:textId="77777777" w:rsidR="00C746F0" w:rsidRDefault="00C746F0">
            <w:pPr>
              <w:rPr>
                <w:rFonts w:ascii="Times New Roman" w:eastAsia="Times New Roman" w:hAnsi="Times New Roman" w:cs="Times New Roman"/>
              </w:rPr>
            </w:pPr>
          </w:p>
        </w:tc>
        <w:tc>
          <w:tcPr>
            <w:tcW w:w="7217" w:type="dxa"/>
            <w:tcBorders>
              <w:top w:val="single" w:sz="4" w:space="0" w:color="000000"/>
              <w:left w:val="single" w:sz="4" w:space="0" w:color="000000"/>
              <w:bottom w:val="single" w:sz="4" w:space="0" w:color="000000"/>
              <w:right w:val="single" w:sz="4" w:space="0" w:color="000000"/>
            </w:tcBorders>
            <w:vAlign w:val="bottom"/>
          </w:tcPr>
          <w:p w14:paraId="229F1530" w14:textId="77777777" w:rsidR="00C746F0" w:rsidRDefault="00756173">
            <w:pPr>
              <w:rPr>
                <w:rFonts w:ascii="Times New Roman" w:eastAsia="Times New Roman" w:hAnsi="Times New Roman" w:cs="Times New Roman"/>
                <w:b/>
              </w:rPr>
            </w:pPr>
            <w:r>
              <w:rPr>
                <w:rFonts w:ascii="Times New Roman" w:eastAsia="Times New Roman" w:hAnsi="Times New Roman" w:cs="Times New Roman"/>
                <w:b/>
              </w:rPr>
              <w:t>Total Points Possible</w:t>
            </w:r>
          </w:p>
        </w:tc>
        <w:tc>
          <w:tcPr>
            <w:tcW w:w="944" w:type="dxa"/>
            <w:tcBorders>
              <w:top w:val="single" w:sz="4" w:space="0" w:color="000000"/>
              <w:left w:val="single" w:sz="4" w:space="0" w:color="000000"/>
              <w:bottom w:val="single" w:sz="4" w:space="0" w:color="000000"/>
              <w:right w:val="single" w:sz="4" w:space="0" w:color="000000"/>
            </w:tcBorders>
          </w:tcPr>
          <w:p w14:paraId="229F1531" w14:textId="77777777" w:rsidR="00C746F0" w:rsidRDefault="00756173">
            <w:pPr>
              <w:jc w:val="center"/>
              <w:rPr>
                <w:rFonts w:ascii="Times New Roman" w:eastAsia="Times New Roman" w:hAnsi="Times New Roman" w:cs="Times New Roman"/>
                <w:b/>
              </w:rPr>
            </w:pPr>
            <w:r>
              <w:rPr>
                <w:rFonts w:ascii="Times New Roman" w:eastAsia="Times New Roman" w:hAnsi="Times New Roman" w:cs="Times New Roman"/>
                <w:b/>
              </w:rPr>
              <w:t>100</w:t>
            </w:r>
          </w:p>
        </w:tc>
      </w:tr>
    </w:tbl>
    <w:p w14:paraId="229F1533" w14:textId="77777777" w:rsidR="00C746F0" w:rsidRDefault="00C746F0">
      <w:pPr>
        <w:spacing w:after="0" w:line="240" w:lineRule="auto"/>
        <w:ind w:left="720"/>
        <w:jc w:val="both"/>
        <w:rPr>
          <w:rFonts w:ascii="Times New Roman" w:eastAsia="Times New Roman" w:hAnsi="Times New Roman" w:cs="Times New Roman"/>
          <w:highlight w:val="yellow"/>
        </w:rPr>
      </w:pPr>
    </w:p>
    <w:p w14:paraId="229F1534" w14:textId="02ADB22D"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Award shall be made to the most responsible </w:t>
      </w:r>
      <w:r w:rsidR="00C60C92">
        <w:rPr>
          <w:rFonts w:ascii="Times New Roman" w:eastAsia="Times New Roman" w:hAnsi="Times New Roman" w:cs="Times New Roman"/>
        </w:rPr>
        <w:t>vendor</w:t>
      </w:r>
      <w:r>
        <w:rPr>
          <w:rFonts w:ascii="Times New Roman" w:eastAsia="Times New Roman" w:hAnsi="Times New Roman" w:cs="Times New Roman"/>
        </w:rPr>
        <w:t xml:space="preserve"> whose proposal is determined to be best value to Wayne RESA taking into consideration the terms and conditions set forth in this RFP. A valid and enforceable contract exists when an agreement is fully executed between Wayne RESA and the Supplier.</w:t>
      </w:r>
    </w:p>
    <w:p w14:paraId="229F1535" w14:textId="77777777" w:rsidR="00C746F0" w:rsidRDefault="00C746F0">
      <w:pPr>
        <w:spacing w:after="0" w:line="240" w:lineRule="auto"/>
        <w:ind w:left="720"/>
        <w:jc w:val="both"/>
        <w:rPr>
          <w:rFonts w:ascii="Times New Roman" w:eastAsia="Times New Roman" w:hAnsi="Times New Roman" w:cs="Times New Roman"/>
        </w:rPr>
      </w:pPr>
    </w:p>
    <w:p w14:paraId="229F1536" w14:textId="16C0A620" w:rsidR="00C746F0" w:rsidRDefault="00756173">
      <w:pPr>
        <w:spacing w:after="0" w:line="240" w:lineRule="auto"/>
        <w:ind w:left="720"/>
        <w:jc w:val="both"/>
        <w:rPr>
          <w:rFonts w:ascii="Times New Roman" w:eastAsia="Times New Roman" w:hAnsi="Times New Roman" w:cs="Times New Roman"/>
          <w:highlight w:val="yellow"/>
        </w:rPr>
      </w:pPr>
      <w:r>
        <w:rPr>
          <w:rFonts w:ascii="Times New Roman" w:eastAsia="Times New Roman" w:hAnsi="Times New Roman" w:cs="Times New Roman"/>
        </w:rPr>
        <w:t xml:space="preserve">In determining the best value, Wayne RESA will review and consider the technical evaluation criteria and pricing. Proposals receiving </w:t>
      </w:r>
      <w:r>
        <w:rPr>
          <w:rFonts w:ascii="Times New Roman" w:eastAsia="Times New Roman" w:hAnsi="Times New Roman" w:cs="Times New Roman"/>
          <w:b/>
          <w:u w:val="single"/>
        </w:rPr>
        <w:t>80</w:t>
      </w:r>
      <w:r>
        <w:rPr>
          <w:rFonts w:ascii="Times New Roman" w:eastAsia="Times New Roman" w:hAnsi="Times New Roman" w:cs="Times New Roman"/>
        </w:rPr>
        <w:t xml:space="preserve"> or more technical evaluation points (see table </w:t>
      </w:r>
      <w:r w:rsidR="00C262F6">
        <w:rPr>
          <w:rFonts w:ascii="Times New Roman" w:eastAsia="Times New Roman" w:hAnsi="Times New Roman" w:cs="Times New Roman"/>
        </w:rPr>
        <w:t>above</w:t>
      </w:r>
      <w:r>
        <w:rPr>
          <w:rFonts w:ascii="Times New Roman" w:eastAsia="Times New Roman" w:hAnsi="Times New Roman" w:cs="Times New Roman"/>
        </w:rPr>
        <w:t>) will have pricing evaluated and considered for award.</w:t>
      </w:r>
    </w:p>
    <w:p w14:paraId="229F1537" w14:textId="77777777" w:rsidR="00C746F0" w:rsidRDefault="00C746F0">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p>
    <w:p w14:paraId="229F1538" w14:textId="77777777" w:rsidR="00C746F0" w:rsidRDefault="00756173">
      <w:pPr>
        <w:pStyle w:val="Heading3"/>
        <w:jc w:val="both"/>
      </w:pPr>
      <w:bookmarkStart w:id="119" w:name="_Toc154129622"/>
      <w:bookmarkStart w:id="120" w:name="_Toc154129751"/>
      <w:bookmarkStart w:id="121" w:name="_Toc155257486"/>
      <w:r>
        <w:t>3.9</w:t>
      </w:r>
      <w:r>
        <w:tab/>
        <w:t>Optional Tools to Enhance Evaluation Process</w:t>
      </w:r>
      <w:bookmarkEnd w:id="119"/>
      <w:bookmarkEnd w:id="120"/>
      <w:bookmarkEnd w:id="121"/>
    </w:p>
    <w:p w14:paraId="229F1539"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Wayne RESA during the evaluation of proposals may find it necessary to utilize one or multiple tools, as listed below, to facilitate their understanding of the proposal(s) in order to select the best offering to Wayne RESA.  </w:t>
      </w:r>
    </w:p>
    <w:p w14:paraId="229F153A" w14:textId="77777777" w:rsidR="00C746F0" w:rsidRDefault="00C746F0">
      <w:pPr>
        <w:spacing w:after="0" w:line="240" w:lineRule="auto"/>
        <w:jc w:val="both"/>
        <w:rPr>
          <w:rFonts w:ascii="Times New Roman" w:eastAsia="Times New Roman" w:hAnsi="Times New Roman" w:cs="Times New Roman"/>
        </w:rPr>
      </w:pPr>
      <w:bookmarkStart w:id="122" w:name="_1v1yuxt" w:colFirst="0" w:colLast="0"/>
      <w:bookmarkEnd w:id="122"/>
    </w:p>
    <w:p w14:paraId="229F153B" w14:textId="77777777" w:rsidR="00C746F0" w:rsidRDefault="00756173" w:rsidP="00FB0BBD">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Clarifications</w:t>
      </w:r>
    </w:p>
    <w:p w14:paraId="229F153C" w14:textId="77777777" w:rsidR="00C746F0" w:rsidRDefault="00756173" w:rsidP="00FB0BBD">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Deficiency Report</w:t>
      </w:r>
    </w:p>
    <w:p w14:paraId="229F153D" w14:textId="77777777" w:rsidR="00C746F0" w:rsidRDefault="00756173" w:rsidP="00FB0BBD">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Oral Presentation</w:t>
      </w:r>
    </w:p>
    <w:p w14:paraId="229F153E" w14:textId="77777777" w:rsidR="00C746F0" w:rsidRDefault="00756173" w:rsidP="00FB0BBD">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Site Visit</w:t>
      </w:r>
    </w:p>
    <w:p w14:paraId="229F153F" w14:textId="77777777" w:rsidR="00C746F0" w:rsidRDefault="00756173" w:rsidP="00FB0BBD">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Best and Final Offer (BAFO)</w:t>
      </w:r>
    </w:p>
    <w:p w14:paraId="229F1540" w14:textId="77777777" w:rsidR="00C746F0" w:rsidRDefault="00756173" w:rsidP="00FB0BBD">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Negotiations</w:t>
      </w:r>
    </w:p>
    <w:p w14:paraId="229F1541" w14:textId="77777777" w:rsidR="00C746F0" w:rsidRDefault="00C746F0">
      <w:pPr>
        <w:spacing w:after="0" w:line="240" w:lineRule="auto"/>
        <w:ind w:left="720"/>
        <w:jc w:val="both"/>
        <w:rPr>
          <w:rFonts w:ascii="Times New Roman" w:eastAsia="Times New Roman" w:hAnsi="Times New Roman" w:cs="Times New Roman"/>
        </w:rPr>
      </w:pPr>
    </w:p>
    <w:p w14:paraId="229F1542" w14:textId="77777777" w:rsidR="00C746F0" w:rsidRDefault="00756173">
      <w:pPr>
        <w:pStyle w:val="Heading3"/>
        <w:jc w:val="both"/>
      </w:pPr>
      <w:bookmarkStart w:id="123" w:name="_Toc154129623"/>
      <w:bookmarkStart w:id="124" w:name="_Toc154129752"/>
      <w:bookmarkStart w:id="125" w:name="_Toc155257487"/>
      <w:r>
        <w:t>3.10</w:t>
      </w:r>
      <w:r>
        <w:tab/>
        <w:t>Wayne RESA Option to Reject Proposals</w:t>
      </w:r>
      <w:bookmarkEnd w:id="123"/>
      <w:bookmarkEnd w:id="124"/>
      <w:bookmarkEnd w:id="125"/>
    </w:p>
    <w:p w14:paraId="229F1543"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Wayne RESA may, in its sole and absolute discretion, reject any or all proposals submitted in response to this RFP. Wayne RESA shall not be liable for any costs incurred by the Proposer in connection with the preparation and submission of any proposal. Wayne RESA reserves the right to waive inconsequential disparities in a submitted proposal.</w:t>
      </w:r>
    </w:p>
    <w:p w14:paraId="229F1544" w14:textId="77777777" w:rsidR="00C746F0" w:rsidRDefault="00C746F0">
      <w:pPr>
        <w:spacing w:after="0" w:line="240" w:lineRule="auto"/>
        <w:ind w:left="720"/>
        <w:jc w:val="both"/>
        <w:rPr>
          <w:rFonts w:ascii="Times New Roman" w:eastAsia="Times New Roman" w:hAnsi="Times New Roman" w:cs="Times New Roman"/>
          <w:b/>
        </w:rPr>
      </w:pPr>
    </w:p>
    <w:p w14:paraId="229F1545" w14:textId="77777777" w:rsidR="00C746F0" w:rsidRDefault="00756173">
      <w:pPr>
        <w:pStyle w:val="Heading3"/>
        <w:jc w:val="both"/>
      </w:pPr>
      <w:bookmarkStart w:id="126" w:name="_Toc154129624"/>
      <w:bookmarkStart w:id="127" w:name="_Toc154129753"/>
      <w:bookmarkStart w:id="128" w:name="_Toc155257488"/>
      <w:r>
        <w:t>3.11</w:t>
      </w:r>
      <w:r>
        <w:tab/>
        <w:t>Freedom of Information Act</w:t>
      </w:r>
      <w:bookmarkEnd w:id="126"/>
      <w:bookmarkEnd w:id="127"/>
      <w:bookmarkEnd w:id="128"/>
      <w:r>
        <w:t xml:space="preserve"> </w:t>
      </w:r>
    </w:p>
    <w:p w14:paraId="229F1546"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This contract and all information submitted to Wayne RESA by the Contractor and Proposers is subject to the Michigan Freedom of Information Act (FOIA), 1976 PA 442, MCL 15.231, et seq. </w:t>
      </w:r>
    </w:p>
    <w:p w14:paraId="229F1547" w14:textId="77777777" w:rsidR="00C746F0" w:rsidRDefault="00C746F0">
      <w:pPr>
        <w:spacing w:after="0" w:line="240" w:lineRule="auto"/>
        <w:ind w:left="720"/>
        <w:jc w:val="both"/>
        <w:rPr>
          <w:rFonts w:ascii="Times New Roman" w:eastAsia="Times New Roman" w:hAnsi="Times New Roman" w:cs="Times New Roman"/>
        </w:rPr>
      </w:pPr>
    </w:p>
    <w:p w14:paraId="229F1548" w14:textId="77777777" w:rsidR="00C746F0" w:rsidRDefault="00756173">
      <w:pPr>
        <w:spacing w:after="0" w:line="240" w:lineRule="auto"/>
        <w:ind w:left="720"/>
        <w:jc w:val="both"/>
        <w:rPr>
          <w:rFonts w:ascii="Times New Roman" w:eastAsia="Times New Roman" w:hAnsi="Times New Roman" w:cs="Times New Roman"/>
          <w:b/>
        </w:rPr>
      </w:pPr>
      <w:r>
        <w:rPr>
          <w:rFonts w:ascii="Times New Roman" w:eastAsia="Times New Roman" w:hAnsi="Times New Roman" w:cs="Times New Roman"/>
        </w:rPr>
        <w:t>Wayne RESA shall not, in any way, be liable or responsible for the disclosure of any such record or any parts thereof, if disclosure is required or permitted under the Michigan Freedom of Information Act or otherwise by law. The Proposer(s) must specifically label only those provisions of the proposal, which are actually trade secrets, confidential, or proprietary in nature. A blanket statement of confidentiality or the marking of each page of the proposal as "Trade Secret", "Confidential", or "Proprietary" shall not be permitted. Any such designation will be disregarded.</w:t>
      </w:r>
    </w:p>
    <w:p w14:paraId="229F1549" w14:textId="77777777" w:rsidR="00C746F0" w:rsidRDefault="00C746F0">
      <w:pPr>
        <w:spacing w:after="0" w:line="240" w:lineRule="auto"/>
        <w:ind w:left="720"/>
        <w:jc w:val="both"/>
        <w:rPr>
          <w:rFonts w:ascii="Times New Roman" w:eastAsia="Times New Roman" w:hAnsi="Times New Roman" w:cs="Times New Roman"/>
        </w:rPr>
      </w:pPr>
    </w:p>
    <w:p w14:paraId="229F154A" w14:textId="77777777" w:rsidR="00C746F0" w:rsidRDefault="00756173">
      <w:pPr>
        <w:spacing w:after="0" w:line="240" w:lineRule="auto"/>
        <w:ind w:left="720"/>
        <w:jc w:val="both"/>
        <w:rPr>
          <w:rFonts w:ascii="Times New Roman" w:eastAsia="Times New Roman" w:hAnsi="Times New Roman" w:cs="Times New Roman"/>
          <w:b/>
        </w:rPr>
      </w:pPr>
      <w:r>
        <w:rPr>
          <w:rFonts w:ascii="Times New Roman" w:eastAsia="Times New Roman" w:hAnsi="Times New Roman" w:cs="Times New Roman"/>
        </w:rPr>
        <w:t>By submitting a response to this RFP, the Proposer shall be deemed to have agreed to indemnify and hold harmless Wayne RESA for any liability arising from or in connection with Wayne RESA's failure to disclose, in response to a request under the Michigan Freedom of Information Act, any portion or portions of the Proposer's response to this RFP which have been marked "Trade Secret," "Confidential," or "Proprietary."</w:t>
      </w:r>
    </w:p>
    <w:p w14:paraId="229F154B" w14:textId="77777777" w:rsidR="00C746F0" w:rsidRDefault="00756173">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w:t>
      </w:r>
    </w:p>
    <w:p w14:paraId="229F154C" w14:textId="77777777" w:rsidR="00C746F0" w:rsidRDefault="00756173">
      <w:pPr>
        <w:pStyle w:val="Heading3"/>
        <w:jc w:val="both"/>
      </w:pPr>
      <w:bookmarkStart w:id="129" w:name="_Toc154129625"/>
      <w:bookmarkStart w:id="130" w:name="_Toc154129754"/>
      <w:bookmarkStart w:id="131" w:name="_Toc155257489"/>
      <w:r>
        <w:t>3.12</w:t>
      </w:r>
      <w:r>
        <w:tab/>
        <w:t>Contacts with Wayne RESA Personnel</w:t>
      </w:r>
      <w:bookmarkEnd w:id="129"/>
      <w:bookmarkEnd w:id="130"/>
      <w:bookmarkEnd w:id="131"/>
    </w:p>
    <w:p w14:paraId="229F154D"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All contact with Wayne RESA regarding this RFP or any other matter relating thereto must be emailed as follows:</w:t>
      </w:r>
    </w:p>
    <w:p w14:paraId="229F154E" w14:textId="77777777" w:rsidR="00C746F0" w:rsidRDefault="00C746F0">
      <w:pPr>
        <w:spacing w:after="0" w:line="240" w:lineRule="auto"/>
        <w:ind w:left="720"/>
        <w:jc w:val="both"/>
        <w:rPr>
          <w:rFonts w:ascii="Times New Roman" w:eastAsia="Times New Roman" w:hAnsi="Times New Roman" w:cs="Times New Roman"/>
        </w:rPr>
      </w:pPr>
    </w:p>
    <w:p w14:paraId="229F154F" w14:textId="77777777" w:rsidR="00C746F0" w:rsidRDefault="00756173">
      <w:pPr>
        <w:spacing w:after="0" w:line="240" w:lineRule="auto"/>
        <w:ind w:left="720"/>
        <w:jc w:val="center"/>
        <w:rPr>
          <w:rFonts w:ascii="Times New Roman" w:eastAsia="Times New Roman" w:hAnsi="Times New Roman" w:cs="Times New Roman"/>
        </w:rPr>
      </w:pPr>
      <w:r>
        <w:rPr>
          <w:rFonts w:ascii="Times New Roman" w:eastAsia="Times New Roman" w:hAnsi="Times New Roman" w:cs="Times New Roman"/>
        </w:rPr>
        <w:t xml:space="preserve">Email address:  </w:t>
      </w:r>
      <w:hyperlink r:id="rId17">
        <w:r>
          <w:rPr>
            <w:rFonts w:ascii="Times New Roman" w:eastAsia="Times New Roman" w:hAnsi="Times New Roman" w:cs="Times New Roman"/>
            <w:color w:val="0000FF"/>
            <w:u w:val="single"/>
          </w:rPr>
          <w:t>purchasing@resa.net</w:t>
        </w:r>
      </w:hyperlink>
    </w:p>
    <w:p w14:paraId="229F1550" w14:textId="77777777" w:rsidR="00C746F0" w:rsidRDefault="00C746F0">
      <w:pPr>
        <w:spacing w:after="0" w:line="240" w:lineRule="auto"/>
        <w:ind w:left="720"/>
        <w:rPr>
          <w:rFonts w:ascii="Times New Roman" w:eastAsia="Times New Roman" w:hAnsi="Times New Roman" w:cs="Times New Roman"/>
        </w:rPr>
      </w:pPr>
    </w:p>
    <w:p w14:paraId="229F1551"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If it is discovered that a Proposer contacted and received information regarding this solicitation from any Wayne RESA personnel other than the Procurement Contact, Wayne RESA, in its sole discretion, may disqualify its proposal from further consideration.  Only those communications made by Wayne RESA in writing will be binding with respect to this RFP.</w:t>
      </w:r>
    </w:p>
    <w:p w14:paraId="229F1552" w14:textId="77777777" w:rsidR="00C746F0" w:rsidRDefault="00C746F0">
      <w:pPr>
        <w:spacing w:after="0" w:line="240" w:lineRule="auto"/>
        <w:jc w:val="both"/>
        <w:rPr>
          <w:rFonts w:ascii="Times New Roman" w:eastAsia="Times New Roman" w:hAnsi="Times New Roman" w:cs="Times New Roman"/>
          <w:b/>
        </w:rPr>
      </w:pPr>
    </w:p>
    <w:p w14:paraId="229F1553" w14:textId="77777777" w:rsidR="00C746F0" w:rsidRDefault="00756173">
      <w:pPr>
        <w:pStyle w:val="Heading3"/>
        <w:jc w:val="both"/>
      </w:pPr>
      <w:bookmarkStart w:id="132" w:name="_Toc154129626"/>
      <w:bookmarkStart w:id="133" w:name="_Toc154129755"/>
      <w:bookmarkStart w:id="134" w:name="_Toc155257490"/>
      <w:r>
        <w:t>3.13</w:t>
      </w:r>
      <w:r>
        <w:tab/>
        <w:t>Final Agreement Award Determination</w:t>
      </w:r>
      <w:bookmarkEnd w:id="132"/>
      <w:bookmarkEnd w:id="133"/>
      <w:bookmarkEnd w:id="134"/>
    </w:p>
    <w:p w14:paraId="229F1554"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Wayne RESA reserves the right to make one total award, one award for each section, multiple awards, or a combination of awards, and to exercise its judgment concerning the selection of one or more proposals, the terms of any resultant agreement(s), and the determination of which, if any, proposal(s) best serves the interests of Wayne RESA.</w:t>
      </w:r>
    </w:p>
    <w:p w14:paraId="229F1555" w14:textId="77777777" w:rsidR="00C746F0" w:rsidRDefault="00C746F0">
      <w:pPr>
        <w:spacing w:after="0" w:line="240" w:lineRule="auto"/>
        <w:jc w:val="both"/>
        <w:rPr>
          <w:rFonts w:ascii="Times New Roman" w:eastAsia="Times New Roman" w:hAnsi="Times New Roman" w:cs="Times New Roman"/>
        </w:rPr>
      </w:pPr>
    </w:p>
    <w:p w14:paraId="229F1556" w14:textId="77777777" w:rsidR="00C746F0" w:rsidRDefault="00756173">
      <w:pPr>
        <w:pStyle w:val="Heading3"/>
        <w:jc w:val="both"/>
      </w:pPr>
      <w:bookmarkStart w:id="135" w:name="_Toc154129627"/>
      <w:bookmarkStart w:id="136" w:name="_Toc154129756"/>
      <w:bookmarkStart w:id="137" w:name="_Toc155257491"/>
      <w:r>
        <w:t>3.14</w:t>
      </w:r>
      <w:r>
        <w:tab/>
        <w:t>Cancellation of Invitations for Bids or Requests for Proposals</w:t>
      </w:r>
      <w:bookmarkEnd w:id="135"/>
      <w:bookmarkEnd w:id="136"/>
      <w:bookmarkEnd w:id="137"/>
    </w:p>
    <w:p w14:paraId="229F1557"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lastRenderedPageBreak/>
        <w:t>An IFB, a RFP, or other solicitation may be cancelled, or any or all bids or proposals may be rejected in whole or in part as may be specified in the solicitation, when it is in the best interest of the County in accordance with regulations.</w:t>
      </w:r>
    </w:p>
    <w:p w14:paraId="229F1559" w14:textId="77777777" w:rsidR="00C746F0" w:rsidRDefault="00756173">
      <w:pPr>
        <w:spacing w:after="0" w:line="240" w:lineRule="auto"/>
        <w:ind w:left="720"/>
        <w:jc w:val="both"/>
        <w:rPr>
          <w:rFonts w:ascii="Times New Roman" w:eastAsia="Times New Roman" w:hAnsi="Times New Roman" w:cs="Times New Roman"/>
          <w:b/>
        </w:rPr>
        <w:sectPr w:rsidR="00C746F0" w:rsidSect="00874E2B">
          <w:headerReference w:type="default" r:id="rId18"/>
          <w:footerReference w:type="even" r:id="rId19"/>
          <w:footerReference w:type="default" r:id="rId20"/>
          <w:headerReference w:type="first" r:id="rId21"/>
          <w:pgSz w:w="12240" w:h="15840"/>
          <w:pgMar w:top="1440" w:right="1440" w:bottom="1440" w:left="1440" w:header="720" w:footer="720" w:gutter="0"/>
          <w:cols w:space="720"/>
          <w:titlePg/>
        </w:sectPr>
      </w:pPr>
      <w:r>
        <w:br w:type="page"/>
      </w:r>
    </w:p>
    <w:p w14:paraId="05A60C1A" w14:textId="72EE4199" w:rsidR="00450513" w:rsidRPr="009A2ABA" w:rsidRDefault="00450513" w:rsidP="00450513">
      <w:pPr>
        <w:pStyle w:val="Heading3"/>
        <w:jc w:val="center"/>
        <w:rPr>
          <w:bCs/>
        </w:rPr>
      </w:pPr>
      <w:bookmarkStart w:id="138" w:name="_Toc521658386"/>
      <w:bookmarkStart w:id="139" w:name="_Toc528924828"/>
      <w:r>
        <w:lastRenderedPageBreak/>
        <w:t>APPENDIX A – Regional Map</w:t>
      </w:r>
      <w:bookmarkEnd w:id="138"/>
      <w:bookmarkEnd w:id="139"/>
    </w:p>
    <w:p w14:paraId="4E2B02B5" w14:textId="77777777" w:rsidR="00450513" w:rsidRDefault="00450513" w:rsidP="00450513">
      <w:pPr>
        <w:autoSpaceDE w:val="0"/>
        <w:autoSpaceDN w:val="0"/>
        <w:adjustRightInd w:val="0"/>
        <w:spacing w:after="0" w:line="240" w:lineRule="auto"/>
        <w:jc w:val="center"/>
        <w:rPr>
          <w:rFonts w:ascii="Georgia" w:hAnsi="Georgia"/>
          <w:bCs/>
        </w:rPr>
      </w:pPr>
    </w:p>
    <w:p w14:paraId="6313BB9C" w14:textId="77777777" w:rsidR="00450513" w:rsidRDefault="00450513" w:rsidP="00450513">
      <w:pPr>
        <w:autoSpaceDE w:val="0"/>
        <w:autoSpaceDN w:val="0"/>
        <w:adjustRightInd w:val="0"/>
        <w:spacing w:after="0" w:line="240" w:lineRule="auto"/>
        <w:jc w:val="both"/>
        <w:rPr>
          <w:rFonts w:ascii="Arial Narrow" w:hAnsi="Arial Narrow"/>
          <w:b/>
          <w:bCs/>
        </w:rPr>
      </w:pPr>
    </w:p>
    <w:p w14:paraId="0711320E" w14:textId="77777777" w:rsidR="00450513" w:rsidRDefault="00450513" w:rsidP="00450513">
      <w:pPr>
        <w:autoSpaceDE w:val="0"/>
        <w:autoSpaceDN w:val="0"/>
        <w:adjustRightInd w:val="0"/>
        <w:spacing w:after="0" w:line="240" w:lineRule="auto"/>
        <w:jc w:val="center"/>
        <w:rPr>
          <w:rFonts w:ascii="Arial Narrow" w:hAnsi="Arial Narrow"/>
          <w:b/>
          <w:bCs/>
        </w:rPr>
      </w:pPr>
      <w:r>
        <w:rPr>
          <w:rFonts w:ascii="Open Sans" w:hAnsi="Open Sans" w:cs="Arial"/>
          <w:b/>
          <w:bCs/>
          <w:noProof/>
          <w:color w:val="288079"/>
          <w:bdr w:val="single" w:sz="6" w:space="3" w:color="DDDDDD" w:frame="1"/>
        </w:rPr>
        <w:drawing>
          <wp:inline distT="0" distB="0" distL="0" distR="0" wp14:anchorId="6DF14440" wp14:editId="5BD43DAA">
            <wp:extent cx="3810000" cy="3947160"/>
            <wp:effectExtent l="19050" t="19050" r="19050" b="15240"/>
            <wp:docPr id="18" name="Picture 18" descr="Regional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gional map"/>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810000" cy="3947160"/>
                    </a:xfrm>
                    <a:prstGeom prst="rect">
                      <a:avLst/>
                    </a:prstGeom>
                    <a:noFill/>
                    <a:ln>
                      <a:solidFill>
                        <a:schemeClr val="accent1"/>
                      </a:solidFill>
                    </a:ln>
                  </pic:spPr>
                </pic:pic>
              </a:graphicData>
            </a:graphic>
          </wp:inline>
        </w:drawing>
      </w:r>
    </w:p>
    <w:p w14:paraId="39BA0985" w14:textId="77777777" w:rsidR="00450513" w:rsidRPr="00BC23F0" w:rsidRDefault="00450513" w:rsidP="00450513">
      <w:pPr>
        <w:autoSpaceDE w:val="0"/>
        <w:autoSpaceDN w:val="0"/>
        <w:adjustRightInd w:val="0"/>
        <w:spacing w:after="0" w:line="240" w:lineRule="auto"/>
        <w:ind w:left="1440"/>
        <w:jc w:val="both"/>
        <w:rPr>
          <w:rFonts w:ascii="Georgia" w:hAnsi="Georgia"/>
          <w:bCs/>
        </w:rPr>
      </w:pPr>
    </w:p>
    <w:p w14:paraId="310C0344" w14:textId="77777777" w:rsidR="00450513" w:rsidRPr="00BC23F0" w:rsidRDefault="00450513" w:rsidP="00450513">
      <w:pPr>
        <w:autoSpaceDE w:val="0"/>
        <w:autoSpaceDN w:val="0"/>
        <w:adjustRightInd w:val="0"/>
        <w:spacing w:after="0" w:line="240" w:lineRule="auto"/>
        <w:ind w:left="1440"/>
        <w:jc w:val="both"/>
        <w:rPr>
          <w:rFonts w:ascii="Georgia" w:hAnsi="Georgia"/>
          <w:bCs/>
        </w:rPr>
      </w:pPr>
      <w:r w:rsidRPr="00BC23F0">
        <w:rPr>
          <w:rFonts w:ascii="Georgia" w:hAnsi="Georgia"/>
          <w:bCs/>
        </w:rPr>
        <w:t>1. Upper Peninsula</w:t>
      </w:r>
    </w:p>
    <w:p w14:paraId="34E61A46" w14:textId="77777777" w:rsidR="00450513" w:rsidRPr="00BC23F0" w:rsidRDefault="00450513" w:rsidP="00450513">
      <w:pPr>
        <w:autoSpaceDE w:val="0"/>
        <w:autoSpaceDN w:val="0"/>
        <w:adjustRightInd w:val="0"/>
        <w:spacing w:after="0" w:line="240" w:lineRule="auto"/>
        <w:ind w:left="1440"/>
        <w:jc w:val="both"/>
        <w:rPr>
          <w:rFonts w:ascii="Georgia" w:hAnsi="Georgia"/>
          <w:bCs/>
        </w:rPr>
      </w:pPr>
      <w:r w:rsidRPr="00BC23F0">
        <w:rPr>
          <w:rFonts w:ascii="Georgia" w:hAnsi="Georgia"/>
          <w:bCs/>
        </w:rPr>
        <w:t>2. Northwest</w:t>
      </w:r>
    </w:p>
    <w:p w14:paraId="7A8ACFB6" w14:textId="77777777" w:rsidR="00450513" w:rsidRPr="00BC23F0" w:rsidRDefault="00450513" w:rsidP="00450513">
      <w:pPr>
        <w:autoSpaceDE w:val="0"/>
        <w:autoSpaceDN w:val="0"/>
        <w:adjustRightInd w:val="0"/>
        <w:spacing w:after="0" w:line="240" w:lineRule="auto"/>
        <w:ind w:left="1440"/>
        <w:jc w:val="both"/>
        <w:rPr>
          <w:rFonts w:ascii="Georgia" w:hAnsi="Georgia"/>
          <w:bCs/>
        </w:rPr>
      </w:pPr>
      <w:r w:rsidRPr="00BC23F0">
        <w:rPr>
          <w:rFonts w:ascii="Georgia" w:hAnsi="Georgia"/>
          <w:bCs/>
        </w:rPr>
        <w:t>3. Northeast</w:t>
      </w:r>
    </w:p>
    <w:p w14:paraId="3A4F629E" w14:textId="77777777" w:rsidR="00450513" w:rsidRPr="00BC23F0" w:rsidRDefault="00450513" w:rsidP="00450513">
      <w:pPr>
        <w:autoSpaceDE w:val="0"/>
        <w:autoSpaceDN w:val="0"/>
        <w:adjustRightInd w:val="0"/>
        <w:spacing w:after="0" w:line="240" w:lineRule="auto"/>
        <w:ind w:left="1440"/>
        <w:jc w:val="both"/>
        <w:rPr>
          <w:rFonts w:ascii="Georgia" w:hAnsi="Georgia"/>
          <w:bCs/>
        </w:rPr>
      </w:pPr>
      <w:r w:rsidRPr="00BC23F0">
        <w:rPr>
          <w:rFonts w:ascii="Georgia" w:hAnsi="Georgia"/>
          <w:bCs/>
        </w:rPr>
        <w:t>4. West</w:t>
      </w:r>
    </w:p>
    <w:p w14:paraId="128717A6" w14:textId="77777777" w:rsidR="00450513" w:rsidRPr="00BC23F0" w:rsidRDefault="00450513" w:rsidP="00450513">
      <w:pPr>
        <w:autoSpaceDE w:val="0"/>
        <w:autoSpaceDN w:val="0"/>
        <w:adjustRightInd w:val="0"/>
        <w:spacing w:after="0" w:line="240" w:lineRule="auto"/>
        <w:ind w:left="1440"/>
        <w:jc w:val="both"/>
        <w:rPr>
          <w:rFonts w:ascii="Georgia" w:hAnsi="Georgia"/>
          <w:bCs/>
        </w:rPr>
      </w:pPr>
      <w:r w:rsidRPr="00BC23F0">
        <w:rPr>
          <w:rFonts w:ascii="Georgia" w:hAnsi="Georgia"/>
          <w:bCs/>
        </w:rPr>
        <w:t>5. East Central</w:t>
      </w:r>
    </w:p>
    <w:p w14:paraId="63A30362" w14:textId="77777777" w:rsidR="00450513" w:rsidRPr="00BC23F0" w:rsidRDefault="00450513" w:rsidP="00450513">
      <w:pPr>
        <w:autoSpaceDE w:val="0"/>
        <w:autoSpaceDN w:val="0"/>
        <w:adjustRightInd w:val="0"/>
        <w:spacing w:after="0" w:line="240" w:lineRule="auto"/>
        <w:ind w:left="1440"/>
        <w:jc w:val="both"/>
        <w:rPr>
          <w:rFonts w:ascii="Georgia" w:hAnsi="Georgia"/>
          <w:bCs/>
        </w:rPr>
      </w:pPr>
      <w:r w:rsidRPr="00BC23F0">
        <w:rPr>
          <w:rFonts w:ascii="Georgia" w:hAnsi="Georgia"/>
          <w:bCs/>
        </w:rPr>
        <w:t>6. East</w:t>
      </w:r>
    </w:p>
    <w:p w14:paraId="7FC5BCC3" w14:textId="77777777" w:rsidR="00450513" w:rsidRPr="00BC23F0" w:rsidRDefault="00450513" w:rsidP="00450513">
      <w:pPr>
        <w:autoSpaceDE w:val="0"/>
        <w:autoSpaceDN w:val="0"/>
        <w:adjustRightInd w:val="0"/>
        <w:spacing w:after="0" w:line="240" w:lineRule="auto"/>
        <w:ind w:left="1440"/>
        <w:jc w:val="both"/>
        <w:rPr>
          <w:rFonts w:ascii="Georgia" w:hAnsi="Georgia"/>
          <w:bCs/>
        </w:rPr>
      </w:pPr>
      <w:r w:rsidRPr="00BC23F0">
        <w:rPr>
          <w:rFonts w:ascii="Georgia" w:hAnsi="Georgia"/>
          <w:bCs/>
        </w:rPr>
        <w:t>7. South Central</w:t>
      </w:r>
    </w:p>
    <w:p w14:paraId="5FE76FD6" w14:textId="77777777" w:rsidR="00450513" w:rsidRPr="00BC23F0" w:rsidRDefault="00450513" w:rsidP="00450513">
      <w:pPr>
        <w:autoSpaceDE w:val="0"/>
        <w:autoSpaceDN w:val="0"/>
        <w:adjustRightInd w:val="0"/>
        <w:spacing w:after="0" w:line="240" w:lineRule="auto"/>
        <w:ind w:left="1440"/>
        <w:jc w:val="both"/>
        <w:rPr>
          <w:rFonts w:ascii="Georgia" w:hAnsi="Georgia"/>
          <w:bCs/>
        </w:rPr>
      </w:pPr>
      <w:r w:rsidRPr="00BC23F0">
        <w:rPr>
          <w:rFonts w:ascii="Georgia" w:hAnsi="Georgia"/>
          <w:bCs/>
        </w:rPr>
        <w:t>8. Southwest</w:t>
      </w:r>
    </w:p>
    <w:p w14:paraId="4CBA4D44" w14:textId="77777777" w:rsidR="00450513" w:rsidRPr="00BC23F0" w:rsidRDefault="00450513" w:rsidP="00450513">
      <w:pPr>
        <w:autoSpaceDE w:val="0"/>
        <w:autoSpaceDN w:val="0"/>
        <w:adjustRightInd w:val="0"/>
        <w:spacing w:after="0" w:line="240" w:lineRule="auto"/>
        <w:ind w:left="1440"/>
        <w:jc w:val="both"/>
        <w:rPr>
          <w:rFonts w:ascii="Georgia" w:hAnsi="Georgia"/>
          <w:bCs/>
        </w:rPr>
      </w:pPr>
      <w:r w:rsidRPr="00BC23F0">
        <w:rPr>
          <w:rFonts w:ascii="Georgia" w:hAnsi="Georgia"/>
          <w:bCs/>
        </w:rPr>
        <w:t>9. Southeast</w:t>
      </w:r>
    </w:p>
    <w:p w14:paraId="22331274" w14:textId="77777777" w:rsidR="00450513" w:rsidRDefault="00450513" w:rsidP="00450513">
      <w:pPr>
        <w:autoSpaceDE w:val="0"/>
        <w:autoSpaceDN w:val="0"/>
        <w:adjustRightInd w:val="0"/>
        <w:spacing w:after="0" w:line="240" w:lineRule="auto"/>
        <w:ind w:left="1440"/>
        <w:jc w:val="both"/>
        <w:rPr>
          <w:rFonts w:ascii="Georgia" w:hAnsi="Georgia"/>
          <w:bCs/>
        </w:rPr>
      </w:pPr>
      <w:r w:rsidRPr="00BC23F0">
        <w:rPr>
          <w:rFonts w:ascii="Georgia" w:hAnsi="Georgia"/>
          <w:bCs/>
        </w:rPr>
        <w:t>10. Detroit Metro</w:t>
      </w:r>
    </w:p>
    <w:p w14:paraId="49C90C0A" w14:textId="77777777" w:rsidR="00450513" w:rsidRPr="00BC23F0" w:rsidRDefault="00450513" w:rsidP="00450513">
      <w:pPr>
        <w:autoSpaceDE w:val="0"/>
        <w:autoSpaceDN w:val="0"/>
        <w:adjustRightInd w:val="0"/>
        <w:spacing w:after="0" w:line="240" w:lineRule="auto"/>
        <w:ind w:left="1440"/>
        <w:jc w:val="both"/>
        <w:rPr>
          <w:rFonts w:ascii="Georgia" w:hAnsi="Georgia"/>
          <w:bCs/>
        </w:rPr>
      </w:pPr>
    </w:p>
    <w:p w14:paraId="24F20044" w14:textId="77777777" w:rsidR="00450513" w:rsidRPr="001E0844" w:rsidRDefault="00450513" w:rsidP="00450513">
      <w:pPr>
        <w:widowControl w:val="0"/>
        <w:shd w:val="clear" w:color="auto" w:fill="D9D9D9"/>
        <w:spacing w:after="0" w:line="240" w:lineRule="auto"/>
        <w:jc w:val="both"/>
        <w:rPr>
          <w:rFonts w:ascii="Times New Roman" w:eastAsia="Times New Roman" w:hAnsi="Times New Roman" w:cs="Times New Roman"/>
          <w:b/>
        </w:rPr>
      </w:pPr>
      <w:r w:rsidRPr="00EF0EDB">
        <w:rPr>
          <w:rFonts w:ascii="Times New Roman" w:eastAsia="Times New Roman" w:hAnsi="Times New Roman" w:cs="Times New Roman"/>
          <w:b/>
        </w:rPr>
        <w:t>Proposer Response:</w:t>
      </w:r>
    </w:p>
    <w:p w14:paraId="38F8373B" w14:textId="7ADDAEB4" w:rsidR="00450513" w:rsidRPr="001E0844" w:rsidRDefault="00450513" w:rsidP="00450513">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Please list which </w:t>
      </w:r>
      <w:r w:rsidR="000B6182">
        <w:rPr>
          <w:rFonts w:ascii="Times New Roman" w:eastAsia="Times New Roman" w:hAnsi="Times New Roman" w:cs="Times New Roman"/>
          <w:b/>
        </w:rPr>
        <w:t>Regions you will service.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450513" w:rsidRPr="001E0844" w14:paraId="29952EB6" w14:textId="77777777" w:rsidTr="00B539DB">
        <w:tc>
          <w:tcPr>
            <w:tcW w:w="9350" w:type="dxa"/>
          </w:tcPr>
          <w:p w14:paraId="256BABAD" w14:textId="77777777" w:rsidR="00450513" w:rsidRPr="001E0844" w:rsidRDefault="00450513" w:rsidP="00B539DB">
            <w:pPr>
              <w:spacing w:after="0" w:line="240" w:lineRule="auto"/>
              <w:rPr>
                <w:rFonts w:ascii="Times New Roman" w:eastAsia="Times New Roman" w:hAnsi="Times New Roman" w:cs="Times New Roman"/>
              </w:rPr>
            </w:pPr>
          </w:p>
          <w:p w14:paraId="2EA5CC23" w14:textId="77777777" w:rsidR="00450513" w:rsidRPr="001E0844" w:rsidRDefault="00450513" w:rsidP="00B539DB">
            <w:pPr>
              <w:spacing w:after="0" w:line="240" w:lineRule="auto"/>
              <w:rPr>
                <w:rFonts w:ascii="Times New Roman" w:eastAsia="Times New Roman" w:hAnsi="Times New Roman" w:cs="Times New Roman"/>
              </w:rPr>
            </w:pPr>
          </w:p>
        </w:tc>
      </w:tr>
    </w:tbl>
    <w:p w14:paraId="727D09C0" w14:textId="2EEFC28F" w:rsidR="00450513" w:rsidRDefault="00450513">
      <w:pPr>
        <w:spacing w:after="0" w:line="240" w:lineRule="auto"/>
        <w:jc w:val="center"/>
        <w:rPr>
          <w:rFonts w:ascii="Times New Roman" w:eastAsia="Times New Roman" w:hAnsi="Times New Roman" w:cs="Times New Roman"/>
          <w:b/>
          <w:sz w:val="28"/>
          <w:szCs w:val="28"/>
        </w:rPr>
      </w:pPr>
    </w:p>
    <w:p w14:paraId="3F07B9D9" w14:textId="77777777" w:rsidR="00450513" w:rsidRDefault="00450513">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14:paraId="229F155C" w14:textId="41EC0183" w:rsidR="00C746F0" w:rsidRDefault="00756173">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Attachment A – Pricing Schedule</w:t>
      </w:r>
    </w:p>
    <w:p w14:paraId="229F155D" w14:textId="77777777" w:rsidR="00C746F0" w:rsidRDefault="00C746F0">
      <w:pPr>
        <w:pBdr>
          <w:top w:val="nil"/>
          <w:left w:val="nil"/>
          <w:bottom w:val="nil"/>
          <w:right w:val="nil"/>
          <w:between w:val="nil"/>
        </w:pBdr>
        <w:spacing w:after="0" w:line="240" w:lineRule="auto"/>
        <w:jc w:val="both"/>
        <w:rPr>
          <w:rFonts w:ascii="Times New Roman" w:eastAsia="Times New Roman" w:hAnsi="Times New Roman" w:cs="Times New Roman"/>
        </w:rPr>
      </w:pPr>
    </w:p>
    <w:p w14:paraId="39830593" w14:textId="7C075A9B" w:rsidR="00A3732A" w:rsidRPr="00A3732A" w:rsidRDefault="00A3732A" w:rsidP="00FB0BBD">
      <w:pPr>
        <w:numPr>
          <w:ilvl w:val="0"/>
          <w:numId w:val="29"/>
        </w:numPr>
        <w:tabs>
          <w:tab w:val="clear" w:pos="360"/>
          <w:tab w:val="left" w:pos="504"/>
        </w:tabs>
        <w:spacing w:before="231" w:after="0" w:line="278" w:lineRule="exact"/>
        <w:ind w:left="504" w:right="432" w:hanging="360"/>
        <w:textAlignment w:val="baseline"/>
        <w:rPr>
          <w:rFonts w:ascii="Times New Roman" w:eastAsia="Arial" w:hAnsi="Times New Roman" w:cs="Times New Roman"/>
          <w:color w:val="000000"/>
        </w:rPr>
      </w:pPr>
      <w:r w:rsidRPr="00A3732A">
        <w:rPr>
          <w:rFonts w:ascii="Times New Roman" w:eastAsia="Arial" w:hAnsi="Times New Roman" w:cs="Times New Roman"/>
          <w:color w:val="000000"/>
        </w:rPr>
        <w:t xml:space="preserve">The Proposer must provide pricing for the deliverables stated in this RFP using the table below. </w:t>
      </w:r>
      <w:r w:rsidR="008D2DDE" w:rsidRPr="00AD19AE">
        <w:rPr>
          <w:rFonts w:ascii="Times New Roman" w:eastAsia="Arial" w:hAnsi="Times New Roman" w:cs="Times New Roman"/>
          <w:color w:val="000000"/>
          <w:u w:val="single"/>
        </w:rPr>
        <w:t>You may add additional rows as needed</w:t>
      </w:r>
      <w:r w:rsidR="008D2DDE">
        <w:rPr>
          <w:rFonts w:ascii="Times New Roman" w:eastAsia="Arial" w:hAnsi="Times New Roman" w:cs="Times New Roman"/>
          <w:color w:val="000000"/>
        </w:rPr>
        <w:t xml:space="preserve">. </w:t>
      </w:r>
      <w:r w:rsidRPr="00A3732A">
        <w:rPr>
          <w:rFonts w:ascii="Times New Roman" w:eastAsia="Arial" w:hAnsi="Times New Roman" w:cs="Times New Roman"/>
          <w:color w:val="000000"/>
        </w:rPr>
        <w:t>Failure to complete the pricing schedule may result in</w:t>
      </w:r>
      <w:r>
        <w:rPr>
          <w:rFonts w:ascii="Times New Roman" w:eastAsia="Arial" w:hAnsi="Times New Roman" w:cs="Times New Roman"/>
          <w:color w:val="000000"/>
        </w:rPr>
        <w:t xml:space="preserve"> the</w:t>
      </w:r>
      <w:r w:rsidRPr="00A3732A">
        <w:rPr>
          <w:rFonts w:ascii="Times New Roman" w:eastAsia="Arial" w:hAnsi="Times New Roman" w:cs="Times New Roman"/>
          <w:color w:val="000000"/>
        </w:rPr>
        <w:t xml:space="preserve"> disqualification of your proposal.</w:t>
      </w:r>
    </w:p>
    <w:p w14:paraId="260337BF" w14:textId="0280DAE8" w:rsidR="00A3732A" w:rsidRDefault="00A3732A" w:rsidP="00FB0BBD">
      <w:pPr>
        <w:numPr>
          <w:ilvl w:val="0"/>
          <w:numId w:val="29"/>
        </w:numPr>
        <w:tabs>
          <w:tab w:val="clear" w:pos="360"/>
          <w:tab w:val="left" w:pos="504"/>
        </w:tabs>
        <w:spacing w:before="231" w:after="0" w:line="278" w:lineRule="exact"/>
        <w:ind w:left="504" w:right="432" w:hanging="360"/>
        <w:textAlignment w:val="baseline"/>
        <w:rPr>
          <w:rFonts w:ascii="Times New Roman" w:eastAsia="Arial" w:hAnsi="Times New Roman" w:cs="Times New Roman"/>
          <w:color w:val="000000"/>
        </w:rPr>
      </w:pPr>
      <w:r w:rsidRPr="00A3732A">
        <w:rPr>
          <w:rFonts w:ascii="Times New Roman" w:eastAsia="Arial" w:hAnsi="Times New Roman" w:cs="Times New Roman"/>
          <w:color w:val="000000"/>
        </w:rPr>
        <w:t xml:space="preserve">Price proposals must include all costs, including but not limited to, any one-time or set-up charges, fees, </w:t>
      </w:r>
      <w:r w:rsidRPr="00A3732A">
        <w:rPr>
          <w:rFonts w:ascii="Times New Roman" w:eastAsia="Arial" w:hAnsi="Times New Roman" w:cs="Times New Roman"/>
          <w:color w:val="000000"/>
          <w:u w:val="single"/>
        </w:rPr>
        <w:t>travel</w:t>
      </w:r>
      <w:r w:rsidRPr="00A3732A">
        <w:rPr>
          <w:rFonts w:ascii="Times New Roman" w:eastAsia="Arial" w:hAnsi="Times New Roman" w:cs="Times New Roman"/>
          <w:color w:val="000000"/>
        </w:rPr>
        <w:t xml:space="preserve">, </w:t>
      </w:r>
      <w:r w:rsidR="008D2DDE">
        <w:rPr>
          <w:rFonts w:ascii="Times New Roman" w:eastAsia="Arial" w:hAnsi="Times New Roman" w:cs="Times New Roman"/>
          <w:color w:val="000000"/>
        </w:rPr>
        <w:t xml:space="preserve">maintenance, </w:t>
      </w:r>
      <w:r w:rsidRPr="00A3732A">
        <w:rPr>
          <w:rFonts w:ascii="Times New Roman" w:eastAsia="Arial" w:hAnsi="Times New Roman" w:cs="Times New Roman"/>
          <w:color w:val="000000"/>
        </w:rPr>
        <w:t xml:space="preserve">and potential costs that </w:t>
      </w:r>
      <w:r>
        <w:rPr>
          <w:rFonts w:ascii="Times New Roman" w:eastAsia="Arial" w:hAnsi="Times New Roman" w:cs="Times New Roman"/>
          <w:color w:val="000000"/>
        </w:rPr>
        <w:t>the vendor may charge</w:t>
      </w:r>
      <w:r w:rsidRPr="00A3732A">
        <w:rPr>
          <w:rFonts w:ascii="Times New Roman" w:eastAsia="Arial" w:hAnsi="Times New Roman" w:cs="Times New Roman"/>
          <w:color w:val="000000"/>
        </w:rPr>
        <w:t xml:space="preserve"> (e.g., shipping and handling, per piece pricing, and palletizing).</w:t>
      </w:r>
    </w:p>
    <w:p w14:paraId="7BA746AD" w14:textId="2FAD02E9" w:rsidR="0038704F" w:rsidRDefault="0038704F" w:rsidP="00FB0BBD">
      <w:pPr>
        <w:numPr>
          <w:ilvl w:val="0"/>
          <w:numId w:val="29"/>
        </w:numPr>
        <w:tabs>
          <w:tab w:val="clear" w:pos="360"/>
          <w:tab w:val="left" w:pos="504"/>
        </w:tabs>
        <w:spacing w:before="231" w:after="0" w:line="278" w:lineRule="exact"/>
        <w:ind w:left="504" w:right="432" w:hanging="360"/>
        <w:textAlignment w:val="baseline"/>
        <w:rPr>
          <w:rFonts w:ascii="Times New Roman" w:eastAsia="Arial" w:hAnsi="Times New Roman" w:cs="Times New Roman"/>
          <w:color w:val="000000"/>
        </w:rPr>
      </w:pPr>
      <w:r>
        <w:rPr>
          <w:rFonts w:ascii="Times New Roman" w:eastAsia="Arial" w:hAnsi="Times New Roman" w:cs="Times New Roman"/>
          <w:color w:val="000000"/>
        </w:rPr>
        <w:t xml:space="preserve">Additional pages may be added as needed to propose alternative </w:t>
      </w:r>
      <w:r w:rsidR="00AB3C71">
        <w:rPr>
          <w:rFonts w:ascii="Times New Roman" w:eastAsia="Arial" w:hAnsi="Times New Roman" w:cs="Times New Roman"/>
          <w:color w:val="000000"/>
        </w:rPr>
        <w:t>solutions/</w:t>
      </w:r>
      <w:r>
        <w:rPr>
          <w:rFonts w:ascii="Times New Roman" w:eastAsia="Arial" w:hAnsi="Times New Roman" w:cs="Times New Roman"/>
          <w:color w:val="000000"/>
        </w:rPr>
        <w:t>pricing.</w:t>
      </w:r>
    </w:p>
    <w:p w14:paraId="2C9EE465" w14:textId="77777777" w:rsidR="00AD19AE" w:rsidRDefault="00AD19AE" w:rsidP="00AD19AE">
      <w:pPr>
        <w:pStyle w:val="ListParagraph"/>
        <w:rPr>
          <w:rFonts w:ascii="Times New Roman" w:eastAsia="Arial" w:hAnsi="Times New Roman" w:cs="Times New Roman"/>
          <w:color w:val="000000"/>
        </w:rPr>
      </w:pPr>
    </w:p>
    <w:p w14:paraId="591C4564" w14:textId="77777777" w:rsidR="00AD19AE" w:rsidRPr="00A3732A" w:rsidRDefault="00AD19AE" w:rsidP="00AD19AE">
      <w:pPr>
        <w:tabs>
          <w:tab w:val="left" w:pos="360"/>
          <w:tab w:val="left" w:pos="504"/>
        </w:tabs>
        <w:spacing w:before="231" w:after="0" w:line="278" w:lineRule="exact"/>
        <w:ind w:left="504" w:right="432"/>
        <w:textAlignment w:val="baseline"/>
        <w:rPr>
          <w:rFonts w:ascii="Times New Roman" w:eastAsia="Arial" w:hAnsi="Times New Roman" w:cs="Times New Roman"/>
          <w:color w:val="000000"/>
        </w:rPr>
      </w:pPr>
    </w:p>
    <w:p w14:paraId="73F15F0B" w14:textId="77777777" w:rsidR="00AD19AE" w:rsidRPr="00AD19AE" w:rsidRDefault="00AD19AE" w:rsidP="00AD19AE">
      <w:pPr>
        <w:pStyle w:val="ListParagraph"/>
        <w:pBdr>
          <w:top w:val="nil"/>
          <w:left w:val="nil"/>
          <w:bottom w:val="nil"/>
          <w:right w:val="nil"/>
          <w:between w:val="nil"/>
        </w:pBdr>
        <w:spacing w:after="0" w:line="240" w:lineRule="auto"/>
        <w:ind w:left="1080"/>
        <w:rPr>
          <w:rFonts w:ascii="Times New Roman" w:eastAsia="Times New Roman" w:hAnsi="Times New Roman" w:cs="Times New Roman"/>
          <w:b/>
          <w:bCs/>
        </w:rPr>
      </w:pPr>
    </w:p>
    <w:tbl>
      <w:tblPr>
        <w:tblStyle w:val="TableGrid"/>
        <w:tblW w:w="0" w:type="auto"/>
        <w:tblLook w:val="04A0" w:firstRow="1" w:lastRow="0" w:firstColumn="1" w:lastColumn="0" w:noHBand="0" w:noVBand="1"/>
      </w:tblPr>
      <w:tblGrid>
        <w:gridCol w:w="4678"/>
        <w:gridCol w:w="1040"/>
        <w:gridCol w:w="1207"/>
        <w:gridCol w:w="1154"/>
        <w:gridCol w:w="1186"/>
      </w:tblGrid>
      <w:tr w:rsidR="00AB3C71" w14:paraId="0A889898" w14:textId="77777777" w:rsidTr="00D77D55">
        <w:trPr>
          <w:trHeight w:val="638"/>
        </w:trPr>
        <w:tc>
          <w:tcPr>
            <w:tcW w:w="4678" w:type="dxa"/>
          </w:tcPr>
          <w:p w14:paraId="235E616F" w14:textId="74EDA793" w:rsidR="00AB3C71" w:rsidRPr="00AD19AE" w:rsidRDefault="00D77D55" w:rsidP="00B93BA7">
            <w:pPr>
              <w:pStyle w:val="Heading2"/>
              <w:jc w:val="left"/>
              <w:rPr>
                <w:sz w:val="22"/>
                <w:szCs w:val="22"/>
              </w:rPr>
            </w:pPr>
            <w:r>
              <w:rPr>
                <w:sz w:val="22"/>
                <w:szCs w:val="22"/>
              </w:rPr>
              <w:t>Line-Item</w:t>
            </w:r>
            <w:r w:rsidR="00AB3C71">
              <w:rPr>
                <w:sz w:val="22"/>
                <w:szCs w:val="22"/>
              </w:rPr>
              <w:t xml:space="preserve"> Description</w:t>
            </w:r>
          </w:p>
        </w:tc>
        <w:tc>
          <w:tcPr>
            <w:tcW w:w="1040" w:type="dxa"/>
          </w:tcPr>
          <w:p w14:paraId="5B744089" w14:textId="27403E86" w:rsidR="00AB3C71" w:rsidRDefault="00AB3C71" w:rsidP="00B93BA7">
            <w:pPr>
              <w:pStyle w:val="Heading2"/>
              <w:jc w:val="left"/>
              <w:rPr>
                <w:sz w:val="22"/>
                <w:szCs w:val="22"/>
              </w:rPr>
            </w:pPr>
            <w:r>
              <w:rPr>
                <w:sz w:val="22"/>
                <w:szCs w:val="22"/>
              </w:rPr>
              <w:t>UOM</w:t>
            </w:r>
          </w:p>
        </w:tc>
        <w:tc>
          <w:tcPr>
            <w:tcW w:w="1207" w:type="dxa"/>
          </w:tcPr>
          <w:p w14:paraId="76CC9738" w14:textId="04D78775" w:rsidR="00AB3C71" w:rsidRPr="00AD19AE" w:rsidRDefault="00AB3C71" w:rsidP="00B93BA7">
            <w:pPr>
              <w:pStyle w:val="Heading2"/>
              <w:jc w:val="left"/>
              <w:rPr>
                <w:sz w:val="22"/>
                <w:szCs w:val="22"/>
              </w:rPr>
            </w:pPr>
            <w:r>
              <w:rPr>
                <w:sz w:val="22"/>
                <w:szCs w:val="22"/>
              </w:rPr>
              <w:t>Year 1</w:t>
            </w:r>
          </w:p>
        </w:tc>
        <w:tc>
          <w:tcPr>
            <w:tcW w:w="1154" w:type="dxa"/>
          </w:tcPr>
          <w:p w14:paraId="21D22C84" w14:textId="01087364" w:rsidR="00AB3C71" w:rsidRPr="00AD19AE" w:rsidRDefault="00AB3C71" w:rsidP="00B93BA7">
            <w:pPr>
              <w:pStyle w:val="Heading2"/>
              <w:jc w:val="left"/>
              <w:rPr>
                <w:sz w:val="22"/>
                <w:szCs w:val="22"/>
              </w:rPr>
            </w:pPr>
            <w:r>
              <w:rPr>
                <w:sz w:val="22"/>
                <w:szCs w:val="22"/>
              </w:rPr>
              <w:t>Year 2</w:t>
            </w:r>
          </w:p>
        </w:tc>
        <w:tc>
          <w:tcPr>
            <w:tcW w:w="1186" w:type="dxa"/>
          </w:tcPr>
          <w:p w14:paraId="17029075" w14:textId="5F560687" w:rsidR="00AB3C71" w:rsidRPr="00AD19AE" w:rsidRDefault="00AB3C71" w:rsidP="00B93BA7">
            <w:pPr>
              <w:pStyle w:val="Heading2"/>
              <w:jc w:val="left"/>
              <w:rPr>
                <w:sz w:val="22"/>
                <w:szCs w:val="22"/>
              </w:rPr>
            </w:pPr>
            <w:r>
              <w:rPr>
                <w:sz w:val="22"/>
                <w:szCs w:val="22"/>
              </w:rPr>
              <w:t>Year 3</w:t>
            </w:r>
          </w:p>
        </w:tc>
      </w:tr>
      <w:tr w:rsidR="00AB3C71" w14:paraId="49B862C3" w14:textId="77777777" w:rsidTr="00D77D55">
        <w:trPr>
          <w:trHeight w:val="458"/>
        </w:trPr>
        <w:tc>
          <w:tcPr>
            <w:tcW w:w="4678" w:type="dxa"/>
          </w:tcPr>
          <w:p w14:paraId="1BD7CB35" w14:textId="084DBD55" w:rsidR="00AB3C71" w:rsidRPr="00AB3C71" w:rsidRDefault="00AB3C71" w:rsidP="00B93BA7">
            <w:pPr>
              <w:pStyle w:val="Heading2"/>
              <w:jc w:val="left"/>
              <w:rPr>
                <w:b w:val="0"/>
                <w:bCs/>
                <w:sz w:val="22"/>
                <w:szCs w:val="22"/>
              </w:rPr>
            </w:pPr>
            <w:r w:rsidRPr="00AB3C71">
              <w:rPr>
                <w:b w:val="0"/>
                <w:bCs/>
                <w:sz w:val="22"/>
                <w:szCs w:val="22"/>
              </w:rPr>
              <w:t>Dedicated Site Supervisor</w:t>
            </w:r>
          </w:p>
        </w:tc>
        <w:tc>
          <w:tcPr>
            <w:tcW w:w="1040" w:type="dxa"/>
          </w:tcPr>
          <w:p w14:paraId="3DA8E4E2" w14:textId="609DE01A" w:rsidR="00AB3C71" w:rsidRPr="00AB3C71" w:rsidRDefault="00AB3C71" w:rsidP="00D77D55">
            <w:pPr>
              <w:pStyle w:val="Heading2"/>
              <w:rPr>
                <w:b w:val="0"/>
                <w:bCs/>
                <w:sz w:val="22"/>
                <w:szCs w:val="22"/>
              </w:rPr>
            </w:pPr>
            <w:r w:rsidRPr="00AB3C71">
              <w:rPr>
                <w:b w:val="0"/>
                <w:bCs/>
                <w:sz w:val="22"/>
                <w:szCs w:val="22"/>
              </w:rPr>
              <w:t>Hourly Rate</w:t>
            </w:r>
          </w:p>
        </w:tc>
        <w:tc>
          <w:tcPr>
            <w:tcW w:w="1207" w:type="dxa"/>
          </w:tcPr>
          <w:p w14:paraId="409B68D3" w14:textId="2024C511" w:rsidR="00AB3C71" w:rsidRPr="00AB3C71" w:rsidRDefault="00AB3C71" w:rsidP="00B93BA7">
            <w:pPr>
              <w:pStyle w:val="Heading2"/>
              <w:jc w:val="left"/>
              <w:rPr>
                <w:b w:val="0"/>
                <w:bCs/>
                <w:sz w:val="22"/>
                <w:szCs w:val="22"/>
              </w:rPr>
            </w:pPr>
          </w:p>
        </w:tc>
        <w:tc>
          <w:tcPr>
            <w:tcW w:w="1154" w:type="dxa"/>
          </w:tcPr>
          <w:p w14:paraId="251145D0" w14:textId="77777777" w:rsidR="00AB3C71" w:rsidRPr="00AB3C71" w:rsidRDefault="00AB3C71" w:rsidP="00B93BA7">
            <w:pPr>
              <w:pStyle w:val="Heading2"/>
              <w:jc w:val="left"/>
              <w:rPr>
                <w:b w:val="0"/>
                <w:bCs/>
                <w:sz w:val="22"/>
                <w:szCs w:val="22"/>
              </w:rPr>
            </w:pPr>
          </w:p>
        </w:tc>
        <w:tc>
          <w:tcPr>
            <w:tcW w:w="1186" w:type="dxa"/>
          </w:tcPr>
          <w:p w14:paraId="22B00A44" w14:textId="77777777" w:rsidR="00AB3C71" w:rsidRPr="00AB3C71" w:rsidRDefault="00AB3C71" w:rsidP="00B93BA7">
            <w:pPr>
              <w:pStyle w:val="Heading2"/>
              <w:jc w:val="left"/>
              <w:rPr>
                <w:b w:val="0"/>
                <w:bCs/>
                <w:sz w:val="22"/>
                <w:szCs w:val="22"/>
              </w:rPr>
            </w:pPr>
          </w:p>
        </w:tc>
      </w:tr>
      <w:tr w:rsidR="00F13722" w14:paraId="652A8E8B" w14:textId="77777777" w:rsidTr="00D77D55">
        <w:trPr>
          <w:trHeight w:val="440"/>
        </w:trPr>
        <w:tc>
          <w:tcPr>
            <w:tcW w:w="4678" w:type="dxa"/>
          </w:tcPr>
          <w:p w14:paraId="3552C594" w14:textId="49809FDB" w:rsidR="00F13722" w:rsidRPr="00AB3C71" w:rsidRDefault="00F13722" w:rsidP="00F13722">
            <w:pPr>
              <w:pStyle w:val="Heading2"/>
              <w:jc w:val="left"/>
              <w:rPr>
                <w:b w:val="0"/>
                <w:bCs/>
                <w:sz w:val="22"/>
                <w:szCs w:val="22"/>
              </w:rPr>
            </w:pPr>
            <w:r>
              <w:rPr>
                <w:b w:val="0"/>
                <w:bCs/>
                <w:sz w:val="22"/>
                <w:szCs w:val="22"/>
              </w:rPr>
              <w:t>External Officer with vehicle (</w:t>
            </w:r>
            <w:r w:rsidR="00D77D55">
              <w:rPr>
                <w:b w:val="0"/>
                <w:bCs/>
                <w:sz w:val="22"/>
                <w:szCs w:val="22"/>
              </w:rPr>
              <w:t xml:space="preserve">Wayne RESA </w:t>
            </w:r>
            <w:r>
              <w:rPr>
                <w:b w:val="0"/>
                <w:bCs/>
                <w:sz w:val="22"/>
                <w:szCs w:val="22"/>
              </w:rPr>
              <w:t xml:space="preserve">Burger </w:t>
            </w:r>
            <w:r w:rsidR="00D77D55">
              <w:rPr>
                <w:b w:val="0"/>
                <w:bCs/>
                <w:sz w:val="22"/>
                <w:szCs w:val="22"/>
              </w:rPr>
              <w:t>Baylor Building</w:t>
            </w:r>
            <w:r>
              <w:rPr>
                <w:b w:val="0"/>
                <w:bCs/>
                <w:sz w:val="22"/>
                <w:szCs w:val="22"/>
              </w:rPr>
              <w:t>)</w:t>
            </w:r>
            <w:r w:rsidR="002855EF">
              <w:rPr>
                <w:b w:val="0"/>
                <w:bCs/>
                <w:sz w:val="22"/>
                <w:szCs w:val="22"/>
              </w:rPr>
              <w:t xml:space="preserve"> with capability to enter building as needed</w:t>
            </w:r>
          </w:p>
        </w:tc>
        <w:tc>
          <w:tcPr>
            <w:tcW w:w="1040" w:type="dxa"/>
          </w:tcPr>
          <w:p w14:paraId="711CFDAA" w14:textId="05B4E07F" w:rsidR="00F13722" w:rsidRPr="00AB3C71" w:rsidRDefault="00F13722" w:rsidP="00D77D55">
            <w:pPr>
              <w:pStyle w:val="Heading2"/>
              <w:rPr>
                <w:b w:val="0"/>
                <w:bCs/>
                <w:sz w:val="22"/>
                <w:szCs w:val="22"/>
              </w:rPr>
            </w:pPr>
            <w:r w:rsidRPr="00A77897">
              <w:rPr>
                <w:b w:val="0"/>
                <w:bCs/>
                <w:sz w:val="22"/>
                <w:szCs w:val="22"/>
              </w:rPr>
              <w:t>Hourly Rate</w:t>
            </w:r>
          </w:p>
        </w:tc>
        <w:tc>
          <w:tcPr>
            <w:tcW w:w="1207" w:type="dxa"/>
          </w:tcPr>
          <w:p w14:paraId="43729EBD" w14:textId="359D5D9C" w:rsidR="00F13722" w:rsidRPr="00AB3C71" w:rsidRDefault="00F13722" w:rsidP="00F13722">
            <w:pPr>
              <w:pStyle w:val="Heading2"/>
              <w:jc w:val="left"/>
              <w:rPr>
                <w:b w:val="0"/>
                <w:bCs/>
                <w:sz w:val="22"/>
                <w:szCs w:val="22"/>
              </w:rPr>
            </w:pPr>
          </w:p>
        </w:tc>
        <w:tc>
          <w:tcPr>
            <w:tcW w:w="1154" w:type="dxa"/>
          </w:tcPr>
          <w:p w14:paraId="1F409D67" w14:textId="7DD63DBE" w:rsidR="00F13722" w:rsidRPr="00AB3C71" w:rsidRDefault="00F13722" w:rsidP="00F13722">
            <w:pPr>
              <w:pStyle w:val="Heading2"/>
              <w:jc w:val="left"/>
              <w:rPr>
                <w:b w:val="0"/>
                <w:bCs/>
                <w:sz w:val="22"/>
                <w:szCs w:val="22"/>
              </w:rPr>
            </w:pPr>
          </w:p>
        </w:tc>
        <w:tc>
          <w:tcPr>
            <w:tcW w:w="1186" w:type="dxa"/>
          </w:tcPr>
          <w:p w14:paraId="0CE34765" w14:textId="212404BB" w:rsidR="00F13722" w:rsidRPr="00AB3C71" w:rsidRDefault="00F13722" w:rsidP="00F13722">
            <w:pPr>
              <w:pStyle w:val="Heading2"/>
              <w:jc w:val="left"/>
              <w:rPr>
                <w:b w:val="0"/>
                <w:bCs/>
                <w:sz w:val="22"/>
                <w:szCs w:val="22"/>
              </w:rPr>
            </w:pPr>
          </w:p>
        </w:tc>
      </w:tr>
      <w:tr w:rsidR="00F13722" w14:paraId="334F4E83" w14:textId="77777777" w:rsidTr="00D77D55">
        <w:trPr>
          <w:trHeight w:val="449"/>
        </w:trPr>
        <w:tc>
          <w:tcPr>
            <w:tcW w:w="4678" w:type="dxa"/>
          </w:tcPr>
          <w:p w14:paraId="2CAB4456" w14:textId="30026B9B" w:rsidR="00F13722" w:rsidRPr="00AB3C71" w:rsidRDefault="00F13722" w:rsidP="00F13722">
            <w:pPr>
              <w:pStyle w:val="Heading2"/>
              <w:jc w:val="left"/>
              <w:rPr>
                <w:b w:val="0"/>
                <w:bCs/>
                <w:sz w:val="22"/>
                <w:szCs w:val="22"/>
              </w:rPr>
            </w:pPr>
            <w:r>
              <w:rPr>
                <w:b w:val="0"/>
                <w:bCs/>
                <w:sz w:val="22"/>
                <w:szCs w:val="22"/>
              </w:rPr>
              <w:t xml:space="preserve">Officer for Internal Security (Wayne RESA </w:t>
            </w:r>
            <w:r w:rsidR="002855EF">
              <w:rPr>
                <w:b w:val="0"/>
                <w:bCs/>
                <w:sz w:val="22"/>
                <w:szCs w:val="22"/>
              </w:rPr>
              <w:t>Education Center</w:t>
            </w:r>
            <w:r>
              <w:rPr>
                <w:b w:val="0"/>
                <w:bCs/>
                <w:sz w:val="22"/>
                <w:szCs w:val="22"/>
              </w:rPr>
              <w:t>)</w:t>
            </w:r>
          </w:p>
        </w:tc>
        <w:tc>
          <w:tcPr>
            <w:tcW w:w="1040" w:type="dxa"/>
          </w:tcPr>
          <w:p w14:paraId="1A4C5141" w14:textId="07152AFA" w:rsidR="00F13722" w:rsidRPr="00AB3C71" w:rsidRDefault="00F13722" w:rsidP="00D77D55">
            <w:pPr>
              <w:pStyle w:val="Heading2"/>
              <w:rPr>
                <w:b w:val="0"/>
                <w:bCs/>
                <w:sz w:val="22"/>
                <w:szCs w:val="22"/>
              </w:rPr>
            </w:pPr>
            <w:r w:rsidRPr="00A77897">
              <w:rPr>
                <w:b w:val="0"/>
                <w:bCs/>
                <w:sz w:val="22"/>
                <w:szCs w:val="22"/>
              </w:rPr>
              <w:t>Hourly Rate</w:t>
            </w:r>
          </w:p>
        </w:tc>
        <w:tc>
          <w:tcPr>
            <w:tcW w:w="1207" w:type="dxa"/>
          </w:tcPr>
          <w:p w14:paraId="416968EA" w14:textId="3E353558" w:rsidR="00F13722" w:rsidRPr="00AB3C71" w:rsidRDefault="00F13722" w:rsidP="00F13722">
            <w:pPr>
              <w:pStyle w:val="Heading2"/>
              <w:jc w:val="left"/>
              <w:rPr>
                <w:b w:val="0"/>
                <w:bCs/>
                <w:sz w:val="22"/>
                <w:szCs w:val="22"/>
              </w:rPr>
            </w:pPr>
          </w:p>
        </w:tc>
        <w:tc>
          <w:tcPr>
            <w:tcW w:w="1154" w:type="dxa"/>
          </w:tcPr>
          <w:p w14:paraId="03EAB267" w14:textId="475D72DB" w:rsidR="00F13722" w:rsidRPr="00AB3C71" w:rsidRDefault="00F13722" w:rsidP="00F13722">
            <w:pPr>
              <w:pStyle w:val="Heading2"/>
              <w:jc w:val="left"/>
              <w:rPr>
                <w:b w:val="0"/>
                <w:bCs/>
                <w:sz w:val="22"/>
                <w:szCs w:val="22"/>
              </w:rPr>
            </w:pPr>
          </w:p>
        </w:tc>
        <w:tc>
          <w:tcPr>
            <w:tcW w:w="1186" w:type="dxa"/>
          </w:tcPr>
          <w:p w14:paraId="5DCAC147" w14:textId="18D1E57C" w:rsidR="00F13722" w:rsidRPr="00AB3C71" w:rsidRDefault="00F13722" w:rsidP="00F13722">
            <w:pPr>
              <w:pStyle w:val="Heading2"/>
              <w:jc w:val="left"/>
              <w:rPr>
                <w:b w:val="0"/>
                <w:bCs/>
                <w:sz w:val="22"/>
                <w:szCs w:val="22"/>
              </w:rPr>
            </w:pPr>
          </w:p>
        </w:tc>
      </w:tr>
      <w:tr w:rsidR="00AB3C71" w14:paraId="4DADDE52" w14:textId="77777777" w:rsidTr="00D77D55">
        <w:trPr>
          <w:trHeight w:val="440"/>
        </w:trPr>
        <w:tc>
          <w:tcPr>
            <w:tcW w:w="4678" w:type="dxa"/>
          </w:tcPr>
          <w:p w14:paraId="0483C2AC" w14:textId="00E4247D" w:rsidR="00AB3C71" w:rsidRPr="00AB3C71" w:rsidRDefault="00F13722" w:rsidP="00B93BA7">
            <w:pPr>
              <w:pStyle w:val="Heading2"/>
              <w:jc w:val="left"/>
              <w:rPr>
                <w:b w:val="0"/>
                <w:bCs/>
                <w:sz w:val="22"/>
                <w:szCs w:val="22"/>
              </w:rPr>
            </w:pPr>
            <w:r>
              <w:rPr>
                <w:b w:val="0"/>
                <w:bCs/>
                <w:sz w:val="22"/>
                <w:szCs w:val="22"/>
              </w:rPr>
              <w:t>Officer for Internal Security for meetings and events (as</w:t>
            </w:r>
            <w:r w:rsidR="002855EF">
              <w:rPr>
                <w:b w:val="0"/>
                <w:bCs/>
                <w:sz w:val="22"/>
                <w:szCs w:val="22"/>
              </w:rPr>
              <w:t xml:space="preserve"> </w:t>
            </w:r>
            <w:r>
              <w:rPr>
                <w:b w:val="0"/>
                <w:bCs/>
                <w:sz w:val="22"/>
                <w:szCs w:val="22"/>
              </w:rPr>
              <w:t>needed)</w:t>
            </w:r>
          </w:p>
        </w:tc>
        <w:tc>
          <w:tcPr>
            <w:tcW w:w="1040" w:type="dxa"/>
          </w:tcPr>
          <w:p w14:paraId="2E21E44D" w14:textId="0455B392" w:rsidR="00AB3C71" w:rsidRPr="00AB3C71" w:rsidRDefault="00F13722" w:rsidP="00D77D55">
            <w:pPr>
              <w:pStyle w:val="Heading2"/>
              <w:rPr>
                <w:b w:val="0"/>
                <w:bCs/>
                <w:sz w:val="22"/>
                <w:szCs w:val="22"/>
              </w:rPr>
            </w:pPr>
            <w:r>
              <w:rPr>
                <w:b w:val="0"/>
                <w:bCs/>
                <w:sz w:val="22"/>
                <w:szCs w:val="22"/>
              </w:rPr>
              <w:t>Hourly Rate</w:t>
            </w:r>
          </w:p>
        </w:tc>
        <w:tc>
          <w:tcPr>
            <w:tcW w:w="1207" w:type="dxa"/>
          </w:tcPr>
          <w:p w14:paraId="4DCFF41C" w14:textId="6C5C5B27" w:rsidR="00AB3C71" w:rsidRPr="00AB3C71" w:rsidRDefault="00AB3C71" w:rsidP="00B93BA7">
            <w:pPr>
              <w:pStyle w:val="Heading2"/>
              <w:jc w:val="left"/>
              <w:rPr>
                <w:b w:val="0"/>
                <w:bCs/>
                <w:sz w:val="22"/>
                <w:szCs w:val="22"/>
              </w:rPr>
            </w:pPr>
          </w:p>
        </w:tc>
        <w:tc>
          <w:tcPr>
            <w:tcW w:w="1154" w:type="dxa"/>
          </w:tcPr>
          <w:p w14:paraId="3DD4B5C8" w14:textId="0DDB692D" w:rsidR="00AB3C71" w:rsidRPr="00AB3C71" w:rsidRDefault="00AB3C71" w:rsidP="00B93BA7">
            <w:pPr>
              <w:pStyle w:val="Heading2"/>
              <w:jc w:val="left"/>
              <w:rPr>
                <w:b w:val="0"/>
                <w:bCs/>
                <w:sz w:val="22"/>
                <w:szCs w:val="22"/>
              </w:rPr>
            </w:pPr>
          </w:p>
        </w:tc>
        <w:tc>
          <w:tcPr>
            <w:tcW w:w="1186" w:type="dxa"/>
          </w:tcPr>
          <w:p w14:paraId="244E8ACE" w14:textId="537014D1" w:rsidR="00AB3C71" w:rsidRPr="00AB3C71" w:rsidRDefault="00AB3C71" w:rsidP="00B93BA7">
            <w:pPr>
              <w:pStyle w:val="Heading2"/>
              <w:jc w:val="left"/>
              <w:rPr>
                <w:b w:val="0"/>
                <w:bCs/>
                <w:sz w:val="22"/>
                <w:szCs w:val="22"/>
              </w:rPr>
            </w:pPr>
          </w:p>
        </w:tc>
      </w:tr>
      <w:tr w:rsidR="002855EF" w14:paraId="144F1D7B" w14:textId="77777777" w:rsidTr="00D77D55">
        <w:trPr>
          <w:trHeight w:val="440"/>
        </w:trPr>
        <w:tc>
          <w:tcPr>
            <w:tcW w:w="4678" w:type="dxa"/>
          </w:tcPr>
          <w:p w14:paraId="4D6FF7ED" w14:textId="37554EFE" w:rsidR="002855EF" w:rsidRDefault="002855EF" w:rsidP="00B93BA7">
            <w:pPr>
              <w:pStyle w:val="Heading2"/>
              <w:jc w:val="left"/>
              <w:rPr>
                <w:b w:val="0"/>
                <w:bCs/>
                <w:sz w:val="22"/>
                <w:szCs w:val="22"/>
              </w:rPr>
            </w:pPr>
            <w:r>
              <w:rPr>
                <w:b w:val="0"/>
                <w:bCs/>
                <w:sz w:val="22"/>
                <w:szCs w:val="22"/>
              </w:rPr>
              <w:t>Officer for External Security (Wayne RESA Education Center, including Wayne RESA Annex) After hours coverage with vehicle</w:t>
            </w:r>
          </w:p>
        </w:tc>
        <w:tc>
          <w:tcPr>
            <w:tcW w:w="1040" w:type="dxa"/>
          </w:tcPr>
          <w:p w14:paraId="5B870B4C" w14:textId="30D6D9FA" w:rsidR="002855EF" w:rsidRDefault="002855EF" w:rsidP="00D77D55">
            <w:pPr>
              <w:pStyle w:val="Heading2"/>
              <w:rPr>
                <w:b w:val="0"/>
                <w:bCs/>
                <w:sz w:val="22"/>
                <w:szCs w:val="22"/>
              </w:rPr>
            </w:pPr>
            <w:r>
              <w:rPr>
                <w:b w:val="0"/>
                <w:bCs/>
                <w:sz w:val="22"/>
                <w:szCs w:val="22"/>
              </w:rPr>
              <w:t>Hourly Rate</w:t>
            </w:r>
          </w:p>
        </w:tc>
        <w:tc>
          <w:tcPr>
            <w:tcW w:w="1207" w:type="dxa"/>
          </w:tcPr>
          <w:p w14:paraId="66C95865" w14:textId="77777777" w:rsidR="002855EF" w:rsidRPr="00AB3C71" w:rsidRDefault="002855EF" w:rsidP="00B93BA7">
            <w:pPr>
              <w:pStyle w:val="Heading2"/>
              <w:jc w:val="left"/>
              <w:rPr>
                <w:b w:val="0"/>
                <w:bCs/>
                <w:sz w:val="22"/>
                <w:szCs w:val="22"/>
              </w:rPr>
            </w:pPr>
          </w:p>
        </w:tc>
        <w:tc>
          <w:tcPr>
            <w:tcW w:w="1154" w:type="dxa"/>
          </w:tcPr>
          <w:p w14:paraId="55510936" w14:textId="77777777" w:rsidR="002855EF" w:rsidRPr="00AB3C71" w:rsidRDefault="002855EF" w:rsidP="00B93BA7">
            <w:pPr>
              <w:pStyle w:val="Heading2"/>
              <w:jc w:val="left"/>
              <w:rPr>
                <w:b w:val="0"/>
                <w:bCs/>
                <w:sz w:val="22"/>
                <w:szCs w:val="22"/>
              </w:rPr>
            </w:pPr>
          </w:p>
        </w:tc>
        <w:tc>
          <w:tcPr>
            <w:tcW w:w="1186" w:type="dxa"/>
          </w:tcPr>
          <w:p w14:paraId="20DB3363" w14:textId="77777777" w:rsidR="002855EF" w:rsidRPr="00AB3C71" w:rsidRDefault="002855EF" w:rsidP="00B93BA7">
            <w:pPr>
              <w:pStyle w:val="Heading2"/>
              <w:jc w:val="left"/>
              <w:rPr>
                <w:b w:val="0"/>
                <w:bCs/>
                <w:sz w:val="22"/>
                <w:szCs w:val="22"/>
              </w:rPr>
            </w:pPr>
          </w:p>
        </w:tc>
      </w:tr>
      <w:tr w:rsidR="002855EF" w14:paraId="1677203E" w14:textId="77777777" w:rsidTr="00D77D55">
        <w:trPr>
          <w:trHeight w:val="440"/>
        </w:trPr>
        <w:tc>
          <w:tcPr>
            <w:tcW w:w="4678" w:type="dxa"/>
          </w:tcPr>
          <w:p w14:paraId="7B180CC8" w14:textId="16BFB16C" w:rsidR="002855EF" w:rsidRDefault="002855EF" w:rsidP="00B93BA7">
            <w:pPr>
              <w:pStyle w:val="Heading2"/>
              <w:jc w:val="left"/>
              <w:rPr>
                <w:b w:val="0"/>
                <w:bCs/>
                <w:sz w:val="22"/>
                <w:szCs w:val="22"/>
              </w:rPr>
            </w:pPr>
            <w:r>
              <w:rPr>
                <w:b w:val="0"/>
                <w:bCs/>
                <w:sz w:val="22"/>
                <w:szCs w:val="22"/>
              </w:rPr>
              <w:t>Officer for Internal &amp; External Security for Beacon Building with vehicle</w:t>
            </w:r>
          </w:p>
        </w:tc>
        <w:tc>
          <w:tcPr>
            <w:tcW w:w="1040" w:type="dxa"/>
          </w:tcPr>
          <w:p w14:paraId="64AF3F47" w14:textId="2BDF7F98" w:rsidR="002855EF" w:rsidRDefault="00D77D55" w:rsidP="00D77D55">
            <w:pPr>
              <w:pStyle w:val="Heading2"/>
              <w:rPr>
                <w:b w:val="0"/>
                <w:bCs/>
                <w:sz w:val="22"/>
                <w:szCs w:val="22"/>
              </w:rPr>
            </w:pPr>
            <w:r>
              <w:rPr>
                <w:b w:val="0"/>
                <w:bCs/>
                <w:sz w:val="22"/>
                <w:szCs w:val="22"/>
              </w:rPr>
              <w:t>Hourly Rate</w:t>
            </w:r>
          </w:p>
        </w:tc>
        <w:tc>
          <w:tcPr>
            <w:tcW w:w="1207" w:type="dxa"/>
          </w:tcPr>
          <w:p w14:paraId="321B72EA" w14:textId="77777777" w:rsidR="002855EF" w:rsidRPr="00AB3C71" w:rsidRDefault="002855EF" w:rsidP="00B93BA7">
            <w:pPr>
              <w:pStyle w:val="Heading2"/>
              <w:jc w:val="left"/>
              <w:rPr>
                <w:b w:val="0"/>
                <w:bCs/>
                <w:sz w:val="22"/>
                <w:szCs w:val="22"/>
              </w:rPr>
            </w:pPr>
          </w:p>
        </w:tc>
        <w:tc>
          <w:tcPr>
            <w:tcW w:w="1154" w:type="dxa"/>
          </w:tcPr>
          <w:p w14:paraId="621458F7" w14:textId="77777777" w:rsidR="002855EF" w:rsidRPr="00AB3C71" w:rsidRDefault="002855EF" w:rsidP="00B93BA7">
            <w:pPr>
              <w:pStyle w:val="Heading2"/>
              <w:jc w:val="left"/>
              <w:rPr>
                <w:b w:val="0"/>
                <w:bCs/>
                <w:sz w:val="22"/>
                <w:szCs w:val="22"/>
              </w:rPr>
            </w:pPr>
          </w:p>
        </w:tc>
        <w:tc>
          <w:tcPr>
            <w:tcW w:w="1186" w:type="dxa"/>
          </w:tcPr>
          <w:p w14:paraId="41A5F364" w14:textId="77777777" w:rsidR="002855EF" w:rsidRPr="00AB3C71" w:rsidRDefault="002855EF" w:rsidP="00B93BA7">
            <w:pPr>
              <w:pStyle w:val="Heading2"/>
              <w:jc w:val="left"/>
              <w:rPr>
                <w:b w:val="0"/>
                <w:bCs/>
                <w:sz w:val="22"/>
                <w:szCs w:val="22"/>
              </w:rPr>
            </w:pPr>
          </w:p>
        </w:tc>
      </w:tr>
    </w:tbl>
    <w:p w14:paraId="6B810494" w14:textId="77777777" w:rsidR="008E4093" w:rsidRDefault="008E4093" w:rsidP="00AD19AE">
      <w:pPr>
        <w:pStyle w:val="Heading2"/>
        <w:jc w:val="left"/>
      </w:pPr>
    </w:p>
    <w:p w14:paraId="502D23C7" w14:textId="77777777" w:rsidR="008E4093" w:rsidRDefault="008E4093" w:rsidP="00AD19AE">
      <w:pPr>
        <w:pStyle w:val="Heading2"/>
        <w:jc w:val="left"/>
      </w:pPr>
    </w:p>
    <w:p w14:paraId="0F2A7EAF" w14:textId="20632BCB" w:rsidR="00AD19AE" w:rsidRDefault="00AD19AE" w:rsidP="00AD19AE">
      <w:pPr>
        <w:pStyle w:val="Heading2"/>
        <w:jc w:val="left"/>
      </w:pPr>
    </w:p>
    <w:sectPr w:rsidR="00AD19AE">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98755" w14:textId="77777777" w:rsidR="00874E2B" w:rsidRDefault="00874E2B">
      <w:pPr>
        <w:spacing w:after="0" w:line="240" w:lineRule="auto"/>
      </w:pPr>
      <w:r>
        <w:separator/>
      </w:r>
    </w:p>
  </w:endnote>
  <w:endnote w:type="continuationSeparator" w:id="0">
    <w:p w14:paraId="3DCA7F1E" w14:textId="77777777" w:rsidR="00874E2B" w:rsidRDefault="00874E2B">
      <w:pPr>
        <w:spacing w:after="0" w:line="240" w:lineRule="auto"/>
      </w:pPr>
      <w:r>
        <w:continuationSeparator/>
      </w:r>
    </w:p>
  </w:endnote>
  <w:endnote w:type="continuationNotice" w:id="1">
    <w:p w14:paraId="44E89122" w14:textId="77777777" w:rsidR="00874E2B" w:rsidRDefault="00874E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F15AC" w14:textId="77777777" w:rsidR="00C746F0" w:rsidRDefault="00756173">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229F15AD" w14:textId="77777777" w:rsidR="00C746F0" w:rsidRDefault="00C746F0">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F15AE" w14:textId="6AF16D49" w:rsidR="00C746F0" w:rsidRDefault="00756173">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F53F16">
      <w:rPr>
        <w:noProof/>
        <w:color w:val="000000"/>
      </w:rPr>
      <w:t>2</w:t>
    </w:r>
    <w:r>
      <w:rPr>
        <w:color w:val="000000"/>
      </w:rPr>
      <w:fldChar w:fldCharType="end"/>
    </w:r>
  </w:p>
  <w:p w14:paraId="229F15AF" w14:textId="60C480DB" w:rsidR="00C746F0" w:rsidRPr="00477DE6" w:rsidRDefault="00477DE6" w:rsidP="00477DE6">
    <w:pPr>
      <w:pBdr>
        <w:top w:val="nil"/>
        <w:left w:val="nil"/>
        <w:bottom w:val="nil"/>
        <w:right w:val="nil"/>
        <w:between w:val="nil"/>
      </w:pBdr>
      <w:tabs>
        <w:tab w:val="center" w:pos="4680"/>
        <w:tab w:val="right" w:pos="9360"/>
      </w:tabs>
      <w:spacing w:after="0" w:line="240" w:lineRule="auto"/>
      <w:ind w:right="360"/>
      <w:jc w:val="center"/>
      <w:rPr>
        <w:rFonts w:ascii="Arial Narrow" w:eastAsia="Arial Narrow" w:hAnsi="Arial Narrow" w:cs="Arial Narrow"/>
        <w:b/>
        <w:color w:val="000000"/>
      </w:rPr>
    </w:pPr>
    <w:r w:rsidRPr="00477DE6">
      <w:rPr>
        <w:rFonts w:ascii="Arial Narrow" w:eastAsia="Arial Narrow" w:hAnsi="Arial Narrow" w:cs="Arial Narrow"/>
        <w:b/>
        <w:color w:val="000000"/>
      </w:rPr>
      <w:t>RFP # WRESA-</w:t>
    </w:r>
    <w:r w:rsidR="00D9173C">
      <w:rPr>
        <w:rFonts w:ascii="Arial Narrow" w:eastAsia="Arial Narrow" w:hAnsi="Arial Narrow" w:cs="Arial Narrow"/>
        <w:b/>
        <w:color w:val="000000"/>
      </w:rPr>
      <w:t>3</w:t>
    </w:r>
    <w:r w:rsidR="00ED7E98">
      <w:rPr>
        <w:rFonts w:ascii="Arial Narrow" w:eastAsia="Arial Narrow" w:hAnsi="Arial Narrow" w:cs="Arial Narrow"/>
        <w:b/>
        <w:color w:val="000000"/>
      </w:rPr>
      <w:t>2</w:t>
    </w:r>
    <w:r w:rsidRPr="00477DE6">
      <w:rPr>
        <w:rFonts w:ascii="Arial Narrow" w:eastAsia="Arial Narrow" w:hAnsi="Arial Narrow" w:cs="Arial Narrow"/>
        <w:b/>
        <w:color w:val="000000"/>
      </w:rPr>
      <w:t>-202</w:t>
    </w:r>
    <w:r w:rsidR="0077211E">
      <w:rPr>
        <w:rFonts w:ascii="Arial Narrow" w:eastAsia="Arial Narrow" w:hAnsi="Arial Narrow" w:cs="Arial Narrow"/>
        <w:b/>
        <w:color w:val="000000"/>
      </w:rPr>
      <w:t>4</w:t>
    </w:r>
    <w:r w:rsidRPr="00477DE6">
      <w:rPr>
        <w:rFonts w:ascii="Arial Narrow" w:eastAsia="Arial Narrow" w:hAnsi="Arial Narrow" w:cs="Arial Narrow"/>
        <w:b/>
        <w:color w:val="000000"/>
      </w:rPr>
      <w:t>-202</w:t>
    </w:r>
    <w:r w:rsidR="0077211E">
      <w:rPr>
        <w:rFonts w:ascii="Arial Narrow" w:eastAsia="Arial Narrow" w:hAnsi="Arial Narrow" w:cs="Arial Narrow"/>
        <w:b/>
        <w:color w:val="000000"/>
      </w:rPr>
      <w:t>5</w:t>
    </w:r>
    <w:r w:rsidRPr="00477DE6">
      <w:rPr>
        <w:rFonts w:ascii="Arial Narrow" w:eastAsia="Arial Narrow" w:hAnsi="Arial Narrow" w:cs="Arial Narrow"/>
        <w:b/>
        <w:color w:val="000000"/>
      </w:rPr>
      <w:t>-</w:t>
    </w:r>
    <w:r w:rsidR="00D9173C">
      <w:rPr>
        <w:rFonts w:ascii="Arial Narrow" w:eastAsia="Arial Narrow" w:hAnsi="Arial Narrow" w:cs="Arial Narrow"/>
        <w:b/>
        <w:color w:val="000000"/>
      </w:rPr>
      <w:t>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F4D5A" w14:textId="77777777" w:rsidR="00874E2B" w:rsidRDefault="00874E2B">
      <w:pPr>
        <w:spacing w:after="0" w:line="240" w:lineRule="auto"/>
      </w:pPr>
      <w:r>
        <w:separator/>
      </w:r>
    </w:p>
  </w:footnote>
  <w:footnote w:type="continuationSeparator" w:id="0">
    <w:p w14:paraId="7B9E15B1" w14:textId="77777777" w:rsidR="00874E2B" w:rsidRDefault="00874E2B">
      <w:pPr>
        <w:spacing w:after="0" w:line="240" w:lineRule="auto"/>
      </w:pPr>
      <w:r>
        <w:continuationSeparator/>
      </w:r>
    </w:p>
  </w:footnote>
  <w:footnote w:type="continuationNotice" w:id="1">
    <w:p w14:paraId="4777E0BE" w14:textId="77777777" w:rsidR="00874E2B" w:rsidRDefault="00874E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F15AB" w14:textId="30357E22" w:rsidR="00C746F0" w:rsidRDefault="0076497E">
    <w:r>
      <w:rPr>
        <w:noProof/>
      </w:rPr>
      <w:drawing>
        <wp:inline distT="0" distB="0" distL="0" distR="0" wp14:anchorId="0F349F78" wp14:editId="1FD03E7B">
          <wp:extent cx="5943600" cy="721995"/>
          <wp:effectExtent l="0" t="0" r="0" b="1905"/>
          <wp:docPr id="1921336532" name="Picture 1921336532" descr="Wayne RESA logo, CoPro+ logo, MA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336532" name="Picture 2" descr="Wayne RESA logo, CoPro+ logo, MAC logo"/>
                  <pic:cNvPicPr/>
                </pic:nvPicPr>
                <pic:blipFill>
                  <a:blip r:embed="rId1">
                    <a:extLst>
                      <a:ext uri="{28A0092B-C50C-407E-A947-70E740481C1C}">
                        <a14:useLocalDpi xmlns:a14="http://schemas.microsoft.com/office/drawing/2010/main" val="0"/>
                      </a:ext>
                    </a:extLst>
                  </a:blip>
                  <a:stretch>
                    <a:fillRect/>
                  </a:stretch>
                </pic:blipFill>
                <pic:spPr>
                  <a:xfrm>
                    <a:off x="0" y="0"/>
                    <a:ext cx="5943600" cy="72199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F15B0" w14:textId="7F323DE3" w:rsidR="00C746F0" w:rsidRDefault="000E0812">
    <w:pPr>
      <w:pBdr>
        <w:top w:val="nil"/>
        <w:left w:val="nil"/>
        <w:bottom w:val="nil"/>
        <w:right w:val="nil"/>
        <w:between w:val="nil"/>
      </w:pBdr>
      <w:tabs>
        <w:tab w:val="center" w:pos="4680"/>
        <w:tab w:val="right" w:pos="9360"/>
      </w:tabs>
      <w:spacing w:after="0" w:line="240" w:lineRule="auto"/>
      <w:rPr>
        <w:color w:val="000000"/>
      </w:rPr>
    </w:pPr>
    <w:r>
      <w:rPr>
        <w:noProof/>
      </w:rPr>
      <w:drawing>
        <wp:inline distT="0" distB="0" distL="0" distR="0" wp14:anchorId="42D8FAE5" wp14:editId="410F335D">
          <wp:extent cx="5943600" cy="721995"/>
          <wp:effectExtent l="0" t="0" r="0" b="1905"/>
          <wp:docPr id="1876862281" name="Picture 1876862281" descr="Wayne RESA logo, CoPro+ logo, MA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336532" name="Picture 2" descr="Wayne RESA logo, CoPro+ logo, MAC logo"/>
                  <pic:cNvPicPr/>
                </pic:nvPicPr>
                <pic:blipFill>
                  <a:blip r:embed="rId1">
                    <a:extLst>
                      <a:ext uri="{28A0092B-C50C-407E-A947-70E740481C1C}">
                        <a14:useLocalDpi xmlns:a14="http://schemas.microsoft.com/office/drawing/2010/main" val="0"/>
                      </a:ext>
                    </a:extLst>
                  </a:blip>
                  <a:stretch>
                    <a:fillRect/>
                  </a:stretch>
                </pic:blipFill>
                <pic:spPr>
                  <a:xfrm>
                    <a:off x="0" y="0"/>
                    <a:ext cx="5943600" cy="721995"/>
                  </a:xfrm>
                  <a:prstGeom prst="rect">
                    <a:avLst/>
                  </a:prstGeom>
                </pic:spPr>
              </pic:pic>
            </a:graphicData>
          </a:graphic>
        </wp:inline>
      </w:drawing>
    </w:r>
    <w:r w:rsidR="00756173">
      <w:rPr>
        <w:noProof/>
      </w:rPr>
      <w:drawing>
        <wp:anchor distT="0" distB="0" distL="114300" distR="114300" simplePos="0" relativeHeight="251658240" behindDoc="0" locked="0" layoutInCell="1" hidden="0" allowOverlap="1" wp14:anchorId="229F15B9" wp14:editId="457D3C21">
          <wp:simplePos x="0" y="0"/>
          <wp:positionH relativeFrom="column">
            <wp:posOffset>7840136</wp:posOffset>
          </wp:positionH>
          <wp:positionV relativeFrom="paragraph">
            <wp:posOffset>115275</wp:posOffset>
          </wp:positionV>
          <wp:extent cx="890270" cy="231775"/>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3.png">
                    <a:extLst>
                      <a:ext uri="{C183D7F6-B498-43B3-948B-1728B52AA6E4}">
                        <adec:decorative xmlns:adec="http://schemas.microsoft.com/office/drawing/2017/decorative" val="1"/>
                      </a:ext>
                    </a:extLst>
                  </pic:cNvPr>
                  <pic:cNvPicPr preferRelativeResize="0"/>
                </pic:nvPicPr>
                <pic:blipFill>
                  <a:blip r:embed="rId2"/>
                  <a:srcRect/>
                  <a:stretch>
                    <a:fillRect/>
                  </a:stretch>
                </pic:blipFill>
                <pic:spPr>
                  <a:xfrm>
                    <a:off x="0" y="0"/>
                    <a:ext cx="890270" cy="2317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962E6"/>
    <w:multiLevelType w:val="hybridMultilevel"/>
    <w:tmpl w:val="FFAE665E"/>
    <w:lvl w:ilvl="0" w:tplc="04090003">
      <w:start w:val="1"/>
      <w:numFmt w:val="bullet"/>
      <w:lvlText w:val="o"/>
      <w:lvlJc w:val="left"/>
      <w:pPr>
        <w:ind w:left="1080" w:hanging="360"/>
      </w:pPr>
      <w:rPr>
        <w:rFonts w:ascii="Courier New" w:hAnsi="Courier New" w:cs="Courier New"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4CA6B48"/>
    <w:multiLevelType w:val="multilevel"/>
    <w:tmpl w:val="DC6231E6"/>
    <w:styleLink w:val="CurrentList1"/>
    <w:lvl w:ilvl="0">
      <w:start w:val="1"/>
      <w:numFmt w:val="lowerLetter"/>
      <w:lvlText w:val="(%1)"/>
      <w:lvlJc w:val="left"/>
      <w:pPr>
        <w:ind w:left="1813" w:hanging="274"/>
      </w:pPr>
      <w:rPr>
        <w:rFonts w:ascii="Times New Roman" w:eastAsia="Times New Roman" w:hAnsi="Times New Roman" w:hint="default"/>
        <w:w w:val="99"/>
        <w:sz w:val="20"/>
        <w:szCs w:val="20"/>
      </w:rPr>
    </w:lvl>
    <w:lvl w:ilvl="1">
      <w:start w:val="1"/>
      <w:numFmt w:val="decimal"/>
      <w:lvlText w:val="(%2)"/>
      <w:lvlJc w:val="left"/>
      <w:pPr>
        <w:ind w:left="2259" w:hanging="317"/>
      </w:pPr>
      <w:rPr>
        <w:rFonts w:ascii="Times New Roman" w:eastAsia="Times New Roman" w:hAnsi="Times New Roman" w:hint="default"/>
        <w:w w:val="99"/>
        <w:sz w:val="20"/>
        <w:szCs w:val="20"/>
      </w:rPr>
    </w:lvl>
    <w:lvl w:ilvl="2">
      <w:start w:val="1"/>
      <w:numFmt w:val="lowerRoman"/>
      <w:lvlText w:val="(%3)"/>
      <w:lvlJc w:val="left"/>
      <w:pPr>
        <w:ind w:left="2979" w:hanging="240"/>
      </w:pPr>
      <w:rPr>
        <w:rFonts w:ascii="Times New Roman" w:eastAsia="Times New Roman" w:hAnsi="Times New Roman" w:hint="default"/>
        <w:w w:val="99"/>
        <w:sz w:val="20"/>
        <w:szCs w:val="20"/>
      </w:rPr>
    </w:lvl>
    <w:lvl w:ilvl="3">
      <w:start w:val="1"/>
      <w:numFmt w:val="upperLetter"/>
      <w:lvlText w:val="(%4)"/>
      <w:lvlJc w:val="left"/>
      <w:pPr>
        <w:ind w:left="3699" w:hanging="348"/>
      </w:pPr>
      <w:rPr>
        <w:rFonts w:ascii="Times New Roman" w:eastAsia="Times New Roman" w:hAnsi="Times New Roman" w:hint="default"/>
        <w:w w:val="99"/>
        <w:sz w:val="20"/>
        <w:szCs w:val="20"/>
      </w:rPr>
    </w:lvl>
    <w:lvl w:ilvl="4">
      <w:start w:val="1"/>
      <w:numFmt w:val="bullet"/>
      <w:lvlText w:val="•"/>
      <w:lvlJc w:val="left"/>
      <w:pPr>
        <w:ind w:left="2259" w:hanging="348"/>
      </w:pPr>
      <w:rPr>
        <w:rFonts w:hint="default"/>
      </w:rPr>
    </w:lvl>
    <w:lvl w:ilvl="5">
      <w:start w:val="1"/>
      <w:numFmt w:val="bullet"/>
      <w:lvlText w:val="•"/>
      <w:lvlJc w:val="left"/>
      <w:pPr>
        <w:ind w:left="2979" w:hanging="348"/>
      </w:pPr>
      <w:rPr>
        <w:rFonts w:hint="default"/>
      </w:rPr>
    </w:lvl>
    <w:lvl w:ilvl="6">
      <w:start w:val="1"/>
      <w:numFmt w:val="bullet"/>
      <w:lvlText w:val="•"/>
      <w:lvlJc w:val="left"/>
      <w:pPr>
        <w:ind w:left="3699" w:hanging="348"/>
      </w:pPr>
      <w:rPr>
        <w:rFonts w:hint="default"/>
      </w:rPr>
    </w:lvl>
    <w:lvl w:ilvl="7">
      <w:start w:val="1"/>
      <w:numFmt w:val="bullet"/>
      <w:lvlText w:val="•"/>
      <w:lvlJc w:val="left"/>
      <w:pPr>
        <w:ind w:left="5169" w:hanging="348"/>
      </w:pPr>
      <w:rPr>
        <w:rFonts w:hint="default"/>
      </w:rPr>
    </w:lvl>
    <w:lvl w:ilvl="8">
      <w:start w:val="1"/>
      <w:numFmt w:val="bullet"/>
      <w:lvlText w:val="•"/>
      <w:lvlJc w:val="left"/>
      <w:pPr>
        <w:ind w:left="6639" w:hanging="348"/>
      </w:pPr>
      <w:rPr>
        <w:rFonts w:hint="default"/>
      </w:rPr>
    </w:lvl>
  </w:abstractNum>
  <w:abstractNum w:abstractNumId="2" w15:restartNumberingAfterBreak="0">
    <w:nsid w:val="0AC7244A"/>
    <w:multiLevelType w:val="multilevel"/>
    <w:tmpl w:val="BFE2DD2E"/>
    <w:lvl w:ilvl="0">
      <w:start w:val="1"/>
      <w:numFmt w:val="decimal"/>
      <w:lvlText w:val="%1."/>
      <w:lvlJc w:val="left"/>
      <w:pPr>
        <w:tabs>
          <w:tab w:val="left" w:pos="360"/>
        </w:tabs>
      </w:pPr>
      <w:rPr>
        <w:rFonts w:ascii="Times New Roman" w:eastAsia="Arial" w:hAnsi="Times New Roman" w:cs="Times New Roman" w:hint="default"/>
        <w:color w:val="000000"/>
        <w:spacing w:val="-1"/>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956993"/>
    <w:multiLevelType w:val="hybridMultilevel"/>
    <w:tmpl w:val="17069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4E27A4"/>
    <w:multiLevelType w:val="hybridMultilevel"/>
    <w:tmpl w:val="D9702098"/>
    <w:lvl w:ilvl="0" w:tplc="8F10C1C8">
      <w:start w:val="1"/>
      <w:numFmt w:val="lowerRoman"/>
      <w:lvlText w:val="%1."/>
      <w:lvlJc w:val="left"/>
      <w:pPr>
        <w:ind w:left="1221" w:hanging="360"/>
      </w:pPr>
      <w:rPr>
        <w:rFonts w:ascii="Times New Roman" w:eastAsia="Times New Roman" w:hAnsi="Times New Roman" w:hint="default"/>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C67A1D"/>
    <w:multiLevelType w:val="hybridMultilevel"/>
    <w:tmpl w:val="0876EA46"/>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132951FF"/>
    <w:multiLevelType w:val="hybridMultilevel"/>
    <w:tmpl w:val="B538D15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53B1E9A"/>
    <w:multiLevelType w:val="hybridMultilevel"/>
    <w:tmpl w:val="8AEE3C76"/>
    <w:lvl w:ilvl="0" w:tplc="D2DCC4AA">
      <w:start w:val="1"/>
      <w:numFmt w:val="decimal"/>
      <w:lvlText w:val="%1."/>
      <w:lvlJc w:val="left"/>
      <w:pPr>
        <w:ind w:left="1080" w:hanging="360"/>
      </w:pPr>
      <w:rPr>
        <w:b w:val="0"/>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68D583B"/>
    <w:multiLevelType w:val="multilevel"/>
    <w:tmpl w:val="42E2333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9" w15:restartNumberingAfterBreak="0">
    <w:nsid w:val="180F1E3E"/>
    <w:multiLevelType w:val="hybridMultilevel"/>
    <w:tmpl w:val="3894F4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E01074"/>
    <w:multiLevelType w:val="multilevel"/>
    <w:tmpl w:val="DC16C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3F09BA"/>
    <w:multiLevelType w:val="hybridMultilevel"/>
    <w:tmpl w:val="75604EC4"/>
    <w:lvl w:ilvl="0" w:tplc="C680A53A">
      <w:start w:val="1"/>
      <w:numFmt w:val="upperRoman"/>
      <w:lvlText w:val="%1."/>
      <w:lvlJc w:val="left"/>
      <w:pPr>
        <w:ind w:left="820" w:hanging="360"/>
      </w:pPr>
      <w:rPr>
        <w:rFonts w:ascii="Times New Roman" w:eastAsia="Times New Roman" w:hAnsi="Times New Roman" w:hint="default"/>
        <w:b/>
        <w:bCs/>
        <w:sz w:val="24"/>
        <w:szCs w:val="24"/>
      </w:rPr>
    </w:lvl>
    <w:lvl w:ilvl="1" w:tplc="4B3254FC">
      <w:start w:val="1"/>
      <w:numFmt w:val="lowerLetter"/>
      <w:lvlText w:val="(%2)"/>
      <w:lvlJc w:val="left"/>
      <w:pPr>
        <w:ind w:left="-260" w:hanging="360"/>
      </w:pPr>
      <w:rPr>
        <w:rFonts w:ascii="Times New Roman" w:eastAsia="Times New Roman" w:hAnsi="Times New Roman" w:hint="default"/>
        <w:spacing w:val="-1"/>
        <w:sz w:val="24"/>
        <w:szCs w:val="24"/>
      </w:rPr>
    </w:lvl>
    <w:lvl w:ilvl="2" w:tplc="D0EC7962">
      <w:start w:val="1"/>
      <w:numFmt w:val="bullet"/>
      <w:lvlText w:val="•"/>
      <w:lvlJc w:val="left"/>
      <w:pPr>
        <w:ind w:left="1793" w:hanging="720"/>
      </w:pPr>
      <w:rPr>
        <w:rFonts w:hint="default"/>
      </w:rPr>
    </w:lvl>
    <w:lvl w:ilvl="3" w:tplc="053AFBDE">
      <w:start w:val="1"/>
      <w:numFmt w:val="bullet"/>
      <w:lvlText w:val="•"/>
      <w:lvlJc w:val="left"/>
      <w:pPr>
        <w:ind w:left="2766" w:hanging="720"/>
      </w:pPr>
      <w:rPr>
        <w:rFonts w:hint="default"/>
      </w:rPr>
    </w:lvl>
    <w:lvl w:ilvl="4" w:tplc="1CA0A198">
      <w:start w:val="1"/>
      <w:numFmt w:val="bullet"/>
      <w:lvlText w:val="•"/>
      <w:lvlJc w:val="left"/>
      <w:pPr>
        <w:ind w:left="3740" w:hanging="720"/>
      </w:pPr>
      <w:rPr>
        <w:rFonts w:hint="default"/>
      </w:rPr>
    </w:lvl>
    <w:lvl w:ilvl="5" w:tplc="BC1282FC">
      <w:start w:val="1"/>
      <w:numFmt w:val="bullet"/>
      <w:lvlText w:val="•"/>
      <w:lvlJc w:val="left"/>
      <w:pPr>
        <w:ind w:left="4713" w:hanging="720"/>
      </w:pPr>
      <w:rPr>
        <w:rFonts w:hint="default"/>
      </w:rPr>
    </w:lvl>
    <w:lvl w:ilvl="6" w:tplc="A6A0F0EE">
      <w:start w:val="1"/>
      <w:numFmt w:val="bullet"/>
      <w:lvlText w:val="•"/>
      <w:lvlJc w:val="left"/>
      <w:pPr>
        <w:ind w:left="5686" w:hanging="720"/>
      </w:pPr>
      <w:rPr>
        <w:rFonts w:hint="default"/>
      </w:rPr>
    </w:lvl>
    <w:lvl w:ilvl="7" w:tplc="A4F6DE08">
      <w:start w:val="1"/>
      <w:numFmt w:val="bullet"/>
      <w:lvlText w:val="•"/>
      <w:lvlJc w:val="left"/>
      <w:pPr>
        <w:ind w:left="6660" w:hanging="720"/>
      </w:pPr>
      <w:rPr>
        <w:rFonts w:hint="default"/>
      </w:rPr>
    </w:lvl>
    <w:lvl w:ilvl="8" w:tplc="6D5CEFE6">
      <w:start w:val="1"/>
      <w:numFmt w:val="bullet"/>
      <w:lvlText w:val="•"/>
      <w:lvlJc w:val="left"/>
      <w:pPr>
        <w:ind w:left="7633" w:hanging="720"/>
      </w:pPr>
      <w:rPr>
        <w:rFonts w:hint="default"/>
      </w:rPr>
    </w:lvl>
  </w:abstractNum>
  <w:abstractNum w:abstractNumId="12" w15:restartNumberingAfterBreak="0">
    <w:nsid w:val="1A6C54E4"/>
    <w:multiLevelType w:val="hybridMultilevel"/>
    <w:tmpl w:val="25360598"/>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1A961E26"/>
    <w:multiLevelType w:val="multilevel"/>
    <w:tmpl w:val="8DB0127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B110648"/>
    <w:multiLevelType w:val="hybridMultilevel"/>
    <w:tmpl w:val="A1888B3E"/>
    <w:lvl w:ilvl="0" w:tplc="FFFFFFFF">
      <w:start w:val="1"/>
      <w:numFmt w:val="decimal"/>
      <w:lvlText w:val="%1."/>
      <w:lvlJc w:val="left"/>
      <w:pPr>
        <w:ind w:left="1800" w:hanging="360"/>
      </w:pPr>
    </w:lvl>
    <w:lvl w:ilvl="1" w:tplc="0409000F">
      <w:start w:val="1"/>
      <w:numFmt w:val="decimal"/>
      <w:lvlText w:val="%2."/>
      <w:lvlJc w:val="left"/>
      <w:pPr>
        <w:ind w:left="108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5" w15:restartNumberingAfterBreak="0">
    <w:nsid w:val="1C0C3007"/>
    <w:multiLevelType w:val="multilevel"/>
    <w:tmpl w:val="983E20C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6" w15:restartNumberingAfterBreak="0">
    <w:nsid w:val="1F07772D"/>
    <w:multiLevelType w:val="hybridMultilevel"/>
    <w:tmpl w:val="A9FC9A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28172B4"/>
    <w:multiLevelType w:val="hybridMultilevel"/>
    <w:tmpl w:val="21F04C94"/>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2B615FDF"/>
    <w:multiLevelType w:val="hybridMultilevel"/>
    <w:tmpl w:val="21F04C94"/>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2C5033B5"/>
    <w:multiLevelType w:val="multilevel"/>
    <w:tmpl w:val="C588A77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EF0597D"/>
    <w:multiLevelType w:val="multilevel"/>
    <w:tmpl w:val="CDC83078"/>
    <w:lvl w:ilvl="0">
      <w:start w:val="1"/>
      <w:numFmt w:val="decimal"/>
      <w:lvlText w:val="%1."/>
      <w:lvlJc w:val="left"/>
      <w:pPr>
        <w:ind w:left="720" w:hanging="360"/>
      </w:pPr>
      <w:rPr>
        <w:rFonts w:ascii="Times New Roman" w:hAnsi="Times New Roman" w:cs="Times New Roman" w:hint="default"/>
        <w:b w:val="0"/>
      </w:rPr>
    </w:lvl>
    <w:lvl w:ilvl="1">
      <w:start w:val="3"/>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1" w15:restartNumberingAfterBreak="0">
    <w:nsid w:val="331A295F"/>
    <w:multiLevelType w:val="hybridMultilevel"/>
    <w:tmpl w:val="A00A0EE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345F5789"/>
    <w:multiLevelType w:val="hybridMultilevel"/>
    <w:tmpl w:val="03260478"/>
    <w:lvl w:ilvl="0" w:tplc="ED1036BC">
      <w:start w:val="1"/>
      <w:numFmt w:val="lowerLetter"/>
      <w:lvlText w:val="%1."/>
      <w:lvlJc w:val="left"/>
      <w:pPr>
        <w:ind w:left="144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4C47F82"/>
    <w:multiLevelType w:val="hybridMultilevel"/>
    <w:tmpl w:val="DC6231E6"/>
    <w:lvl w:ilvl="0" w:tplc="C1F0B042">
      <w:start w:val="1"/>
      <w:numFmt w:val="lowerLetter"/>
      <w:lvlText w:val="(%1)"/>
      <w:lvlJc w:val="left"/>
      <w:pPr>
        <w:ind w:left="1813" w:hanging="274"/>
      </w:pPr>
      <w:rPr>
        <w:rFonts w:ascii="Times New Roman" w:eastAsia="Times New Roman" w:hAnsi="Times New Roman" w:hint="default"/>
        <w:w w:val="99"/>
        <w:sz w:val="20"/>
        <w:szCs w:val="20"/>
      </w:rPr>
    </w:lvl>
    <w:lvl w:ilvl="1" w:tplc="70B2F1C6">
      <w:start w:val="1"/>
      <w:numFmt w:val="decimal"/>
      <w:lvlText w:val="(%2)"/>
      <w:lvlJc w:val="left"/>
      <w:pPr>
        <w:ind w:left="2259" w:hanging="317"/>
      </w:pPr>
      <w:rPr>
        <w:rFonts w:ascii="Times New Roman" w:eastAsia="Times New Roman" w:hAnsi="Times New Roman" w:hint="default"/>
        <w:w w:val="99"/>
        <w:sz w:val="20"/>
        <w:szCs w:val="20"/>
      </w:rPr>
    </w:lvl>
    <w:lvl w:ilvl="2" w:tplc="D1006C5C">
      <w:start w:val="1"/>
      <w:numFmt w:val="lowerRoman"/>
      <w:lvlText w:val="(%3)"/>
      <w:lvlJc w:val="left"/>
      <w:pPr>
        <w:ind w:left="2979" w:hanging="240"/>
      </w:pPr>
      <w:rPr>
        <w:rFonts w:ascii="Times New Roman" w:eastAsia="Times New Roman" w:hAnsi="Times New Roman" w:hint="default"/>
        <w:w w:val="99"/>
        <w:sz w:val="20"/>
        <w:szCs w:val="20"/>
      </w:rPr>
    </w:lvl>
    <w:lvl w:ilvl="3" w:tplc="60A4FF94">
      <w:start w:val="1"/>
      <w:numFmt w:val="upperLetter"/>
      <w:lvlText w:val="(%4)"/>
      <w:lvlJc w:val="left"/>
      <w:pPr>
        <w:ind w:left="3699" w:hanging="348"/>
      </w:pPr>
      <w:rPr>
        <w:rFonts w:ascii="Times New Roman" w:eastAsia="Times New Roman" w:hAnsi="Times New Roman" w:hint="default"/>
        <w:w w:val="99"/>
        <w:sz w:val="20"/>
        <w:szCs w:val="20"/>
      </w:rPr>
    </w:lvl>
    <w:lvl w:ilvl="4" w:tplc="5B624C64">
      <w:start w:val="1"/>
      <w:numFmt w:val="bullet"/>
      <w:lvlText w:val="•"/>
      <w:lvlJc w:val="left"/>
      <w:pPr>
        <w:ind w:left="2259" w:hanging="348"/>
      </w:pPr>
      <w:rPr>
        <w:rFonts w:hint="default"/>
      </w:rPr>
    </w:lvl>
    <w:lvl w:ilvl="5" w:tplc="2A5432FC">
      <w:start w:val="1"/>
      <w:numFmt w:val="bullet"/>
      <w:lvlText w:val="•"/>
      <w:lvlJc w:val="left"/>
      <w:pPr>
        <w:ind w:left="2979" w:hanging="348"/>
      </w:pPr>
      <w:rPr>
        <w:rFonts w:hint="default"/>
      </w:rPr>
    </w:lvl>
    <w:lvl w:ilvl="6" w:tplc="733059E8">
      <w:start w:val="1"/>
      <w:numFmt w:val="bullet"/>
      <w:lvlText w:val="•"/>
      <w:lvlJc w:val="left"/>
      <w:pPr>
        <w:ind w:left="3699" w:hanging="348"/>
      </w:pPr>
      <w:rPr>
        <w:rFonts w:hint="default"/>
      </w:rPr>
    </w:lvl>
    <w:lvl w:ilvl="7" w:tplc="A7E6D50E">
      <w:start w:val="1"/>
      <w:numFmt w:val="bullet"/>
      <w:lvlText w:val="•"/>
      <w:lvlJc w:val="left"/>
      <w:pPr>
        <w:ind w:left="5169" w:hanging="348"/>
      </w:pPr>
      <w:rPr>
        <w:rFonts w:hint="default"/>
      </w:rPr>
    </w:lvl>
    <w:lvl w:ilvl="8" w:tplc="F62E0034">
      <w:start w:val="1"/>
      <w:numFmt w:val="bullet"/>
      <w:lvlText w:val="•"/>
      <w:lvlJc w:val="left"/>
      <w:pPr>
        <w:ind w:left="6639" w:hanging="348"/>
      </w:pPr>
      <w:rPr>
        <w:rFonts w:hint="default"/>
      </w:rPr>
    </w:lvl>
  </w:abstractNum>
  <w:abstractNum w:abstractNumId="24" w15:restartNumberingAfterBreak="0">
    <w:nsid w:val="35A82802"/>
    <w:multiLevelType w:val="hybridMultilevel"/>
    <w:tmpl w:val="21F04C94"/>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36337548"/>
    <w:multiLevelType w:val="hybridMultilevel"/>
    <w:tmpl w:val="21F04C94"/>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36FC16D9"/>
    <w:multiLevelType w:val="hybridMultilevel"/>
    <w:tmpl w:val="0EEE1594"/>
    <w:lvl w:ilvl="0" w:tplc="04090001">
      <w:start w:val="1"/>
      <w:numFmt w:val="bullet"/>
      <w:lvlText w:val=""/>
      <w:lvlJc w:val="left"/>
      <w:rPr>
        <w:rFonts w:ascii="Symbol" w:hAnsi="Symbol" w:hint="default"/>
      </w:rPr>
    </w:lvl>
    <w:lvl w:ilvl="1" w:tplc="04090003">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27" w15:restartNumberingAfterBreak="0">
    <w:nsid w:val="39AE18F9"/>
    <w:multiLevelType w:val="hybridMultilevel"/>
    <w:tmpl w:val="736C99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A9E780E"/>
    <w:multiLevelType w:val="hybridMultilevel"/>
    <w:tmpl w:val="EC7272F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E590D97"/>
    <w:multiLevelType w:val="multilevel"/>
    <w:tmpl w:val="F33A971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2060FEB"/>
    <w:multiLevelType w:val="multilevel"/>
    <w:tmpl w:val="D25A586E"/>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28A7710"/>
    <w:multiLevelType w:val="hybridMultilevel"/>
    <w:tmpl w:val="EC7272FA"/>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45EC3FB8"/>
    <w:multiLevelType w:val="hybridMultilevel"/>
    <w:tmpl w:val="78C6BA5E"/>
    <w:lvl w:ilvl="0" w:tplc="27A43618">
      <w:start w:val="2"/>
      <w:numFmt w:val="lowerLetter"/>
      <w:lvlText w:val="(%1)"/>
      <w:lvlJc w:val="left"/>
      <w:pPr>
        <w:ind w:left="360" w:hanging="360"/>
      </w:pPr>
      <w:rPr>
        <w:rFonts w:ascii="Times New Roman" w:eastAsia="Times New Roman" w:hAnsi="Times New Roman" w:hint="default"/>
        <w:spacing w:val="-1"/>
        <w:sz w:val="24"/>
        <w:szCs w:val="24"/>
      </w:rPr>
    </w:lvl>
    <w:lvl w:ilvl="1" w:tplc="04090019">
      <w:start w:val="1"/>
      <w:numFmt w:val="lowerLetter"/>
      <w:lvlText w:val="%2."/>
      <w:lvlJc w:val="left"/>
      <w:pPr>
        <w:ind w:left="600" w:hanging="360"/>
      </w:pPr>
    </w:lvl>
    <w:lvl w:ilvl="2" w:tplc="0409001B">
      <w:start w:val="1"/>
      <w:numFmt w:val="lowerRoman"/>
      <w:lvlText w:val="%3."/>
      <w:lvlJc w:val="right"/>
      <w:pPr>
        <w:ind w:left="1320" w:hanging="180"/>
      </w:pPr>
    </w:lvl>
    <w:lvl w:ilvl="3" w:tplc="0409000F" w:tentative="1">
      <w:start w:val="1"/>
      <w:numFmt w:val="decimal"/>
      <w:lvlText w:val="%4."/>
      <w:lvlJc w:val="left"/>
      <w:pPr>
        <w:ind w:left="2040" w:hanging="360"/>
      </w:pPr>
    </w:lvl>
    <w:lvl w:ilvl="4" w:tplc="04090019" w:tentative="1">
      <w:start w:val="1"/>
      <w:numFmt w:val="lowerLetter"/>
      <w:lvlText w:val="%5."/>
      <w:lvlJc w:val="left"/>
      <w:pPr>
        <w:ind w:left="2760" w:hanging="360"/>
      </w:pPr>
    </w:lvl>
    <w:lvl w:ilvl="5" w:tplc="0409001B" w:tentative="1">
      <w:start w:val="1"/>
      <w:numFmt w:val="lowerRoman"/>
      <w:lvlText w:val="%6."/>
      <w:lvlJc w:val="right"/>
      <w:pPr>
        <w:ind w:left="3480" w:hanging="180"/>
      </w:pPr>
    </w:lvl>
    <w:lvl w:ilvl="6" w:tplc="0409000F" w:tentative="1">
      <w:start w:val="1"/>
      <w:numFmt w:val="decimal"/>
      <w:lvlText w:val="%7."/>
      <w:lvlJc w:val="left"/>
      <w:pPr>
        <w:ind w:left="4200" w:hanging="360"/>
      </w:pPr>
    </w:lvl>
    <w:lvl w:ilvl="7" w:tplc="04090019" w:tentative="1">
      <w:start w:val="1"/>
      <w:numFmt w:val="lowerLetter"/>
      <w:lvlText w:val="%8."/>
      <w:lvlJc w:val="left"/>
      <w:pPr>
        <w:ind w:left="4920" w:hanging="360"/>
      </w:pPr>
    </w:lvl>
    <w:lvl w:ilvl="8" w:tplc="0409001B" w:tentative="1">
      <w:start w:val="1"/>
      <w:numFmt w:val="lowerRoman"/>
      <w:lvlText w:val="%9."/>
      <w:lvlJc w:val="right"/>
      <w:pPr>
        <w:ind w:left="5640" w:hanging="180"/>
      </w:pPr>
    </w:lvl>
  </w:abstractNum>
  <w:abstractNum w:abstractNumId="33" w15:restartNumberingAfterBreak="0">
    <w:nsid w:val="4A2658C2"/>
    <w:multiLevelType w:val="hybridMultilevel"/>
    <w:tmpl w:val="BF9C4288"/>
    <w:lvl w:ilvl="0" w:tplc="59D8099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4B025D08"/>
    <w:multiLevelType w:val="hybridMultilevel"/>
    <w:tmpl w:val="882C77F0"/>
    <w:lvl w:ilvl="0" w:tplc="0409001B">
      <w:start w:val="1"/>
      <w:numFmt w:val="lowerRoman"/>
      <w:lvlText w:val="%1."/>
      <w:lvlJc w:val="right"/>
      <w:pPr>
        <w:ind w:left="13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B843EDC"/>
    <w:multiLevelType w:val="multilevel"/>
    <w:tmpl w:val="9118E4D4"/>
    <w:lvl w:ilvl="0">
      <w:start w:val="1"/>
      <w:numFmt w:val="decimal"/>
      <w:lvlText w:val="%1."/>
      <w:lvlJc w:val="left"/>
      <w:pPr>
        <w:ind w:left="1080" w:hanging="360"/>
      </w:pPr>
      <w:rPr>
        <w:i w:val="0"/>
        <w:iC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15:restartNumberingAfterBreak="0">
    <w:nsid w:val="4E945984"/>
    <w:multiLevelType w:val="multilevel"/>
    <w:tmpl w:val="E68E650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7" w15:restartNumberingAfterBreak="0">
    <w:nsid w:val="52B937B2"/>
    <w:multiLevelType w:val="hybridMultilevel"/>
    <w:tmpl w:val="D046A3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52D32297"/>
    <w:multiLevelType w:val="multilevel"/>
    <w:tmpl w:val="67823DB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3C56B49"/>
    <w:multiLevelType w:val="hybridMultilevel"/>
    <w:tmpl w:val="21F04C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98E587F"/>
    <w:multiLevelType w:val="hybridMultilevel"/>
    <w:tmpl w:val="97BEE7AC"/>
    <w:lvl w:ilvl="0" w:tplc="5D5AD45A">
      <w:start w:val="1"/>
      <w:numFmt w:val="decimal"/>
      <w:lvlText w:val="%1."/>
      <w:lvlJc w:val="left"/>
      <w:pPr>
        <w:ind w:left="1080" w:hanging="360"/>
      </w:pPr>
      <w:rPr>
        <w:rFonts w:hint="default"/>
      </w:rPr>
    </w:lvl>
    <w:lvl w:ilvl="1" w:tplc="04090019">
      <w:start w:val="1"/>
      <w:numFmt w:val="lowerLetter"/>
      <w:lvlText w:val="%2."/>
      <w:lvlJc w:val="left"/>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4352097"/>
    <w:multiLevelType w:val="hybridMultilevel"/>
    <w:tmpl w:val="E1D08EE6"/>
    <w:lvl w:ilvl="0" w:tplc="FFFFFFFF">
      <w:start w:val="1"/>
      <w:numFmt w:val="decimal"/>
      <w:lvlText w:val="%1."/>
      <w:lvlJc w:val="left"/>
      <w:pPr>
        <w:ind w:left="1080" w:hanging="360"/>
      </w:pPr>
      <w:rPr>
        <w:rFonts w:hint="default"/>
      </w:rPr>
    </w:lvl>
    <w:lvl w:ilvl="1" w:tplc="0409000F">
      <w:start w:val="1"/>
      <w:numFmt w:val="decimal"/>
      <w:lvlText w:val="%2."/>
      <w:lvlJc w:val="left"/>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662B4336"/>
    <w:multiLevelType w:val="multilevel"/>
    <w:tmpl w:val="422E5C20"/>
    <w:lvl w:ilvl="0">
      <w:start w:val="1"/>
      <w:numFmt w:val="decimal"/>
      <w:lvlText w:val="%1."/>
      <w:lvlJc w:val="left"/>
      <w:pPr>
        <w:ind w:left="720" w:hanging="720"/>
      </w:pPr>
    </w:lvl>
    <w:lvl w:ilvl="1">
      <w:start w:val="1"/>
      <w:numFmt w:val="lowerLetter"/>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65C1339"/>
    <w:multiLevelType w:val="hybridMultilevel"/>
    <w:tmpl w:val="5EE61D1C"/>
    <w:lvl w:ilvl="0" w:tplc="2C66CF86">
      <w:start w:val="1"/>
      <w:numFmt w:val="upperLetter"/>
      <w:lvlText w:val="%1."/>
      <w:lvlJc w:val="left"/>
      <w:pPr>
        <w:ind w:left="720" w:hanging="360"/>
      </w:pPr>
      <w:rPr>
        <w:rFonts w:hint="default"/>
        <w:b/>
        <w:bCs/>
      </w:rPr>
    </w:lvl>
    <w:lvl w:ilvl="1" w:tplc="3A76233C">
      <w:numFmt w:val="bullet"/>
      <w:lvlText w:val=""/>
      <w:lvlJc w:val="left"/>
      <w:pPr>
        <w:ind w:left="1440" w:hanging="360"/>
      </w:pPr>
      <w:rPr>
        <w:rFonts w:ascii="Times New Roman" w:eastAsia="Calibr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72D6ECE"/>
    <w:multiLevelType w:val="hybridMultilevel"/>
    <w:tmpl w:val="21F04C94"/>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15:restartNumberingAfterBreak="0">
    <w:nsid w:val="695D4FBF"/>
    <w:multiLevelType w:val="multilevel"/>
    <w:tmpl w:val="DC6231E6"/>
    <w:styleLink w:val="CurrentList2"/>
    <w:lvl w:ilvl="0">
      <w:start w:val="1"/>
      <w:numFmt w:val="lowerLetter"/>
      <w:lvlText w:val="(%1)"/>
      <w:lvlJc w:val="left"/>
      <w:pPr>
        <w:ind w:left="1813" w:hanging="274"/>
      </w:pPr>
      <w:rPr>
        <w:rFonts w:ascii="Times New Roman" w:eastAsia="Times New Roman" w:hAnsi="Times New Roman" w:hint="default"/>
        <w:w w:val="99"/>
        <w:sz w:val="20"/>
        <w:szCs w:val="20"/>
      </w:rPr>
    </w:lvl>
    <w:lvl w:ilvl="1">
      <w:start w:val="1"/>
      <w:numFmt w:val="decimal"/>
      <w:lvlText w:val="(%2)"/>
      <w:lvlJc w:val="left"/>
      <w:pPr>
        <w:ind w:left="2259" w:hanging="317"/>
      </w:pPr>
      <w:rPr>
        <w:rFonts w:ascii="Times New Roman" w:eastAsia="Times New Roman" w:hAnsi="Times New Roman" w:hint="default"/>
        <w:w w:val="99"/>
        <w:sz w:val="20"/>
        <w:szCs w:val="20"/>
      </w:rPr>
    </w:lvl>
    <w:lvl w:ilvl="2">
      <w:start w:val="1"/>
      <w:numFmt w:val="lowerRoman"/>
      <w:lvlText w:val="(%3)"/>
      <w:lvlJc w:val="left"/>
      <w:pPr>
        <w:ind w:left="2979" w:hanging="240"/>
      </w:pPr>
      <w:rPr>
        <w:rFonts w:ascii="Times New Roman" w:eastAsia="Times New Roman" w:hAnsi="Times New Roman" w:hint="default"/>
        <w:w w:val="99"/>
        <w:sz w:val="20"/>
        <w:szCs w:val="20"/>
      </w:rPr>
    </w:lvl>
    <w:lvl w:ilvl="3">
      <w:start w:val="1"/>
      <w:numFmt w:val="upperLetter"/>
      <w:lvlText w:val="(%4)"/>
      <w:lvlJc w:val="left"/>
      <w:pPr>
        <w:ind w:left="3699" w:hanging="348"/>
      </w:pPr>
      <w:rPr>
        <w:rFonts w:ascii="Times New Roman" w:eastAsia="Times New Roman" w:hAnsi="Times New Roman" w:hint="default"/>
        <w:w w:val="99"/>
        <w:sz w:val="20"/>
        <w:szCs w:val="20"/>
      </w:rPr>
    </w:lvl>
    <w:lvl w:ilvl="4">
      <w:start w:val="1"/>
      <w:numFmt w:val="bullet"/>
      <w:lvlText w:val="•"/>
      <w:lvlJc w:val="left"/>
      <w:pPr>
        <w:ind w:left="2259" w:hanging="348"/>
      </w:pPr>
      <w:rPr>
        <w:rFonts w:hint="default"/>
      </w:rPr>
    </w:lvl>
    <w:lvl w:ilvl="5">
      <w:start w:val="1"/>
      <w:numFmt w:val="bullet"/>
      <w:lvlText w:val="•"/>
      <w:lvlJc w:val="left"/>
      <w:pPr>
        <w:ind w:left="2979" w:hanging="348"/>
      </w:pPr>
      <w:rPr>
        <w:rFonts w:hint="default"/>
      </w:rPr>
    </w:lvl>
    <w:lvl w:ilvl="6">
      <w:start w:val="1"/>
      <w:numFmt w:val="bullet"/>
      <w:lvlText w:val="•"/>
      <w:lvlJc w:val="left"/>
      <w:pPr>
        <w:ind w:left="3699" w:hanging="348"/>
      </w:pPr>
      <w:rPr>
        <w:rFonts w:hint="default"/>
      </w:rPr>
    </w:lvl>
    <w:lvl w:ilvl="7">
      <w:start w:val="1"/>
      <w:numFmt w:val="bullet"/>
      <w:lvlText w:val="•"/>
      <w:lvlJc w:val="left"/>
      <w:pPr>
        <w:ind w:left="5169" w:hanging="348"/>
      </w:pPr>
      <w:rPr>
        <w:rFonts w:hint="default"/>
      </w:rPr>
    </w:lvl>
    <w:lvl w:ilvl="8">
      <w:start w:val="1"/>
      <w:numFmt w:val="bullet"/>
      <w:lvlText w:val="•"/>
      <w:lvlJc w:val="left"/>
      <w:pPr>
        <w:ind w:left="6639" w:hanging="348"/>
      </w:pPr>
      <w:rPr>
        <w:rFonts w:hint="default"/>
      </w:rPr>
    </w:lvl>
  </w:abstractNum>
  <w:abstractNum w:abstractNumId="46" w15:restartNumberingAfterBreak="0">
    <w:nsid w:val="6C507DD2"/>
    <w:multiLevelType w:val="multilevel"/>
    <w:tmpl w:val="74CACEFC"/>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47" w15:restartNumberingAfterBreak="0">
    <w:nsid w:val="702332AB"/>
    <w:multiLevelType w:val="hybridMultilevel"/>
    <w:tmpl w:val="1B3E5A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7140033"/>
    <w:multiLevelType w:val="hybridMultilevel"/>
    <w:tmpl w:val="F5F8C602"/>
    <w:lvl w:ilvl="0" w:tplc="E63E5DEC">
      <w:start w:val="2"/>
      <w:numFmt w:val="decimal"/>
      <w:lvlText w:val="(%1)"/>
      <w:lvlJc w:val="left"/>
      <w:pPr>
        <w:ind w:left="2259" w:hanging="300"/>
      </w:pPr>
      <w:rPr>
        <w:rFonts w:ascii="Times New Roman" w:eastAsia="Times New Roman" w:hAnsi="Times New Roman" w:hint="default"/>
        <w:w w:val="99"/>
        <w:sz w:val="20"/>
        <w:szCs w:val="20"/>
      </w:rPr>
    </w:lvl>
    <w:lvl w:ilvl="1" w:tplc="9C68CAC6">
      <w:start w:val="1"/>
      <w:numFmt w:val="bullet"/>
      <w:lvlText w:val="•"/>
      <w:lvlJc w:val="left"/>
      <w:pPr>
        <w:ind w:left="2991" w:hanging="300"/>
      </w:pPr>
      <w:rPr>
        <w:rFonts w:hint="default"/>
      </w:rPr>
    </w:lvl>
    <w:lvl w:ilvl="2" w:tplc="BCCC5DEC">
      <w:start w:val="1"/>
      <w:numFmt w:val="bullet"/>
      <w:lvlText w:val="•"/>
      <w:lvlJc w:val="left"/>
      <w:pPr>
        <w:ind w:left="3723" w:hanging="300"/>
      </w:pPr>
      <w:rPr>
        <w:rFonts w:hint="default"/>
      </w:rPr>
    </w:lvl>
    <w:lvl w:ilvl="3" w:tplc="84A88356">
      <w:start w:val="1"/>
      <w:numFmt w:val="bullet"/>
      <w:lvlText w:val="•"/>
      <w:lvlJc w:val="left"/>
      <w:pPr>
        <w:ind w:left="4455" w:hanging="300"/>
      </w:pPr>
      <w:rPr>
        <w:rFonts w:hint="default"/>
      </w:rPr>
    </w:lvl>
    <w:lvl w:ilvl="4" w:tplc="FAC6313A">
      <w:start w:val="1"/>
      <w:numFmt w:val="bullet"/>
      <w:lvlText w:val="•"/>
      <w:lvlJc w:val="left"/>
      <w:pPr>
        <w:ind w:left="5187" w:hanging="300"/>
      </w:pPr>
      <w:rPr>
        <w:rFonts w:hint="default"/>
      </w:rPr>
    </w:lvl>
    <w:lvl w:ilvl="5" w:tplc="ECDEA13C">
      <w:start w:val="1"/>
      <w:numFmt w:val="bullet"/>
      <w:lvlText w:val="•"/>
      <w:lvlJc w:val="left"/>
      <w:pPr>
        <w:ind w:left="5919" w:hanging="300"/>
      </w:pPr>
      <w:rPr>
        <w:rFonts w:hint="default"/>
      </w:rPr>
    </w:lvl>
    <w:lvl w:ilvl="6" w:tplc="E43EDC30">
      <w:start w:val="1"/>
      <w:numFmt w:val="bullet"/>
      <w:lvlText w:val="•"/>
      <w:lvlJc w:val="left"/>
      <w:pPr>
        <w:ind w:left="6651" w:hanging="300"/>
      </w:pPr>
      <w:rPr>
        <w:rFonts w:hint="default"/>
      </w:rPr>
    </w:lvl>
    <w:lvl w:ilvl="7" w:tplc="DF508C58">
      <w:start w:val="1"/>
      <w:numFmt w:val="bullet"/>
      <w:lvlText w:val="•"/>
      <w:lvlJc w:val="left"/>
      <w:pPr>
        <w:ind w:left="7383" w:hanging="300"/>
      </w:pPr>
      <w:rPr>
        <w:rFonts w:hint="default"/>
      </w:rPr>
    </w:lvl>
    <w:lvl w:ilvl="8" w:tplc="868401E8">
      <w:start w:val="1"/>
      <w:numFmt w:val="bullet"/>
      <w:lvlText w:val="•"/>
      <w:lvlJc w:val="left"/>
      <w:pPr>
        <w:ind w:left="8115" w:hanging="300"/>
      </w:pPr>
      <w:rPr>
        <w:rFonts w:hint="default"/>
      </w:rPr>
    </w:lvl>
  </w:abstractNum>
  <w:abstractNum w:abstractNumId="49" w15:restartNumberingAfterBreak="0">
    <w:nsid w:val="7FA93D61"/>
    <w:multiLevelType w:val="multilevel"/>
    <w:tmpl w:val="D25A586E"/>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52952468">
    <w:abstractNumId w:val="35"/>
  </w:num>
  <w:num w:numId="2" w16cid:durableId="731737597">
    <w:abstractNumId w:val="13"/>
  </w:num>
  <w:num w:numId="3" w16cid:durableId="487870153">
    <w:abstractNumId w:val="19"/>
  </w:num>
  <w:num w:numId="4" w16cid:durableId="822161025">
    <w:abstractNumId w:val="20"/>
  </w:num>
  <w:num w:numId="5" w16cid:durableId="823395704">
    <w:abstractNumId w:val="42"/>
  </w:num>
  <w:num w:numId="6" w16cid:durableId="1436709289">
    <w:abstractNumId w:val="46"/>
  </w:num>
  <w:num w:numId="7" w16cid:durableId="1550386473">
    <w:abstractNumId w:val="15"/>
  </w:num>
  <w:num w:numId="8" w16cid:durableId="1950696026">
    <w:abstractNumId w:val="8"/>
  </w:num>
  <w:num w:numId="9" w16cid:durableId="1681735729">
    <w:abstractNumId w:val="29"/>
  </w:num>
  <w:num w:numId="10" w16cid:durableId="1898395682">
    <w:abstractNumId w:val="43"/>
  </w:num>
  <w:num w:numId="11" w16cid:durableId="941687767">
    <w:abstractNumId w:val="11"/>
  </w:num>
  <w:num w:numId="12" w16cid:durableId="498039023">
    <w:abstractNumId w:val="48"/>
  </w:num>
  <w:num w:numId="13" w16cid:durableId="2108579897">
    <w:abstractNumId w:val="23"/>
  </w:num>
  <w:num w:numId="14" w16cid:durableId="1743942914">
    <w:abstractNumId w:val="32"/>
  </w:num>
  <w:num w:numId="15" w16cid:durableId="1150756708">
    <w:abstractNumId w:val="4"/>
  </w:num>
  <w:num w:numId="16" w16cid:durableId="897134613">
    <w:abstractNumId w:val="3"/>
  </w:num>
  <w:num w:numId="17" w16cid:durableId="195236264">
    <w:abstractNumId w:val="16"/>
  </w:num>
  <w:num w:numId="18" w16cid:durableId="2031835725">
    <w:abstractNumId w:val="6"/>
  </w:num>
  <w:num w:numId="19" w16cid:durableId="1021861718">
    <w:abstractNumId w:val="27"/>
  </w:num>
  <w:num w:numId="20" w16cid:durableId="1515994598">
    <w:abstractNumId w:val="39"/>
  </w:num>
  <w:num w:numId="21" w16cid:durableId="833951786">
    <w:abstractNumId w:val="18"/>
  </w:num>
  <w:num w:numId="22" w16cid:durableId="177237074">
    <w:abstractNumId w:val="24"/>
  </w:num>
  <w:num w:numId="23" w16cid:durableId="822432459">
    <w:abstractNumId w:val="17"/>
  </w:num>
  <w:num w:numId="24" w16cid:durableId="668021374">
    <w:abstractNumId w:val="44"/>
  </w:num>
  <w:num w:numId="25" w16cid:durableId="1480463239">
    <w:abstractNumId w:val="34"/>
  </w:num>
  <w:num w:numId="26" w16cid:durableId="789975501">
    <w:abstractNumId w:val="25"/>
  </w:num>
  <w:num w:numId="27" w16cid:durableId="1958292327">
    <w:abstractNumId w:val="1"/>
  </w:num>
  <w:num w:numId="28" w16cid:durableId="633944897">
    <w:abstractNumId w:val="45"/>
  </w:num>
  <w:num w:numId="29" w16cid:durableId="339284326">
    <w:abstractNumId w:val="2"/>
  </w:num>
  <w:num w:numId="30" w16cid:durableId="1201553583">
    <w:abstractNumId w:val="49"/>
  </w:num>
  <w:num w:numId="31" w16cid:durableId="1082263289">
    <w:abstractNumId w:val="38"/>
  </w:num>
  <w:num w:numId="32" w16cid:durableId="847596177">
    <w:abstractNumId w:val="10"/>
  </w:num>
  <w:num w:numId="33" w16cid:durableId="1449272185">
    <w:abstractNumId w:val="9"/>
  </w:num>
  <w:num w:numId="34" w16cid:durableId="1765956090">
    <w:abstractNumId w:val="12"/>
  </w:num>
  <w:num w:numId="35" w16cid:durableId="472598684">
    <w:abstractNumId w:val="28"/>
  </w:num>
  <w:num w:numId="36" w16cid:durableId="1359964793">
    <w:abstractNumId w:val="47"/>
  </w:num>
  <w:num w:numId="37" w16cid:durableId="534001992">
    <w:abstractNumId w:val="14"/>
  </w:num>
  <w:num w:numId="38" w16cid:durableId="61876610">
    <w:abstractNumId w:val="7"/>
  </w:num>
  <w:num w:numId="39" w16cid:durableId="160589068">
    <w:abstractNumId w:val="26"/>
  </w:num>
  <w:num w:numId="40" w16cid:durableId="104733583">
    <w:abstractNumId w:val="40"/>
  </w:num>
  <w:num w:numId="41" w16cid:durableId="1912621610">
    <w:abstractNumId w:val="5"/>
  </w:num>
  <w:num w:numId="42" w16cid:durableId="1460146159">
    <w:abstractNumId w:val="22"/>
  </w:num>
  <w:num w:numId="43" w16cid:durableId="1690446267">
    <w:abstractNumId w:val="33"/>
  </w:num>
  <w:num w:numId="44" w16cid:durableId="1429345233">
    <w:abstractNumId w:val="0"/>
  </w:num>
  <w:num w:numId="45" w16cid:durableId="1489321843">
    <w:abstractNumId w:val="21"/>
  </w:num>
  <w:num w:numId="46" w16cid:durableId="978151369">
    <w:abstractNumId w:val="41"/>
  </w:num>
  <w:num w:numId="47" w16cid:durableId="2055696138">
    <w:abstractNumId w:val="31"/>
  </w:num>
  <w:num w:numId="48" w16cid:durableId="1247225746">
    <w:abstractNumId w:val="37"/>
  </w:num>
  <w:num w:numId="49" w16cid:durableId="1850948828">
    <w:abstractNumId w:val="36"/>
  </w:num>
  <w:num w:numId="50" w16cid:durableId="1812743454">
    <w:abstractNumId w:val="3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6F0"/>
    <w:rsid w:val="00000AE4"/>
    <w:rsid w:val="00006B59"/>
    <w:rsid w:val="00011470"/>
    <w:rsid w:val="0001606F"/>
    <w:rsid w:val="000162F8"/>
    <w:rsid w:val="0002110B"/>
    <w:rsid w:val="000215BF"/>
    <w:rsid w:val="0002387C"/>
    <w:rsid w:val="0002622F"/>
    <w:rsid w:val="000271E4"/>
    <w:rsid w:val="000272A2"/>
    <w:rsid w:val="000300E6"/>
    <w:rsid w:val="000310B8"/>
    <w:rsid w:val="00033B33"/>
    <w:rsid w:val="00033BC2"/>
    <w:rsid w:val="00035775"/>
    <w:rsid w:val="00035E8E"/>
    <w:rsid w:val="00036C3E"/>
    <w:rsid w:val="00041C11"/>
    <w:rsid w:val="0004604B"/>
    <w:rsid w:val="000479BA"/>
    <w:rsid w:val="00051182"/>
    <w:rsid w:val="0005643E"/>
    <w:rsid w:val="000576EC"/>
    <w:rsid w:val="0006277B"/>
    <w:rsid w:val="00066722"/>
    <w:rsid w:val="00077324"/>
    <w:rsid w:val="00077E0D"/>
    <w:rsid w:val="0008476A"/>
    <w:rsid w:val="00084A58"/>
    <w:rsid w:val="0008531A"/>
    <w:rsid w:val="00091232"/>
    <w:rsid w:val="00091D74"/>
    <w:rsid w:val="000A09DB"/>
    <w:rsid w:val="000B089A"/>
    <w:rsid w:val="000B4C8F"/>
    <w:rsid w:val="000B522F"/>
    <w:rsid w:val="000B6182"/>
    <w:rsid w:val="000B7186"/>
    <w:rsid w:val="000B7A10"/>
    <w:rsid w:val="000B7A52"/>
    <w:rsid w:val="000C0909"/>
    <w:rsid w:val="000C51B1"/>
    <w:rsid w:val="000C7349"/>
    <w:rsid w:val="000D1D91"/>
    <w:rsid w:val="000D4829"/>
    <w:rsid w:val="000D77B7"/>
    <w:rsid w:val="000E0812"/>
    <w:rsid w:val="000E1287"/>
    <w:rsid w:val="000E3309"/>
    <w:rsid w:val="000F7C64"/>
    <w:rsid w:val="001000BC"/>
    <w:rsid w:val="00102660"/>
    <w:rsid w:val="0011008D"/>
    <w:rsid w:val="001154FE"/>
    <w:rsid w:val="001156FF"/>
    <w:rsid w:val="00117E62"/>
    <w:rsid w:val="001211B7"/>
    <w:rsid w:val="00126F63"/>
    <w:rsid w:val="001318B1"/>
    <w:rsid w:val="00131E1F"/>
    <w:rsid w:val="00135DD2"/>
    <w:rsid w:val="00137A34"/>
    <w:rsid w:val="00140E65"/>
    <w:rsid w:val="00142AD2"/>
    <w:rsid w:val="00143854"/>
    <w:rsid w:val="00147625"/>
    <w:rsid w:val="00147EA6"/>
    <w:rsid w:val="0015385F"/>
    <w:rsid w:val="001566DC"/>
    <w:rsid w:val="001579A0"/>
    <w:rsid w:val="0016071A"/>
    <w:rsid w:val="001631A4"/>
    <w:rsid w:val="0016377F"/>
    <w:rsid w:val="001644AB"/>
    <w:rsid w:val="00166CBA"/>
    <w:rsid w:val="00175458"/>
    <w:rsid w:val="001757BE"/>
    <w:rsid w:val="00192EFE"/>
    <w:rsid w:val="00194AF6"/>
    <w:rsid w:val="00194BFA"/>
    <w:rsid w:val="00197CA1"/>
    <w:rsid w:val="001A04D8"/>
    <w:rsid w:val="001A2A36"/>
    <w:rsid w:val="001A49F0"/>
    <w:rsid w:val="001B0CF0"/>
    <w:rsid w:val="001B150E"/>
    <w:rsid w:val="001B5949"/>
    <w:rsid w:val="001C2979"/>
    <w:rsid w:val="001C2C92"/>
    <w:rsid w:val="001C3FF9"/>
    <w:rsid w:val="001C7E18"/>
    <w:rsid w:val="001E0844"/>
    <w:rsid w:val="001E0F50"/>
    <w:rsid w:val="001E2AA8"/>
    <w:rsid w:val="001E52B9"/>
    <w:rsid w:val="001E5ABF"/>
    <w:rsid w:val="001F20F2"/>
    <w:rsid w:val="001F3245"/>
    <w:rsid w:val="002148A1"/>
    <w:rsid w:val="00215A21"/>
    <w:rsid w:val="00221354"/>
    <w:rsid w:val="0022512C"/>
    <w:rsid w:val="002318DE"/>
    <w:rsid w:val="002331DC"/>
    <w:rsid w:val="00233891"/>
    <w:rsid w:val="00234602"/>
    <w:rsid w:val="00235030"/>
    <w:rsid w:val="00236629"/>
    <w:rsid w:val="00236E5D"/>
    <w:rsid w:val="002407F6"/>
    <w:rsid w:val="00245E84"/>
    <w:rsid w:val="0024606A"/>
    <w:rsid w:val="00246D04"/>
    <w:rsid w:val="00247B47"/>
    <w:rsid w:val="002509FB"/>
    <w:rsid w:val="002564FE"/>
    <w:rsid w:val="0026420A"/>
    <w:rsid w:val="00265EFE"/>
    <w:rsid w:val="00270A5D"/>
    <w:rsid w:val="00271383"/>
    <w:rsid w:val="002719B8"/>
    <w:rsid w:val="0027633C"/>
    <w:rsid w:val="002824A2"/>
    <w:rsid w:val="00284D2F"/>
    <w:rsid w:val="002855EF"/>
    <w:rsid w:val="00286947"/>
    <w:rsid w:val="00291998"/>
    <w:rsid w:val="00292127"/>
    <w:rsid w:val="002A149B"/>
    <w:rsid w:val="002A4A02"/>
    <w:rsid w:val="002B118B"/>
    <w:rsid w:val="002B121D"/>
    <w:rsid w:val="002B663A"/>
    <w:rsid w:val="002C0C37"/>
    <w:rsid w:val="002C1669"/>
    <w:rsid w:val="002C3116"/>
    <w:rsid w:val="002C798B"/>
    <w:rsid w:val="002D266D"/>
    <w:rsid w:val="002D2795"/>
    <w:rsid w:val="002D3096"/>
    <w:rsid w:val="002D3294"/>
    <w:rsid w:val="002E21FF"/>
    <w:rsid w:val="002E2C20"/>
    <w:rsid w:val="002E4775"/>
    <w:rsid w:val="002F16D9"/>
    <w:rsid w:val="002F193D"/>
    <w:rsid w:val="00303061"/>
    <w:rsid w:val="00306E38"/>
    <w:rsid w:val="003157E6"/>
    <w:rsid w:val="00317F50"/>
    <w:rsid w:val="0032240C"/>
    <w:rsid w:val="0032339D"/>
    <w:rsid w:val="00324158"/>
    <w:rsid w:val="0032442A"/>
    <w:rsid w:val="003256D9"/>
    <w:rsid w:val="00330C26"/>
    <w:rsid w:val="00330F8A"/>
    <w:rsid w:val="00332115"/>
    <w:rsid w:val="00337717"/>
    <w:rsid w:val="003420FE"/>
    <w:rsid w:val="00344FFF"/>
    <w:rsid w:val="0035438B"/>
    <w:rsid w:val="00354D0D"/>
    <w:rsid w:val="00357327"/>
    <w:rsid w:val="0036193E"/>
    <w:rsid w:val="00363239"/>
    <w:rsid w:val="003634C3"/>
    <w:rsid w:val="00364CAA"/>
    <w:rsid w:val="0036569F"/>
    <w:rsid w:val="00365B33"/>
    <w:rsid w:val="003742DE"/>
    <w:rsid w:val="00380D09"/>
    <w:rsid w:val="0038704F"/>
    <w:rsid w:val="00391693"/>
    <w:rsid w:val="00392B5E"/>
    <w:rsid w:val="00393C81"/>
    <w:rsid w:val="003940CE"/>
    <w:rsid w:val="0039516C"/>
    <w:rsid w:val="0039533D"/>
    <w:rsid w:val="0039762D"/>
    <w:rsid w:val="003A1550"/>
    <w:rsid w:val="003A1C98"/>
    <w:rsid w:val="003A22FB"/>
    <w:rsid w:val="003A4B11"/>
    <w:rsid w:val="003A506C"/>
    <w:rsid w:val="003B24CB"/>
    <w:rsid w:val="003C2B64"/>
    <w:rsid w:val="003C52A2"/>
    <w:rsid w:val="003D1B21"/>
    <w:rsid w:val="003D6855"/>
    <w:rsid w:val="003E1C9C"/>
    <w:rsid w:val="003E27E1"/>
    <w:rsid w:val="003E7BC3"/>
    <w:rsid w:val="003F3DFA"/>
    <w:rsid w:val="003F6134"/>
    <w:rsid w:val="004013C3"/>
    <w:rsid w:val="00402B6C"/>
    <w:rsid w:val="00405363"/>
    <w:rsid w:val="00405670"/>
    <w:rsid w:val="00406FDC"/>
    <w:rsid w:val="004072D6"/>
    <w:rsid w:val="00412B76"/>
    <w:rsid w:val="0041334B"/>
    <w:rsid w:val="00415AEB"/>
    <w:rsid w:val="00421237"/>
    <w:rsid w:val="00432DEA"/>
    <w:rsid w:val="00433342"/>
    <w:rsid w:val="00435576"/>
    <w:rsid w:val="00437270"/>
    <w:rsid w:val="004410A1"/>
    <w:rsid w:val="004432AB"/>
    <w:rsid w:val="0044334B"/>
    <w:rsid w:val="00444787"/>
    <w:rsid w:val="0044615C"/>
    <w:rsid w:val="00450513"/>
    <w:rsid w:val="00451D2B"/>
    <w:rsid w:val="00457240"/>
    <w:rsid w:val="004579FA"/>
    <w:rsid w:val="0046389D"/>
    <w:rsid w:val="004670F6"/>
    <w:rsid w:val="004760C1"/>
    <w:rsid w:val="00476384"/>
    <w:rsid w:val="00477DE6"/>
    <w:rsid w:val="00482E9B"/>
    <w:rsid w:val="00485C8C"/>
    <w:rsid w:val="004924AF"/>
    <w:rsid w:val="004A10B4"/>
    <w:rsid w:val="004A2CDE"/>
    <w:rsid w:val="004A3DA6"/>
    <w:rsid w:val="004B264D"/>
    <w:rsid w:val="004B2F66"/>
    <w:rsid w:val="004B415B"/>
    <w:rsid w:val="004B56EE"/>
    <w:rsid w:val="004B5D2D"/>
    <w:rsid w:val="004C3AC7"/>
    <w:rsid w:val="004C635E"/>
    <w:rsid w:val="004C6CEF"/>
    <w:rsid w:val="004D3F74"/>
    <w:rsid w:val="004D476F"/>
    <w:rsid w:val="004E13A0"/>
    <w:rsid w:val="004E1D47"/>
    <w:rsid w:val="004E7CE9"/>
    <w:rsid w:val="004F4DAC"/>
    <w:rsid w:val="004F611E"/>
    <w:rsid w:val="00501B52"/>
    <w:rsid w:val="005021C5"/>
    <w:rsid w:val="00502533"/>
    <w:rsid w:val="00505CEB"/>
    <w:rsid w:val="00505F6B"/>
    <w:rsid w:val="00506F7C"/>
    <w:rsid w:val="00512190"/>
    <w:rsid w:val="005123D1"/>
    <w:rsid w:val="00515C35"/>
    <w:rsid w:val="00517F2D"/>
    <w:rsid w:val="005212CF"/>
    <w:rsid w:val="005217C7"/>
    <w:rsid w:val="0052283C"/>
    <w:rsid w:val="00522DF8"/>
    <w:rsid w:val="005238CF"/>
    <w:rsid w:val="00533E7E"/>
    <w:rsid w:val="005341A3"/>
    <w:rsid w:val="00534B86"/>
    <w:rsid w:val="00535590"/>
    <w:rsid w:val="00536C16"/>
    <w:rsid w:val="00537A34"/>
    <w:rsid w:val="005434B7"/>
    <w:rsid w:val="0054371D"/>
    <w:rsid w:val="00545228"/>
    <w:rsid w:val="005475E2"/>
    <w:rsid w:val="00551375"/>
    <w:rsid w:val="00551E25"/>
    <w:rsid w:val="00552114"/>
    <w:rsid w:val="00552D40"/>
    <w:rsid w:val="00554CE9"/>
    <w:rsid w:val="00555777"/>
    <w:rsid w:val="0055657F"/>
    <w:rsid w:val="00556A06"/>
    <w:rsid w:val="00560373"/>
    <w:rsid w:val="00567331"/>
    <w:rsid w:val="00571B5D"/>
    <w:rsid w:val="00576BA8"/>
    <w:rsid w:val="005778D3"/>
    <w:rsid w:val="00583F96"/>
    <w:rsid w:val="00583FBB"/>
    <w:rsid w:val="0058601E"/>
    <w:rsid w:val="00591648"/>
    <w:rsid w:val="0059736F"/>
    <w:rsid w:val="005A2D5F"/>
    <w:rsid w:val="005A5AB8"/>
    <w:rsid w:val="005A5C54"/>
    <w:rsid w:val="005A5FD2"/>
    <w:rsid w:val="005B49B7"/>
    <w:rsid w:val="005B58B7"/>
    <w:rsid w:val="005B7D95"/>
    <w:rsid w:val="005C01DF"/>
    <w:rsid w:val="005C4CC8"/>
    <w:rsid w:val="005C7174"/>
    <w:rsid w:val="005D0B27"/>
    <w:rsid w:val="005D3E3E"/>
    <w:rsid w:val="005D5025"/>
    <w:rsid w:val="005E0890"/>
    <w:rsid w:val="005E0CDC"/>
    <w:rsid w:val="005E4C2E"/>
    <w:rsid w:val="005E6728"/>
    <w:rsid w:val="005F2717"/>
    <w:rsid w:val="005F44C9"/>
    <w:rsid w:val="005F67DC"/>
    <w:rsid w:val="00602A7E"/>
    <w:rsid w:val="00604B3E"/>
    <w:rsid w:val="00606714"/>
    <w:rsid w:val="00612CA7"/>
    <w:rsid w:val="00612F1F"/>
    <w:rsid w:val="00615EDD"/>
    <w:rsid w:val="006172D7"/>
    <w:rsid w:val="00626D5E"/>
    <w:rsid w:val="00627531"/>
    <w:rsid w:val="00627BF9"/>
    <w:rsid w:val="00630A85"/>
    <w:rsid w:val="00631746"/>
    <w:rsid w:val="00632DD2"/>
    <w:rsid w:val="0063352E"/>
    <w:rsid w:val="0064013A"/>
    <w:rsid w:val="00640B71"/>
    <w:rsid w:val="00642720"/>
    <w:rsid w:val="00645385"/>
    <w:rsid w:val="006462B2"/>
    <w:rsid w:val="00652B3A"/>
    <w:rsid w:val="00653EB7"/>
    <w:rsid w:val="00657552"/>
    <w:rsid w:val="00660B39"/>
    <w:rsid w:val="00673917"/>
    <w:rsid w:val="0067400A"/>
    <w:rsid w:val="006772B4"/>
    <w:rsid w:val="00681C12"/>
    <w:rsid w:val="006826E9"/>
    <w:rsid w:val="00684BA4"/>
    <w:rsid w:val="00693D66"/>
    <w:rsid w:val="00696CED"/>
    <w:rsid w:val="006972C0"/>
    <w:rsid w:val="006A0398"/>
    <w:rsid w:val="006A4983"/>
    <w:rsid w:val="006A5BDB"/>
    <w:rsid w:val="006A7845"/>
    <w:rsid w:val="006B03CC"/>
    <w:rsid w:val="006B1082"/>
    <w:rsid w:val="006B2D70"/>
    <w:rsid w:val="006B43C7"/>
    <w:rsid w:val="006B58EA"/>
    <w:rsid w:val="006B6CB2"/>
    <w:rsid w:val="006B7294"/>
    <w:rsid w:val="006C0374"/>
    <w:rsid w:val="006D221B"/>
    <w:rsid w:val="006D3BAE"/>
    <w:rsid w:val="006D4B09"/>
    <w:rsid w:val="006D5ED6"/>
    <w:rsid w:val="006E1C78"/>
    <w:rsid w:val="006E3BC5"/>
    <w:rsid w:val="006F2C5D"/>
    <w:rsid w:val="006F4397"/>
    <w:rsid w:val="006F5E94"/>
    <w:rsid w:val="006F61E4"/>
    <w:rsid w:val="00700F79"/>
    <w:rsid w:val="00705DC7"/>
    <w:rsid w:val="00706694"/>
    <w:rsid w:val="00706824"/>
    <w:rsid w:val="007120F4"/>
    <w:rsid w:val="00715201"/>
    <w:rsid w:val="00717D31"/>
    <w:rsid w:val="00730230"/>
    <w:rsid w:val="0073048C"/>
    <w:rsid w:val="00731545"/>
    <w:rsid w:val="007423E7"/>
    <w:rsid w:val="00743EFA"/>
    <w:rsid w:val="00747BC7"/>
    <w:rsid w:val="00751F61"/>
    <w:rsid w:val="00756173"/>
    <w:rsid w:val="0076497E"/>
    <w:rsid w:val="007676B0"/>
    <w:rsid w:val="00767F88"/>
    <w:rsid w:val="0077211E"/>
    <w:rsid w:val="00775F80"/>
    <w:rsid w:val="00776130"/>
    <w:rsid w:val="0078770D"/>
    <w:rsid w:val="00790F33"/>
    <w:rsid w:val="00791BA5"/>
    <w:rsid w:val="0079278D"/>
    <w:rsid w:val="00794E26"/>
    <w:rsid w:val="007A217B"/>
    <w:rsid w:val="007A3394"/>
    <w:rsid w:val="007B216B"/>
    <w:rsid w:val="007B32BE"/>
    <w:rsid w:val="007C1338"/>
    <w:rsid w:val="007C15F2"/>
    <w:rsid w:val="007C2906"/>
    <w:rsid w:val="007C37F5"/>
    <w:rsid w:val="007C5978"/>
    <w:rsid w:val="007D210A"/>
    <w:rsid w:val="007E255C"/>
    <w:rsid w:val="007E3127"/>
    <w:rsid w:val="007E4139"/>
    <w:rsid w:val="007E41D8"/>
    <w:rsid w:val="007E5CED"/>
    <w:rsid w:val="007E6250"/>
    <w:rsid w:val="007E6789"/>
    <w:rsid w:val="007F2335"/>
    <w:rsid w:val="007F3E4C"/>
    <w:rsid w:val="007F48D4"/>
    <w:rsid w:val="007F5E75"/>
    <w:rsid w:val="00804A29"/>
    <w:rsid w:val="00807181"/>
    <w:rsid w:val="00810135"/>
    <w:rsid w:val="00812763"/>
    <w:rsid w:val="00820B71"/>
    <w:rsid w:val="00823D41"/>
    <w:rsid w:val="00827830"/>
    <w:rsid w:val="00830D5A"/>
    <w:rsid w:val="00831116"/>
    <w:rsid w:val="0084079F"/>
    <w:rsid w:val="008431B3"/>
    <w:rsid w:val="00843A96"/>
    <w:rsid w:val="00844E96"/>
    <w:rsid w:val="008451C2"/>
    <w:rsid w:val="00847015"/>
    <w:rsid w:val="00852662"/>
    <w:rsid w:val="008539C1"/>
    <w:rsid w:val="00856894"/>
    <w:rsid w:val="00860FEE"/>
    <w:rsid w:val="0086122F"/>
    <w:rsid w:val="00865D2B"/>
    <w:rsid w:val="0087291F"/>
    <w:rsid w:val="0087360A"/>
    <w:rsid w:val="0087446B"/>
    <w:rsid w:val="00874E2B"/>
    <w:rsid w:val="0088086D"/>
    <w:rsid w:val="00881084"/>
    <w:rsid w:val="00881DCC"/>
    <w:rsid w:val="008821D5"/>
    <w:rsid w:val="008861B9"/>
    <w:rsid w:val="00895CBD"/>
    <w:rsid w:val="00896CAD"/>
    <w:rsid w:val="008A317C"/>
    <w:rsid w:val="008B07F5"/>
    <w:rsid w:val="008B1C75"/>
    <w:rsid w:val="008B1FF0"/>
    <w:rsid w:val="008B5C85"/>
    <w:rsid w:val="008B7566"/>
    <w:rsid w:val="008C6390"/>
    <w:rsid w:val="008D2DDE"/>
    <w:rsid w:val="008D401C"/>
    <w:rsid w:val="008E4093"/>
    <w:rsid w:val="008F13DE"/>
    <w:rsid w:val="00901F4D"/>
    <w:rsid w:val="00902FBA"/>
    <w:rsid w:val="00903E46"/>
    <w:rsid w:val="00914AA5"/>
    <w:rsid w:val="0091527C"/>
    <w:rsid w:val="0092015D"/>
    <w:rsid w:val="00921A19"/>
    <w:rsid w:val="009235EF"/>
    <w:rsid w:val="00923F1B"/>
    <w:rsid w:val="00933F39"/>
    <w:rsid w:val="00941CD8"/>
    <w:rsid w:val="009435C6"/>
    <w:rsid w:val="00945238"/>
    <w:rsid w:val="009468C3"/>
    <w:rsid w:val="00947AA4"/>
    <w:rsid w:val="0095348E"/>
    <w:rsid w:val="00961E9A"/>
    <w:rsid w:val="00963364"/>
    <w:rsid w:val="009733D9"/>
    <w:rsid w:val="00975CB9"/>
    <w:rsid w:val="00977DE3"/>
    <w:rsid w:val="00982A60"/>
    <w:rsid w:val="00983D43"/>
    <w:rsid w:val="00992896"/>
    <w:rsid w:val="009A0D6F"/>
    <w:rsid w:val="009A3806"/>
    <w:rsid w:val="009A6C2D"/>
    <w:rsid w:val="009B0ED6"/>
    <w:rsid w:val="009B102B"/>
    <w:rsid w:val="009B6B79"/>
    <w:rsid w:val="009C132F"/>
    <w:rsid w:val="009C39AF"/>
    <w:rsid w:val="009C3FD6"/>
    <w:rsid w:val="009C4C48"/>
    <w:rsid w:val="009C6739"/>
    <w:rsid w:val="009C7943"/>
    <w:rsid w:val="009D26CD"/>
    <w:rsid w:val="009D3F51"/>
    <w:rsid w:val="009D5501"/>
    <w:rsid w:val="009D62B9"/>
    <w:rsid w:val="009D7B0C"/>
    <w:rsid w:val="009D7C57"/>
    <w:rsid w:val="009E02A6"/>
    <w:rsid w:val="009E0B03"/>
    <w:rsid w:val="009E5616"/>
    <w:rsid w:val="009F204D"/>
    <w:rsid w:val="009F2A5E"/>
    <w:rsid w:val="009F7515"/>
    <w:rsid w:val="009F7C03"/>
    <w:rsid w:val="00A030AF"/>
    <w:rsid w:val="00A03B81"/>
    <w:rsid w:val="00A07BA6"/>
    <w:rsid w:val="00A1031A"/>
    <w:rsid w:val="00A23297"/>
    <w:rsid w:val="00A26459"/>
    <w:rsid w:val="00A34288"/>
    <w:rsid w:val="00A3732A"/>
    <w:rsid w:val="00A37F9F"/>
    <w:rsid w:val="00A52213"/>
    <w:rsid w:val="00A5330E"/>
    <w:rsid w:val="00A54FB5"/>
    <w:rsid w:val="00A60F1D"/>
    <w:rsid w:val="00A6491E"/>
    <w:rsid w:val="00A64F9D"/>
    <w:rsid w:val="00A7030D"/>
    <w:rsid w:val="00A715D0"/>
    <w:rsid w:val="00A73ED9"/>
    <w:rsid w:val="00A83E23"/>
    <w:rsid w:val="00A84DA7"/>
    <w:rsid w:val="00A96552"/>
    <w:rsid w:val="00A9766D"/>
    <w:rsid w:val="00AA1EE2"/>
    <w:rsid w:val="00AA5702"/>
    <w:rsid w:val="00AA79E4"/>
    <w:rsid w:val="00AB3646"/>
    <w:rsid w:val="00AB3C71"/>
    <w:rsid w:val="00AB3DC1"/>
    <w:rsid w:val="00AB6CAD"/>
    <w:rsid w:val="00AB6E23"/>
    <w:rsid w:val="00AC7016"/>
    <w:rsid w:val="00AC77EC"/>
    <w:rsid w:val="00AD0FD2"/>
    <w:rsid w:val="00AD19AE"/>
    <w:rsid w:val="00AD2CC7"/>
    <w:rsid w:val="00AD5728"/>
    <w:rsid w:val="00AE4A94"/>
    <w:rsid w:val="00AF05B2"/>
    <w:rsid w:val="00AF0D50"/>
    <w:rsid w:val="00AF6C90"/>
    <w:rsid w:val="00B0546D"/>
    <w:rsid w:val="00B057C0"/>
    <w:rsid w:val="00B07AA6"/>
    <w:rsid w:val="00B11011"/>
    <w:rsid w:val="00B11113"/>
    <w:rsid w:val="00B113A4"/>
    <w:rsid w:val="00B16AD3"/>
    <w:rsid w:val="00B17FDD"/>
    <w:rsid w:val="00B277D0"/>
    <w:rsid w:val="00B27EC7"/>
    <w:rsid w:val="00B33D30"/>
    <w:rsid w:val="00B34155"/>
    <w:rsid w:val="00B35F63"/>
    <w:rsid w:val="00B37F4A"/>
    <w:rsid w:val="00B413FA"/>
    <w:rsid w:val="00B41F4E"/>
    <w:rsid w:val="00B461C9"/>
    <w:rsid w:val="00B52465"/>
    <w:rsid w:val="00B61DF7"/>
    <w:rsid w:val="00B62533"/>
    <w:rsid w:val="00B63EB9"/>
    <w:rsid w:val="00B70490"/>
    <w:rsid w:val="00B71100"/>
    <w:rsid w:val="00B76B60"/>
    <w:rsid w:val="00B82816"/>
    <w:rsid w:val="00B82D03"/>
    <w:rsid w:val="00B83B0C"/>
    <w:rsid w:val="00B84105"/>
    <w:rsid w:val="00B848D0"/>
    <w:rsid w:val="00B93BA7"/>
    <w:rsid w:val="00B973DD"/>
    <w:rsid w:val="00BA1611"/>
    <w:rsid w:val="00BA28A9"/>
    <w:rsid w:val="00BA302D"/>
    <w:rsid w:val="00BA3E37"/>
    <w:rsid w:val="00BB238A"/>
    <w:rsid w:val="00BB23F5"/>
    <w:rsid w:val="00BB2878"/>
    <w:rsid w:val="00BB2E71"/>
    <w:rsid w:val="00BB3AA6"/>
    <w:rsid w:val="00BB4FA5"/>
    <w:rsid w:val="00BB76FE"/>
    <w:rsid w:val="00BC0F07"/>
    <w:rsid w:val="00BC16C2"/>
    <w:rsid w:val="00BC1D5D"/>
    <w:rsid w:val="00BC2FF2"/>
    <w:rsid w:val="00BC30A4"/>
    <w:rsid w:val="00BD0E8A"/>
    <w:rsid w:val="00BD291F"/>
    <w:rsid w:val="00BD3C0A"/>
    <w:rsid w:val="00BD40E2"/>
    <w:rsid w:val="00BD694F"/>
    <w:rsid w:val="00BD777E"/>
    <w:rsid w:val="00BE0B6E"/>
    <w:rsid w:val="00BE0BEC"/>
    <w:rsid w:val="00BF03D7"/>
    <w:rsid w:val="00BF0850"/>
    <w:rsid w:val="00BF2134"/>
    <w:rsid w:val="00C0205A"/>
    <w:rsid w:val="00C1646A"/>
    <w:rsid w:val="00C22B17"/>
    <w:rsid w:val="00C25E71"/>
    <w:rsid w:val="00C262F6"/>
    <w:rsid w:val="00C3229F"/>
    <w:rsid w:val="00C32B0F"/>
    <w:rsid w:val="00C33DAE"/>
    <w:rsid w:val="00C33DEE"/>
    <w:rsid w:val="00C35FB6"/>
    <w:rsid w:val="00C43D16"/>
    <w:rsid w:val="00C449CA"/>
    <w:rsid w:val="00C465C8"/>
    <w:rsid w:val="00C505D1"/>
    <w:rsid w:val="00C5145D"/>
    <w:rsid w:val="00C60C92"/>
    <w:rsid w:val="00C6121F"/>
    <w:rsid w:val="00C64429"/>
    <w:rsid w:val="00C6589D"/>
    <w:rsid w:val="00C677F1"/>
    <w:rsid w:val="00C7086E"/>
    <w:rsid w:val="00C746F0"/>
    <w:rsid w:val="00C767F3"/>
    <w:rsid w:val="00C83CAE"/>
    <w:rsid w:val="00C83F73"/>
    <w:rsid w:val="00C86920"/>
    <w:rsid w:val="00C8769F"/>
    <w:rsid w:val="00C90F3D"/>
    <w:rsid w:val="00C957CE"/>
    <w:rsid w:val="00C9629A"/>
    <w:rsid w:val="00CA102B"/>
    <w:rsid w:val="00CA6558"/>
    <w:rsid w:val="00CA7B2B"/>
    <w:rsid w:val="00CB108D"/>
    <w:rsid w:val="00CB339C"/>
    <w:rsid w:val="00CB50AA"/>
    <w:rsid w:val="00CB7462"/>
    <w:rsid w:val="00CB74FE"/>
    <w:rsid w:val="00CB7D28"/>
    <w:rsid w:val="00CC3562"/>
    <w:rsid w:val="00CC3F7A"/>
    <w:rsid w:val="00CD5DA3"/>
    <w:rsid w:val="00CE0F91"/>
    <w:rsid w:val="00CE6D11"/>
    <w:rsid w:val="00CF00B7"/>
    <w:rsid w:val="00CF5A3C"/>
    <w:rsid w:val="00CF74B9"/>
    <w:rsid w:val="00D01EFC"/>
    <w:rsid w:val="00D0532F"/>
    <w:rsid w:val="00D07A38"/>
    <w:rsid w:val="00D11EC6"/>
    <w:rsid w:val="00D127F8"/>
    <w:rsid w:val="00D1322A"/>
    <w:rsid w:val="00D15F54"/>
    <w:rsid w:val="00D1606D"/>
    <w:rsid w:val="00D16F71"/>
    <w:rsid w:val="00D2029E"/>
    <w:rsid w:val="00D23F32"/>
    <w:rsid w:val="00D2458D"/>
    <w:rsid w:val="00D33821"/>
    <w:rsid w:val="00D41C7F"/>
    <w:rsid w:val="00D440D0"/>
    <w:rsid w:val="00D52282"/>
    <w:rsid w:val="00D5556A"/>
    <w:rsid w:val="00D56116"/>
    <w:rsid w:val="00D5671A"/>
    <w:rsid w:val="00D56E09"/>
    <w:rsid w:val="00D57B82"/>
    <w:rsid w:val="00D63627"/>
    <w:rsid w:val="00D6480C"/>
    <w:rsid w:val="00D6754A"/>
    <w:rsid w:val="00D679D0"/>
    <w:rsid w:val="00D713B1"/>
    <w:rsid w:val="00D72C9B"/>
    <w:rsid w:val="00D75EC7"/>
    <w:rsid w:val="00D77D55"/>
    <w:rsid w:val="00D830B2"/>
    <w:rsid w:val="00D834FF"/>
    <w:rsid w:val="00D85FFD"/>
    <w:rsid w:val="00D86457"/>
    <w:rsid w:val="00D86C41"/>
    <w:rsid w:val="00D9173C"/>
    <w:rsid w:val="00DA04D0"/>
    <w:rsid w:val="00DA35A5"/>
    <w:rsid w:val="00DA37AE"/>
    <w:rsid w:val="00DB1470"/>
    <w:rsid w:val="00DB2C5B"/>
    <w:rsid w:val="00DB2EC0"/>
    <w:rsid w:val="00DB315B"/>
    <w:rsid w:val="00DB3EE0"/>
    <w:rsid w:val="00DC1127"/>
    <w:rsid w:val="00DC502F"/>
    <w:rsid w:val="00DC670E"/>
    <w:rsid w:val="00DC6CE2"/>
    <w:rsid w:val="00DC7B85"/>
    <w:rsid w:val="00DD1934"/>
    <w:rsid w:val="00DD222A"/>
    <w:rsid w:val="00DD464F"/>
    <w:rsid w:val="00DD4A2D"/>
    <w:rsid w:val="00DD62C6"/>
    <w:rsid w:val="00DE1535"/>
    <w:rsid w:val="00DE20F7"/>
    <w:rsid w:val="00DE526F"/>
    <w:rsid w:val="00DE65E0"/>
    <w:rsid w:val="00DF2493"/>
    <w:rsid w:val="00DF38D1"/>
    <w:rsid w:val="00DF72A2"/>
    <w:rsid w:val="00E0034D"/>
    <w:rsid w:val="00E04A59"/>
    <w:rsid w:val="00E05BA0"/>
    <w:rsid w:val="00E0630B"/>
    <w:rsid w:val="00E15CD0"/>
    <w:rsid w:val="00E1711B"/>
    <w:rsid w:val="00E1766D"/>
    <w:rsid w:val="00E23338"/>
    <w:rsid w:val="00E24DDB"/>
    <w:rsid w:val="00E2566F"/>
    <w:rsid w:val="00E26B96"/>
    <w:rsid w:val="00E27C5D"/>
    <w:rsid w:val="00E307AA"/>
    <w:rsid w:val="00E369F5"/>
    <w:rsid w:val="00E37782"/>
    <w:rsid w:val="00E43D64"/>
    <w:rsid w:val="00E45625"/>
    <w:rsid w:val="00E47F41"/>
    <w:rsid w:val="00E50A34"/>
    <w:rsid w:val="00E50D39"/>
    <w:rsid w:val="00E51A1D"/>
    <w:rsid w:val="00E53A29"/>
    <w:rsid w:val="00E55D5E"/>
    <w:rsid w:val="00E56B87"/>
    <w:rsid w:val="00E60F4F"/>
    <w:rsid w:val="00E62ED5"/>
    <w:rsid w:val="00E6772A"/>
    <w:rsid w:val="00E73F11"/>
    <w:rsid w:val="00E76384"/>
    <w:rsid w:val="00E7655A"/>
    <w:rsid w:val="00E76854"/>
    <w:rsid w:val="00E775BB"/>
    <w:rsid w:val="00E77AF6"/>
    <w:rsid w:val="00E8128A"/>
    <w:rsid w:val="00E82330"/>
    <w:rsid w:val="00E84E05"/>
    <w:rsid w:val="00E860F6"/>
    <w:rsid w:val="00E914FD"/>
    <w:rsid w:val="00E91DA4"/>
    <w:rsid w:val="00E91DD3"/>
    <w:rsid w:val="00E92E88"/>
    <w:rsid w:val="00EB2D3D"/>
    <w:rsid w:val="00EB56C5"/>
    <w:rsid w:val="00EB5947"/>
    <w:rsid w:val="00EB5E3F"/>
    <w:rsid w:val="00EC3B80"/>
    <w:rsid w:val="00ED0006"/>
    <w:rsid w:val="00ED67E5"/>
    <w:rsid w:val="00ED7E98"/>
    <w:rsid w:val="00EE028E"/>
    <w:rsid w:val="00EE1C19"/>
    <w:rsid w:val="00EE7B84"/>
    <w:rsid w:val="00EF0EDB"/>
    <w:rsid w:val="00EF118E"/>
    <w:rsid w:val="00EF446D"/>
    <w:rsid w:val="00EF46AB"/>
    <w:rsid w:val="00EF68E8"/>
    <w:rsid w:val="00EF7444"/>
    <w:rsid w:val="00F016FE"/>
    <w:rsid w:val="00F03230"/>
    <w:rsid w:val="00F04CEC"/>
    <w:rsid w:val="00F13722"/>
    <w:rsid w:val="00F13F0E"/>
    <w:rsid w:val="00F14375"/>
    <w:rsid w:val="00F1622E"/>
    <w:rsid w:val="00F16970"/>
    <w:rsid w:val="00F22A00"/>
    <w:rsid w:val="00F23AA4"/>
    <w:rsid w:val="00F34680"/>
    <w:rsid w:val="00F35FF2"/>
    <w:rsid w:val="00F37C52"/>
    <w:rsid w:val="00F410C7"/>
    <w:rsid w:val="00F41ABA"/>
    <w:rsid w:val="00F4443C"/>
    <w:rsid w:val="00F50413"/>
    <w:rsid w:val="00F50C6B"/>
    <w:rsid w:val="00F51025"/>
    <w:rsid w:val="00F51383"/>
    <w:rsid w:val="00F52A0A"/>
    <w:rsid w:val="00F53F16"/>
    <w:rsid w:val="00F65B9F"/>
    <w:rsid w:val="00F70A14"/>
    <w:rsid w:val="00F71B7B"/>
    <w:rsid w:val="00F72317"/>
    <w:rsid w:val="00F726BB"/>
    <w:rsid w:val="00F76F40"/>
    <w:rsid w:val="00F77801"/>
    <w:rsid w:val="00F815AA"/>
    <w:rsid w:val="00F841A7"/>
    <w:rsid w:val="00F84411"/>
    <w:rsid w:val="00F85607"/>
    <w:rsid w:val="00F9277B"/>
    <w:rsid w:val="00F9403E"/>
    <w:rsid w:val="00FA141D"/>
    <w:rsid w:val="00FA30DB"/>
    <w:rsid w:val="00FA5EBF"/>
    <w:rsid w:val="00FB0BBD"/>
    <w:rsid w:val="00FB4946"/>
    <w:rsid w:val="00FB504D"/>
    <w:rsid w:val="00FC2B13"/>
    <w:rsid w:val="00FC464C"/>
    <w:rsid w:val="00FD18DE"/>
    <w:rsid w:val="00FD3219"/>
    <w:rsid w:val="00FD77B6"/>
    <w:rsid w:val="00FF2881"/>
    <w:rsid w:val="00FF4E2A"/>
    <w:rsid w:val="1FCC813E"/>
    <w:rsid w:val="76D81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9F1210"/>
  <w15:docId w15:val="{2C8E47CE-7154-4557-8583-10B85B524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26F"/>
  </w:style>
  <w:style w:type="paragraph" w:styleId="Heading1">
    <w:name w:val="heading 1"/>
    <w:basedOn w:val="Normal"/>
    <w:next w:val="Normal"/>
    <w:link w:val="Heading1Char"/>
    <w:uiPriority w:val="9"/>
    <w:qFormat/>
    <w:pPr>
      <w:pBdr>
        <w:top w:val="single" w:sz="4" w:space="10" w:color="5B9BD5"/>
        <w:bottom w:val="single" w:sz="4" w:space="10" w:color="5B9BD5"/>
      </w:pBdr>
      <w:spacing w:before="360" w:after="360" w:line="259" w:lineRule="auto"/>
      <w:ind w:left="864" w:right="864"/>
      <w:jc w:val="center"/>
      <w:outlineLvl w:val="0"/>
    </w:pPr>
    <w:rPr>
      <w:rFonts w:ascii="Times New Roman" w:eastAsia="Times New Roman" w:hAnsi="Times New Roman" w:cs="Times New Roman"/>
      <w:b/>
      <w:sz w:val="40"/>
      <w:szCs w:val="40"/>
    </w:rPr>
  </w:style>
  <w:style w:type="paragraph" w:styleId="Heading2">
    <w:name w:val="heading 2"/>
    <w:basedOn w:val="Normal"/>
    <w:next w:val="Normal"/>
    <w:link w:val="Heading2Char"/>
    <w:uiPriority w:val="9"/>
    <w:unhideWhenUsed/>
    <w:qFormat/>
    <w:rsid w:val="00F03230"/>
    <w:pPr>
      <w:spacing w:after="0"/>
      <w:jc w:val="center"/>
      <w:outlineLvl w:val="1"/>
    </w:pPr>
    <w:rPr>
      <w:rFonts w:ascii="Times New Roman" w:eastAsia="Times New Roman" w:hAnsi="Times New Roman" w:cs="Times New Roman"/>
      <w:b/>
      <w:color w:val="000000" w:themeColor="text1"/>
      <w:sz w:val="32"/>
      <w:szCs w:val="32"/>
    </w:rPr>
  </w:style>
  <w:style w:type="paragraph" w:styleId="Heading3">
    <w:name w:val="heading 3"/>
    <w:basedOn w:val="Normal"/>
    <w:next w:val="Normal"/>
    <w:uiPriority w:val="9"/>
    <w:unhideWhenUsed/>
    <w:qFormat/>
    <w:rsid w:val="00F03230"/>
    <w:pPr>
      <w:outlineLvl w:val="2"/>
    </w:pPr>
    <w:rPr>
      <w:rFonts w:ascii="Times New Roman" w:eastAsia="Times New Roman" w:hAnsi="Times New Roman" w:cs="Times New Roman"/>
      <w:b/>
      <w:color w:val="000000" w:themeColor="text1"/>
    </w:rPr>
  </w:style>
  <w:style w:type="paragraph" w:styleId="Heading4">
    <w:name w:val="heading 4"/>
    <w:basedOn w:val="Normal"/>
    <w:next w:val="Normal"/>
    <w:uiPriority w:val="9"/>
    <w:semiHidden/>
    <w:unhideWhenUsed/>
    <w:qFormat/>
    <w:pPr>
      <w:keepNext/>
      <w:widowControl w:val="0"/>
      <w:spacing w:after="0" w:line="240" w:lineRule="auto"/>
      <w:ind w:firstLine="720"/>
      <w:outlineLvl w:val="3"/>
    </w:pPr>
    <w:rPr>
      <w:rFonts w:ascii="Arial Narrow" w:eastAsia="Arial Narrow" w:hAnsi="Arial Narrow" w:cs="Arial Narrow"/>
      <w:i/>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spacing w:before="240" w:after="60" w:line="240" w:lineRule="auto"/>
      <w:outlineLvl w:val="5"/>
    </w:pPr>
    <w:rPr>
      <w:rFonts w:ascii="Arial" w:eastAsia="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jc w:val="center"/>
    </w:pPr>
    <w:rPr>
      <w:rFonts w:ascii="Arial" w:eastAsia="Arial" w:hAnsi="Arial" w:cs="Arial"/>
      <w:b/>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9">
    <w:name w:val="29"/>
    <w:basedOn w:val="TableNormal"/>
    <w:tblPr>
      <w:tblStyleRowBandSize w:val="1"/>
      <w:tblStyleColBandSize w:val="1"/>
    </w:tblPr>
  </w:style>
  <w:style w:type="table" w:customStyle="1" w:styleId="28">
    <w:name w:val="28"/>
    <w:basedOn w:val="TableNormal"/>
    <w:tblPr>
      <w:tblStyleRowBandSize w:val="1"/>
      <w:tblStyleColBandSize w:val="1"/>
    </w:tblPr>
  </w:style>
  <w:style w:type="table" w:customStyle="1" w:styleId="27">
    <w:name w:val="27"/>
    <w:basedOn w:val="TableNormal"/>
    <w:tblPr>
      <w:tblStyleRowBandSize w:val="1"/>
      <w:tblStyleColBandSize w:val="1"/>
      <w:tblCellMar>
        <w:left w:w="115" w:type="dxa"/>
        <w:right w:w="115" w:type="dxa"/>
      </w:tblCellMar>
    </w:tblPr>
  </w:style>
  <w:style w:type="table" w:customStyle="1" w:styleId="26">
    <w:name w:val="26"/>
    <w:basedOn w:val="TableNormal"/>
    <w:tblPr>
      <w:tblStyleRowBandSize w:val="1"/>
      <w:tblStyleColBandSize w:val="1"/>
    </w:tblPr>
  </w:style>
  <w:style w:type="table" w:customStyle="1" w:styleId="25">
    <w:name w:val="25"/>
    <w:basedOn w:val="TableNormal"/>
    <w:tblPr>
      <w:tblStyleRowBandSize w:val="1"/>
      <w:tblStyleColBandSize w:val="1"/>
    </w:tblPr>
  </w:style>
  <w:style w:type="table" w:customStyle="1" w:styleId="24">
    <w:name w:val="24"/>
    <w:basedOn w:val="TableNormal"/>
    <w:tblPr>
      <w:tblStyleRowBandSize w:val="1"/>
      <w:tblStyleColBandSize w:val="1"/>
    </w:tblPr>
  </w:style>
  <w:style w:type="table" w:customStyle="1" w:styleId="23">
    <w:name w:val="23"/>
    <w:basedOn w:val="TableNormal"/>
    <w:tblPr>
      <w:tblStyleRowBandSize w:val="1"/>
      <w:tblStyleColBandSize w:val="1"/>
    </w:tblPr>
  </w:style>
  <w:style w:type="table" w:customStyle="1" w:styleId="22">
    <w:name w:val="22"/>
    <w:basedOn w:val="TableNormal"/>
    <w:tblPr>
      <w:tblStyleRowBandSize w:val="1"/>
      <w:tblStyleColBandSize w:val="1"/>
    </w:tblPr>
  </w:style>
  <w:style w:type="table" w:customStyle="1" w:styleId="21">
    <w:name w:val="21"/>
    <w:basedOn w:val="TableNormal"/>
    <w:tblPr>
      <w:tblStyleRowBandSize w:val="1"/>
      <w:tblStyleColBandSize w:val="1"/>
    </w:tblPr>
  </w:style>
  <w:style w:type="table" w:customStyle="1" w:styleId="20">
    <w:name w:val="20"/>
    <w:basedOn w:val="TableNormal"/>
    <w:tblPr>
      <w:tblStyleRowBandSize w:val="1"/>
      <w:tblStyleColBandSize w:val="1"/>
    </w:tblPr>
  </w:style>
  <w:style w:type="table" w:customStyle="1" w:styleId="19">
    <w:name w:val="19"/>
    <w:basedOn w:val="TableNormal"/>
    <w:tblPr>
      <w:tblStyleRowBandSize w:val="1"/>
      <w:tblStyleColBandSize w:val="1"/>
    </w:tblPr>
  </w:style>
  <w:style w:type="table" w:customStyle="1" w:styleId="18">
    <w:name w:val="18"/>
    <w:basedOn w:val="TableNormal"/>
    <w:tblPr>
      <w:tblStyleRowBandSize w:val="1"/>
      <w:tblStyleColBandSize w:val="1"/>
    </w:tblPr>
  </w:style>
  <w:style w:type="table" w:customStyle="1" w:styleId="17">
    <w:name w:val="17"/>
    <w:basedOn w:val="TableNormal"/>
    <w:tblPr>
      <w:tblStyleRowBandSize w:val="1"/>
      <w:tblStyleColBandSize w:val="1"/>
    </w:tblPr>
  </w:style>
  <w:style w:type="table" w:customStyle="1" w:styleId="16">
    <w:name w:val="16"/>
    <w:basedOn w:val="TableNormal"/>
    <w:tblPr>
      <w:tblStyleRowBandSize w:val="1"/>
      <w:tblStyleColBandSize w:val="1"/>
    </w:tblPr>
  </w:style>
  <w:style w:type="table" w:customStyle="1" w:styleId="15">
    <w:name w:val="15"/>
    <w:basedOn w:val="TableNormal"/>
    <w:tblPr>
      <w:tblStyleRowBandSize w:val="1"/>
      <w:tblStyleColBandSize w:val="1"/>
    </w:tblPr>
  </w:style>
  <w:style w:type="table" w:customStyle="1" w:styleId="14">
    <w:name w:val="14"/>
    <w:basedOn w:val="TableNormal"/>
    <w:tblPr>
      <w:tblStyleRowBandSize w:val="1"/>
      <w:tblStyleColBandSize w:val="1"/>
    </w:tblPr>
  </w:style>
  <w:style w:type="table" w:customStyle="1" w:styleId="13">
    <w:name w:val="13"/>
    <w:basedOn w:val="TableNormal"/>
    <w:tblPr>
      <w:tblStyleRowBandSize w:val="1"/>
      <w:tblStyleColBandSize w:val="1"/>
    </w:tblPr>
  </w:style>
  <w:style w:type="table" w:customStyle="1" w:styleId="12">
    <w:name w:val="12"/>
    <w:basedOn w:val="TableNormal"/>
    <w:tblPr>
      <w:tblStyleRowBandSize w:val="1"/>
      <w:tblStyleColBandSize w:val="1"/>
    </w:tblPr>
  </w:style>
  <w:style w:type="table" w:customStyle="1" w:styleId="11">
    <w:name w:val="11"/>
    <w:basedOn w:val="TableNormal"/>
    <w:tblPr>
      <w:tblStyleRowBandSize w:val="1"/>
      <w:tblStyleColBandSize w:val="1"/>
    </w:tblPr>
  </w:style>
  <w:style w:type="table" w:customStyle="1" w:styleId="10">
    <w:name w:val="10"/>
    <w:basedOn w:val="TableNormal"/>
    <w:tblPr>
      <w:tblStyleRowBandSize w:val="1"/>
      <w:tblStyleColBandSize w:val="1"/>
    </w:tblPr>
  </w:style>
  <w:style w:type="table" w:customStyle="1" w:styleId="9">
    <w:name w:val="9"/>
    <w:basedOn w:val="TableNormal"/>
    <w:tblPr>
      <w:tblStyleRowBandSize w:val="1"/>
      <w:tblStyleColBandSize w:val="1"/>
    </w:tblPr>
  </w:style>
  <w:style w:type="table" w:customStyle="1" w:styleId="8">
    <w:name w:val="8"/>
    <w:basedOn w:val="TableNormal"/>
    <w:tblPr>
      <w:tblStyleRowBandSize w:val="1"/>
      <w:tblStyleColBandSize w:val="1"/>
    </w:tblPr>
  </w:style>
  <w:style w:type="table" w:customStyle="1" w:styleId="7">
    <w:name w:val="7"/>
    <w:basedOn w:val="TableNormal"/>
    <w:tblPr>
      <w:tblStyleRowBandSize w:val="1"/>
      <w:tblStyleColBandSize w:val="1"/>
    </w:tblPr>
  </w:style>
  <w:style w:type="table" w:customStyle="1" w:styleId="6">
    <w:name w:val="6"/>
    <w:basedOn w:val="TableNormal"/>
    <w:tblPr>
      <w:tblStyleRowBandSize w:val="1"/>
      <w:tblStyleColBandSize w:val="1"/>
    </w:tblPr>
  </w:style>
  <w:style w:type="table" w:customStyle="1" w:styleId="5">
    <w:name w:val="5"/>
    <w:basedOn w:val="TableNormal"/>
    <w:tblPr>
      <w:tblStyleRowBandSize w:val="1"/>
      <w:tblStyleColBandSize w:val="1"/>
    </w:tblPr>
  </w:style>
  <w:style w:type="table" w:customStyle="1" w:styleId="4">
    <w:name w:val="4"/>
    <w:basedOn w:val="TableNormal"/>
    <w:tblPr>
      <w:tblStyleRowBandSize w:val="1"/>
      <w:tblStyleColBandSize w:val="1"/>
    </w:tblPr>
  </w:style>
  <w:style w:type="table" w:customStyle="1" w:styleId="3">
    <w:name w:val="3"/>
    <w:basedOn w:val="TableNormal"/>
    <w:tblPr>
      <w:tblStyleRowBandSize w:val="1"/>
      <w:tblStyleColBandSize w:val="1"/>
    </w:tblPr>
    <w:tblStylePr w:type="firstRow">
      <w:rPr>
        <w:b/>
        <w:color w:val="FFFFFF"/>
      </w:rPr>
      <w:tblPr/>
      <w:tcPr>
        <w:shd w:val="clear" w:color="auto" w:fill="000000"/>
      </w:tcPr>
    </w:tblStylePr>
    <w:tblStylePr w:type="lastRow">
      <w:rPr>
        <w:b/>
      </w:rPr>
      <w:tblPr/>
      <w:tcPr>
        <w:tcBorders>
          <w:top w:val="single" w:sz="4" w:space="0" w:color="000000"/>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000000"/>
          <w:left w:val="nil"/>
        </w:tcBorders>
      </w:tcPr>
    </w:tblStylePr>
    <w:tblStylePr w:type="swCell">
      <w:tblPr/>
      <w:tcPr>
        <w:tcBorders>
          <w:top w:val="single" w:sz="4" w:space="0" w:color="000000"/>
          <w:right w:val="nil"/>
        </w:tcBorders>
      </w:tcPr>
    </w:tblStyle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styleId="Header">
    <w:name w:val="header"/>
    <w:basedOn w:val="Normal"/>
    <w:link w:val="HeaderChar"/>
    <w:uiPriority w:val="99"/>
    <w:unhideWhenUsed/>
    <w:rsid w:val="005E0C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0CDC"/>
  </w:style>
  <w:style w:type="paragraph" w:styleId="Footer">
    <w:name w:val="footer"/>
    <w:basedOn w:val="Normal"/>
    <w:link w:val="FooterChar"/>
    <w:uiPriority w:val="99"/>
    <w:unhideWhenUsed/>
    <w:rsid w:val="005E0C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0CDC"/>
  </w:style>
  <w:style w:type="table" w:styleId="TableGrid">
    <w:name w:val="Table Grid"/>
    <w:basedOn w:val="TableNormal"/>
    <w:rsid w:val="00FD321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3219"/>
    <w:rPr>
      <w:color w:val="0000FF" w:themeColor="hyperlink"/>
      <w:u w:val="single"/>
    </w:rPr>
  </w:style>
  <w:style w:type="character" w:styleId="UnresolvedMention">
    <w:name w:val="Unresolved Mention"/>
    <w:basedOn w:val="DefaultParagraphFont"/>
    <w:uiPriority w:val="99"/>
    <w:semiHidden/>
    <w:unhideWhenUsed/>
    <w:rsid w:val="00FD3219"/>
    <w:rPr>
      <w:color w:val="605E5C"/>
      <w:shd w:val="clear" w:color="auto" w:fill="E1DFDD"/>
    </w:rPr>
  </w:style>
  <w:style w:type="paragraph" w:styleId="ListParagraph">
    <w:name w:val="List Paragraph"/>
    <w:basedOn w:val="Normal"/>
    <w:uiPriority w:val="34"/>
    <w:qFormat/>
    <w:rsid w:val="003A506C"/>
    <w:pPr>
      <w:ind w:left="720"/>
      <w:contextualSpacing/>
    </w:pPr>
  </w:style>
  <w:style w:type="numbering" w:customStyle="1" w:styleId="NoList1">
    <w:name w:val="No List1"/>
    <w:next w:val="NoList"/>
    <w:uiPriority w:val="99"/>
    <w:semiHidden/>
    <w:unhideWhenUsed/>
    <w:rsid w:val="00CC3F7A"/>
  </w:style>
  <w:style w:type="character" w:customStyle="1" w:styleId="Heading1Char">
    <w:name w:val="Heading 1 Char"/>
    <w:basedOn w:val="DefaultParagraphFont"/>
    <w:link w:val="Heading1"/>
    <w:uiPriority w:val="9"/>
    <w:rsid w:val="00CC3F7A"/>
    <w:rPr>
      <w:rFonts w:ascii="Times New Roman" w:eastAsia="Times New Roman" w:hAnsi="Times New Roman" w:cs="Times New Roman"/>
      <w:b/>
      <w:sz w:val="40"/>
      <w:szCs w:val="40"/>
    </w:rPr>
  </w:style>
  <w:style w:type="character" w:customStyle="1" w:styleId="Heading2Char">
    <w:name w:val="Heading 2 Char"/>
    <w:basedOn w:val="DefaultParagraphFont"/>
    <w:link w:val="Heading2"/>
    <w:uiPriority w:val="9"/>
    <w:rsid w:val="00CC3F7A"/>
    <w:rPr>
      <w:rFonts w:ascii="Times New Roman" w:eastAsia="Times New Roman" w:hAnsi="Times New Roman" w:cs="Times New Roman"/>
      <w:b/>
      <w:color w:val="000000" w:themeColor="text1"/>
      <w:sz w:val="32"/>
      <w:szCs w:val="32"/>
    </w:rPr>
  </w:style>
  <w:style w:type="paragraph" w:customStyle="1" w:styleId="TOC11">
    <w:name w:val="TOC 11"/>
    <w:basedOn w:val="Normal"/>
    <w:next w:val="TOC1"/>
    <w:uiPriority w:val="39"/>
    <w:qFormat/>
    <w:rsid w:val="00CC3F7A"/>
    <w:pPr>
      <w:widowControl w:val="0"/>
      <w:spacing w:before="119" w:after="0" w:line="240" w:lineRule="auto"/>
      <w:ind w:left="120"/>
    </w:pPr>
    <w:rPr>
      <w:rFonts w:ascii="Times New Roman" w:eastAsia="Times New Roman" w:hAnsi="Times New Roman" w:cs="Times New Roman"/>
      <w:b/>
      <w:bCs/>
    </w:rPr>
  </w:style>
  <w:style w:type="paragraph" w:customStyle="1" w:styleId="BodyText1">
    <w:name w:val="Body Text1"/>
    <w:basedOn w:val="Normal"/>
    <w:next w:val="BodyText"/>
    <w:link w:val="BodyTextChar"/>
    <w:uiPriority w:val="1"/>
    <w:qFormat/>
    <w:rsid w:val="00CC3F7A"/>
    <w:pPr>
      <w:widowControl w:val="0"/>
      <w:spacing w:after="0" w:line="240" w:lineRule="auto"/>
      <w:ind w:left="840" w:hanging="720"/>
    </w:pPr>
    <w:rPr>
      <w:rFonts w:ascii="Times New Roman" w:eastAsia="Times New Roman" w:hAnsi="Times New Roman"/>
    </w:rPr>
  </w:style>
  <w:style w:type="character" w:customStyle="1" w:styleId="BodyTextChar">
    <w:name w:val="Body Text Char"/>
    <w:basedOn w:val="DefaultParagraphFont"/>
    <w:link w:val="BodyText1"/>
    <w:uiPriority w:val="1"/>
    <w:rsid w:val="00CC3F7A"/>
    <w:rPr>
      <w:rFonts w:ascii="Times New Roman" w:eastAsia="Times New Roman" w:hAnsi="Times New Roman"/>
    </w:rPr>
  </w:style>
  <w:style w:type="paragraph" w:customStyle="1" w:styleId="TableParagraph">
    <w:name w:val="Table Paragraph"/>
    <w:basedOn w:val="Normal"/>
    <w:uiPriority w:val="1"/>
    <w:qFormat/>
    <w:rsid w:val="00CC3F7A"/>
    <w:pPr>
      <w:widowControl w:val="0"/>
      <w:spacing w:after="0" w:line="240" w:lineRule="auto"/>
    </w:pPr>
    <w:rPr>
      <w:rFonts w:cs="Times New Roman"/>
    </w:rPr>
  </w:style>
  <w:style w:type="paragraph" w:customStyle="1" w:styleId="BalloonText1">
    <w:name w:val="Balloon Text1"/>
    <w:basedOn w:val="Normal"/>
    <w:next w:val="BalloonText"/>
    <w:link w:val="BalloonTextChar"/>
    <w:uiPriority w:val="99"/>
    <w:semiHidden/>
    <w:unhideWhenUsed/>
    <w:rsid w:val="00CC3F7A"/>
    <w:pPr>
      <w:widowControl w:val="0"/>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1"/>
    <w:uiPriority w:val="99"/>
    <w:semiHidden/>
    <w:rsid w:val="00CC3F7A"/>
    <w:rPr>
      <w:rFonts w:ascii="Segoe UI" w:hAnsi="Segoe UI" w:cs="Segoe UI"/>
      <w:sz w:val="18"/>
      <w:szCs w:val="18"/>
    </w:rPr>
  </w:style>
  <w:style w:type="paragraph" w:styleId="NormalWeb">
    <w:name w:val="Normal (Web)"/>
    <w:basedOn w:val="Normal"/>
    <w:uiPriority w:val="99"/>
    <w:unhideWhenUsed/>
    <w:rsid w:val="00CC3F7A"/>
    <w:pPr>
      <w:spacing w:after="150" w:line="240" w:lineRule="auto"/>
    </w:pPr>
    <w:rPr>
      <w:rFonts w:ascii="Times New Roman" w:eastAsia="Times New Roman" w:hAnsi="Times New Roman" w:cs="Times New Roman"/>
      <w:sz w:val="24"/>
      <w:szCs w:val="24"/>
    </w:rPr>
  </w:style>
  <w:style w:type="character" w:customStyle="1" w:styleId="et031">
    <w:name w:val="et031"/>
    <w:basedOn w:val="DefaultParagraphFont"/>
    <w:rsid w:val="00CC3F7A"/>
    <w:rPr>
      <w:i/>
      <w:iCs/>
    </w:rPr>
  </w:style>
  <w:style w:type="character" w:customStyle="1" w:styleId="enumxml1">
    <w:name w:val="enumxml1"/>
    <w:basedOn w:val="DefaultParagraphFont"/>
    <w:rsid w:val="00CC3F7A"/>
    <w:rPr>
      <w:b/>
      <w:bCs/>
    </w:rPr>
  </w:style>
  <w:style w:type="character" w:styleId="CommentReference">
    <w:name w:val="annotation reference"/>
    <w:basedOn w:val="DefaultParagraphFont"/>
    <w:uiPriority w:val="99"/>
    <w:semiHidden/>
    <w:unhideWhenUsed/>
    <w:rsid w:val="00CC3F7A"/>
    <w:rPr>
      <w:sz w:val="16"/>
      <w:szCs w:val="16"/>
    </w:rPr>
  </w:style>
  <w:style w:type="paragraph" w:customStyle="1" w:styleId="CommentText1">
    <w:name w:val="Comment Text1"/>
    <w:basedOn w:val="Normal"/>
    <w:next w:val="CommentText"/>
    <w:link w:val="CommentTextChar"/>
    <w:uiPriority w:val="99"/>
    <w:unhideWhenUsed/>
    <w:rsid w:val="00CC3F7A"/>
    <w:pPr>
      <w:widowControl w:val="0"/>
      <w:spacing w:after="0" w:line="240" w:lineRule="auto"/>
    </w:pPr>
    <w:rPr>
      <w:sz w:val="20"/>
      <w:szCs w:val="20"/>
    </w:rPr>
  </w:style>
  <w:style w:type="character" w:customStyle="1" w:styleId="CommentTextChar">
    <w:name w:val="Comment Text Char"/>
    <w:basedOn w:val="DefaultParagraphFont"/>
    <w:link w:val="CommentText1"/>
    <w:uiPriority w:val="99"/>
    <w:rsid w:val="00CC3F7A"/>
    <w:rPr>
      <w:sz w:val="20"/>
      <w:szCs w:val="20"/>
    </w:rPr>
  </w:style>
  <w:style w:type="paragraph" w:customStyle="1" w:styleId="CommentSubject1">
    <w:name w:val="Comment Subject1"/>
    <w:basedOn w:val="CommentText"/>
    <w:next w:val="CommentText"/>
    <w:uiPriority w:val="99"/>
    <w:semiHidden/>
    <w:unhideWhenUsed/>
    <w:rsid w:val="00CC3F7A"/>
    <w:pPr>
      <w:widowControl w:val="0"/>
      <w:spacing w:after="0"/>
    </w:pPr>
    <w:rPr>
      <w:rFonts w:cs="Times New Roman"/>
      <w:b/>
      <w:bCs/>
    </w:rPr>
  </w:style>
  <w:style w:type="character" w:customStyle="1" w:styleId="CommentSubjectChar">
    <w:name w:val="Comment Subject Char"/>
    <w:basedOn w:val="CommentTextChar"/>
    <w:link w:val="CommentSubject"/>
    <w:uiPriority w:val="99"/>
    <w:semiHidden/>
    <w:rsid w:val="00CC3F7A"/>
    <w:rPr>
      <w:b/>
      <w:bCs/>
      <w:sz w:val="20"/>
      <w:szCs w:val="20"/>
    </w:rPr>
  </w:style>
  <w:style w:type="paragraph" w:customStyle="1" w:styleId="cita">
    <w:name w:val="cita"/>
    <w:basedOn w:val="Normal"/>
    <w:rsid w:val="00CC3F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vision1">
    <w:name w:val="Revision1"/>
    <w:next w:val="Revision"/>
    <w:hidden/>
    <w:uiPriority w:val="99"/>
    <w:semiHidden/>
    <w:rsid w:val="00CC3F7A"/>
    <w:pPr>
      <w:spacing w:after="0" w:line="240" w:lineRule="auto"/>
    </w:pPr>
    <w:rPr>
      <w:rFonts w:cs="Times New Roman"/>
    </w:rPr>
  </w:style>
  <w:style w:type="character" w:customStyle="1" w:styleId="FollowedHyperlink1">
    <w:name w:val="FollowedHyperlink1"/>
    <w:basedOn w:val="DefaultParagraphFont"/>
    <w:uiPriority w:val="99"/>
    <w:semiHidden/>
    <w:unhideWhenUsed/>
    <w:rsid w:val="00CC3F7A"/>
    <w:rPr>
      <w:color w:val="954F72"/>
      <w:u w:val="single"/>
    </w:rPr>
  </w:style>
  <w:style w:type="paragraph" w:customStyle="1" w:styleId="BodyTextIndent21">
    <w:name w:val="Body Text Indent 21"/>
    <w:basedOn w:val="Normal"/>
    <w:next w:val="BodyTextIndent2"/>
    <w:link w:val="BodyTextIndent2Char"/>
    <w:uiPriority w:val="99"/>
    <w:semiHidden/>
    <w:unhideWhenUsed/>
    <w:rsid w:val="00CC3F7A"/>
    <w:pPr>
      <w:widowControl w:val="0"/>
      <w:spacing w:after="120" w:line="480" w:lineRule="auto"/>
      <w:ind w:left="360"/>
    </w:pPr>
  </w:style>
  <w:style w:type="character" w:customStyle="1" w:styleId="BodyTextIndent2Char">
    <w:name w:val="Body Text Indent 2 Char"/>
    <w:basedOn w:val="DefaultParagraphFont"/>
    <w:link w:val="BodyTextIndent21"/>
    <w:uiPriority w:val="99"/>
    <w:semiHidden/>
    <w:rsid w:val="00CC3F7A"/>
  </w:style>
  <w:style w:type="table" w:customStyle="1" w:styleId="TableGrid0">
    <w:name w:val="TableGrid"/>
    <w:rsid w:val="00CC3F7A"/>
    <w:pPr>
      <w:spacing w:after="0" w:line="240" w:lineRule="auto"/>
    </w:pPr>
    <w:rPr>
      <w:rFonts w:eastAsia="Times New Roman" w:cs="Times New Roman"/>
    </w:rPr>
    <w:tblPr>
      <w:tblCellMar>
        <w:top w:w="0" w:type="dxa"/>
        <w:left w:w="0" w:type="dxa"/>
        <w:bottom w:w="0" w:type="dxa"/>
        <w:right w:w="0" w:type="dxa"/>
      </w:tblCellMar>
    </w:tblPr>
  </w:style>
  <w:style w:type="paragraph" w:customStyle="1" w:styleId="paragraph">
    <w:name w:val="paragraph"/>
    <w:basedOn w:val="Normal"/>
    <w:rsid w:val="00CC3F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C3F7A"/>
  </w:style>
  <w:style w:type="character" w:customStyle="1" w:styleId="eop">
    <w:name w:val="eop"/>
    <w:basedOn w:val="DefaultParagraphFont"/>
    <w:rsid w:val="00CC3F7A"/>
  </w:style>
  <w:style w:type="character" w:customStyle="1" w:styleId="contextualspellingandgrammarerror">
    <w:name w:val="contextualspellingandgrammarerror"/>
    <w:basedOn w:val="DefaultParagraphFont"/>
    <w:rsid w:val="00CC3F7A"/>
  </w:style>
  <w:style w:type="table" w:customStyle="1" w:styleId="TableGrid1">
    <w:name w:val="TableGrid1"/>
    <w:rsid w:val="00CC3F7A"/>
    <w:pPr>
      <w:spacing w:after="0" w:line="240" w:lineRule="auto"/>
    </w:pPr>
    <w:rPr>
      <w:rFonts w:eastAsia="Times New Roman" w:cs="Times New Roman"/>
    </w:rPr>
    <w:tblPr>
      <w:tblCellMar>
        <w:top w:w="0" w:type="dxa"/>
        <w:left w:w="0" w:type="dxa"/>
        <w:bottom w:w="0" w:type="dxa"/>
        <w:right w:w="0" w:type="dxa"/>
      </w:tblCellMar>
    </w:tblPr>
  </w:style>
  <w:style w:type="paragraph" w:customStyle="1" w:styleId="TOCHeading1">
    <w:name w:val="TOC Heading1"/>
    <w:basedOn w:val="Heading1"/>
    <w:next w:val="Normal"/>
    <w:uiPriority w:val="39"/>
    <w:unhideWhenUsed/>
    <w:qFormat/>
    <w:rsid w:val="00CC3F7A"/>
    <w:pPr>
      <w:keepNext/>
      <w:keepLines/>
      <w:pBdr>
        <w:top w:val="none" w:sz="0" w:space="0" w:color="auto"/>
        <w:bottom w:val="none" w:sz="0" w:space="0" w:color="auto"/>
      </w:pBdr>
      <w:spacing w:before="240" w:after="0"/>
      <w:ind w:left="0" w:right="0"/>
      <w:jc w:val="left"/>
      <w:outlineLvl w:val="9"/>
    </w:pPr>
    <w:rPr>
      <w:rFonts w:ascii="Calibri Light" w:hAnsi="Calibri Light"/>
      <w:b w:val="0"/>
      <w:color w:val="2F5496"/>
      <w:sz w:val="32"/>
      <w:szCs w:val="32"/>
    </w:rPr>
  </w:style>
  <w:style w:type="numbering" w:customStyle="1" w:styleId="CurrentList1">
    <w:name w:val="Current List1"/>
    <w:uiPriority w:val="99"/>
    <w:rsid w:val="00CC3F7A"/>
    <w:pPr>
      <w:numPr>
        <w:numId w:val="27"/>
      </w:numPr>
    </w:pPr>
  </w:style>
  <w:style w:type="numbering" w:customStyle="1" w:styleId="CurrentList2">
    <w:name w:val="Current List2"/>
    <w:uiPriority w:val="99"/>
    <w:rsid w:val="00CC3F7A"/>
    <w:pPr>
      <w:numPr>
        <w:numId w:val="28"/>
      </w:numPr>
    </w:pPr>
  </w:style>
  <w:style w:type="paragraph" w:styleId="TOC1">
    <w:name w:val="toc 1"/>
    <w:basedOn w:val="Normal"/>
    <w:next w:val="Normal"/>
    <w:autoRedefine/>
    <w:uiPriority w:val="39"/>
    <w:unhideWhenUsed/>
    <w:rsid w:val="00084A58"/>
    <w:pPr>
      <w:tabs>
        <w:tab w:val="right" w:pos="9350"/>
      </w:tabs>
      <w:spacing w:after="0" w:line="240" w:lineRule="auto"/>
    </w:pPr>
  </w:style>
  <w:style w:type="paragraph" w:styleId="BodyText">
    <w:name w:val="Body Text"/>
    <w:basedOn w:val="Normal"/>
    <w:link w:val="BodyTextChar1"/>
    <w:uiPriority w:val="99"/>
    <w:semiHidden/>
    <w:unhideWhenUsed/>
    <w:rsid w:val="00CC3F7A"/>
    <w:pPr>
      <w:spacing w:after="120"/>
    </w:pPr>
  </w:style>
  <w:style w:type="character" w:customStyle="1" w:styleId="BodyTextChar1">
    <w:name w:val="Body Text Char1"/>
    <w:basedOn w:val="DefaultParagraphFont"/>
    <w:link w:val="BodyText"/>
    <w:uiPriority w:val="99"/>
    <w:semiHidden/>
    <w:rsid w:val="00CC3F7A"/>
  </w:style>
  <w:style w:type="paragraph" w:styleId="BalloonText">
    <w:name w:val="Balloon Text"/>
    <w:basedOn w:val="Normal"/>
    <w:link w:val="BalloonTextChar1"/>
    <w:uiPriority w:val="99"/>
    <w:semiHidden/>
    <w:unhideWhenUsed/>
    <w:rsid w:val="00CC3F7A"/>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CC3F7A"/>
    <w:rPr>
      <w:rFonts w:ascii="Segoe UI" w:hAnsi="Segoe UI" w:cs="Segoe UI"/>
      <w:sz w:val="18"/>
      <w:szCs w:val="18"/>
    </w:rPr>
  </w:style>
  <w:style w:type="paragraph" w:styleId="CommentText">
    <w:name w:val="annotation text"/>
    <w:basedOn w:val="Normal"/>
    <w:link w:val="CommentTextChar1"/>
    <w:uiPriority w:val="99"/>
    <w:unhideWhenUsed/>
    <w:rsid w:val="00CC3F7A"/>
    <w:pPr>
      <w:spacing w:line="240" w:lineRule="auto"/>
    </w:pPr>
    <w:rPr>
      <w:sz w:val="20"/>
      <w:szCs w:val="20"/>
    </w:rPr>
  </w:style>
  <w:style w:type="character" w:customStyle="1" w:styleId="CommentTextChar1">
    <w:name w:val="Comment Text Char1"/>
    <w:basedOn w:val="DefaultParagraphFont"/>
    <w:link w:val="CommentText"/>
    <w:uiPriority w:val="99"/>
    <w:rsid w:val="00CC3F7A"/>
    <w:rPr>
      <w:sz w:val="20"/>
      <w:szCs w:val="20"/>
    </w:rPr>
  </w:style>
  <w:style w:type="paragraph" w:styleId="CommentSubject">
    <w:name w:val="annotation subject"/>
    <w:basedOn w:val="CommentText"/>
    <w:next w:val="CommentText"/>
    <w:link w:val="CommentSubjectChar"/>
    <w:uiPriority w:val="99"/>
    <w:semiHidden/>
    <w:unhideWhenUsed/>
    <w:rsid w:val="00CC3F7A"/>
    <w:rPr>
      <w:b/>
      <w:bCs/>
    </w:rPr>
  </w:style>
  <w:style w:type="character" w:customStyle="1" w:styleId="CommentSubjectChar1">
    <w:name w:val="Comment Subject Char1"/>
    <w:basedOn w:val="CommentTextChar1"/>
    <w:uiPriority w:val="99"/>
    <w:semiHidden/>
    <w:rsid w:val="00CC3F7A"/>
    <w:rPr>
      <w:b/>
      <w:bCs/>
      <w:sz w:val="20"/>
      <w:szCs w:val="20"/>
    </w:rPr>
  </w:style>
  <w:style w:type="paragraph" w:styleId="Revision">
    <w:name w:val="Revision"/>
    <w:hidden/>
    <w:uiPriority w:val="99"/>
    <w:semiHidden/>
    <w:rsid w:val="00CC3F7A"/>
    <w:pPr>
      <w:spacing w:after="0" w:line="240" w:lineRule="auto"/>
    </w:pPr>
  </w:style>
  <w:style w:type="character" w:styleId="FollowedHyperlink">
    <w:name w:val="FollowedHyperlink"/>
    <w:basedOn w:val="DefaultParagraphFont"/>
    <w:uiPriority w:val="99"/>
    <w:semiHidden/>
    <w:unhideWhenUsed/>
    <w:rsid w:val="00CC3F7A"/>
    <w:rPr>
      <w:color w:val="800080" w:themeColor="followedHyperlink"/>
      <w:u w:val="single"/>
    </w:rPr>
  </w:style>
  <w:style w:type="paragraph" w:styleId="BodyTextIndent2">
    <w:name w:val="Body Text Indent 2"/>
    <w:basedOn w:val="Normal"/>
    <w:link w:val="BodyTextIndent2Char1"/>
    <w:uiPriority w:val="99"/>
    <w:semiHidden/>
    <w:unhideWhenUsed/>
    <w:rsid w:val="00CC3F7A"/>
    <w:pPr>
      <w:spacing w:after="120" w:line="480" w:lineRule="auto"/>
      <w:ind w:left="360"/>
    </w:pPr>
  </w:style>
  <w:style w:type="character" w:customStyle="1" w:styleId="BodyTextIndent2Char1">
    <w:name w:val="Body Text Indent 2 Char1"/>
    <w:basedOn w:val="DefaultParagraphFont"/>
    <w:link w:val="BodyTextIndent2"/>
    <w:uiPriority w:val="99"/>
    <w:semiHidden/>
    <w:rsid w:val="00CC3F7A"/>
  </w:style>
  <w:style w:type="paragraph" w:styleId="TOC2">
    <w:name w:val="toc 2"/>
    <w:basedOn w:val="Normal"/>
    <w:next w:val="Normal"/>
    <w:autoRedefine/>
    <w:uiPriority w:val="39"/>
    <w:unhideWhenUsed/>
    <w:rsid w:val="00A96552"/>
    <w:pPr>
      <w:tabs>
        <w:tab w:val="right" w:pos="9350"/>
      </w:tabs>
      <w:spacing w:after="100"/>
    </w:pPr>
    <w:rPr>
      <w:b/>
      <w:bCs/>
      <w:noProof/>
    </w:rPr>
  </w:style>
  <w:style w:type="paragraph" w:styleId="TOC3">
    <w:name w:val="toc 3"/>
    <w:basedOn w:val="Normal"/>
    <w:next w:val="Normal"/>
    <w:autoRedefine/>
    <w:uiPriority w:val="39"/>
    <w:unhideWhenUsed/>
    <w:rsid w:val="0008476A"/>
    <w:pPr>
      <w:tabs>
        <w:tab w:val="left" w:pos="1100"/>
        <w:tab w:val="right" w:pos="9350"/>
      </w:tabs>
      <w:spacing w:after="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34269">
      <w:bodyDiv w:val="1"/>
      <w:marLeft w:val="0"/>
      <w:marRight w:val="0"/>
      <w:marTop w:val="0"/>
      <w:marBottom w:val="0"/>
      <w:divBdr>
        <w:top w:val="none" w:sz="0" w:space="0" w:color="auto"/>
        <w:left w:val="none" w:sz="0" w:space="0" w:color="auto"/>
        <w:bottom w:val="none" w:sz="0" w:space="0" w:color="auto"/>
        <w:right w:val="none" w:sz="0" w:space="0" w:color="auto"/>
      </w:divBdr>
    </w:div>
    <w:div w:id="139731832">
      <w:bodyDiv w:val="1"/>
      <w:marLeft w:val="0"/>
      <w:marRight w:val="0"/>
      <w:marTop w:val="0"/>
      <w:marBottom w:val="0"/>
      <w:divBdr>
        <w:top w:val="none" w:sz="0" w:space="0" w:color="auto"/>
        <w:left w:val="none" w:sz="0" w:space="0" w:color="auto"/>
        <w:bottom w:val="none" w:sz="0" w:space="0" w:color="auto"/>
        <w:right w:val="none" w:sz="0" w:space="0" w:color="auto"/>
      </w:divBdr>
    </w:div>
    <w:div w:id="139814012">
      <w:bodyDiv w:val="1"/>
      <w:marLeft w:val="0"/>
      <w:marRight w:val="0"/>
      <w:marTop w:val="0"/>
      <w:marBottom w:val="0"/>
      <w:divBdr>
        <w:top w:val="none" w:sz="0" w:space="0" w:color="auto"/>
        <w:left w:val="none" w:sz="0" w:space="0" w:color="auto"/>
        <w:bottom w:val="none" w:sz="0" w:space="0" w:color="auto"/>
        <w:right w:val="none" w:sz="0" w:space="0" w:color="auto"/>
      </w:divBdr>
    </w:div>
    <w:div w:id="149257285">
      <w:bodyDiv w:val="1"/>
      <w:marLeft w:val="0"/>
      <w:marRight w:val="0"/>
      <w:marTop w:val="0"/>
      <w:marBottom w:val="0"/>
      <w:divBdr>
        <w:top w:val="none" w:sz="0" w:space="0" w:color="auto"/>
        <w:left w:val="none" w:sz="0" w:space="0" w:color="auto"/>
        <w:bottom w:val="none" w:sz="0" w:space="0" w:color="auto"/>
        <w:right w:val="none" w:sz="0" w:space="0" w:color="auto"/>
      </w:divBdr>
      <w:divsChild>
        <w:div w:id="100996998">
          <w:marLeft w:val="0"/>
          <w:marRight w:val="0"/>
          <w:marTop w:val="0"/>
          <w:marBottom w:val="0"/>
          <w:divBdr>
            <w:top w:val="none" w:sz="0" w:space="0" w:color="auto"/>
            <w:left w:val="none" w:sz="0" w:space="0" w:color="auto"/>
            <w:bottom w:val="none" w:sz="0" w:space="0" w:color="auto"/>
            <w:right w:val="none" w:sz="0" w:space="0" w:color="auto"/>
          </w:divBdr>
        </w:div>
        <w:div w:id="1913192593">
          <w:marLeft w:val="0"/>
          <w:marRight w:val="0"/>
          <w:marTop w:val="0"/>
          <w:marBottom w:val="0"/>
          <w:divBdr>
            <w:top w:val="none" w:sz="0" w:space="0" w:color="auto"/>
            <w:left w:val="none" w:sz="0" w:space="0" w:color="auto"/>
            <w:bottom w:val="none" w:sz="0" w:space="0" w:color="auto"/>
            <w:right w:val="none" w:sz="0" w:space="0" w:color="auto"/>
          </w:divBdr>
        </w:div>
        <w:div w:id="1342584172">
          <w:marLeft w:val="0"/>
          <w:marRight w:val="0"/>
          <w:marTop w:val="0"/>
          <w:marBottom w:val="0"/>
          <w:divBdr>
            <w:top w:val="none" w:sz="0" w:space="0" w:color="auto"/>
            <w:left w:val="none" w:sz="0" w:space="0" w:color="auto"/>
            <w:bottom w:val="none" w:sz="0" w:space="0" w:color="auto"/>
            <w:right w:val="none" w:sz="0" w:space="0" w:color="auto"/>
          </w:divBdr>
        </w:div>
      </w:divsChild>
    </w:div>
    <w:div w:id="329335141">
      <w:bodyDiv w:val="1"/>
      <w:marLeft w:val="0"/>
      <w:marRight w:val="0"/>
      <w:marTop w:val="0"/>
      <w:marBottom w:val="0"/>
      <w:divBdr>
        <w:top w:val="none" w:sz="0" w:space="0" w:color="auto"/>
        <w:left w:val="none" w:sz="0" w:space="0" w:color="auto"/>
        <w:bottom w:val="none" w:sz="0" w:space="0" w:color="auto"/>
        <w:right w:val="none" w:sz="0" w:space="0" w:color="auto"/>
      </w:divBdr>
    </w:div>
    <w:div w:id="358049750">
      <w:bodyDiv w:val="1"/>
      <w:marLeft w:val="0"/>
      <w:marRight w:val="0"/>
      <w:marTop w:val="0"/>
      <w:marBottom w:val="0"/>
      <w:divBdr>
        <w:top w:val="none" w:sz="0" w:space="0" w:color="auto"/>
        <w:left w:val="none" w:sz="0" w:space="0" w:color="auto"/>
        <w:bottom w:val="none" w:sz="0" w:space="0" w:color="auto"/>
        <w:right w:val="none" w:sz="0" w:space="0" w:color="auto"/>
      </w:divBdr>
    </w:div>
    <w:div w:id="435251171">
      <w:bodyDiv w:val="1"/>
      <w:marLeft w:val="0"/>
      <w:marRight w:val="0"/>
      <w:marTop w:val="0"/>
      <w:marBottom w:val="0"/>
      <w:divBdr>
        <w:top w:val="none" w:sz="0" w:space="0" w:color="auto"/>
        <w:left w:val="none" w:sz="0" w:space="0" w:color="auto"/>
        <w:bottom w:val="none" w:sz="0" w:space="0" w:color="auto"/>
        <w:right w:val="none" w:sz="0" w:space="0" w:color="auto"/>
      </w:divBdr>
      <w:divsChild>
        <w:div w:id="2114157521">
          <w:marLeft w:val="0"/>
          <w:marRight w:val="0"/>
          <w:marTop w:val="0"/>
          <w:marBottom w:val="0"/>
          <w:divBdr>
            <w:top w:val="none" w:sz="0" w:space="0" w:color="auto"/>
            <w:left w:val="none" w:sz="0" w:space="0" w:color="auto"/>
            <w:bottom w:val="none" w:sz="0" w:space="0" w:color="auto"/>
            <w:right w:val="none" w:sz="0" w:space="0" w:color="auto"/>
          </w:divBdr>
          <w:divsChild>
            <w:div w:id="1682312933">
              <w:marLeft w:val="0"/>
              <w:marRight w:val="0"/>
              <w:marTop w:val="30"/>
              <w:marBottom w:val="30"/>
              <w:divBdr>
                <w:top w:val="none" w:sz="0" w:space="0" w:color="auto"/>
                <w:left w:val="none" w:sz="0" w:space="0" w:color="auto"/>
                <w:bottom w:val="none" w:sz="0" w:space="0" w:color="auto"/>
                <w:right w:val="none" w:sz="0" w:space="0" w:color="auto"/>
              </w:divBdr>
              <w:divsChild>
                <w:div w:id="869028148">
                  <w:marLeft w:val="0"/>
                  <w:marRight w:val="0"/>
                  <w:marTop w:val="0"/>
                  <w:marBottom w:val="0"/>
                  <w:divBdr>
                    <w:top w:val="none" w:sz="0" w:space="0" w:color="auto"/>
                    <w:left w:val="none" w:sz="0" w:space="0" w:color="auto"/>
                    <w:bottom w:val="none" w:sz="0" w:space="0" w:color="auto"/>
                    <w:right w:val="none" w:sz="0" w:space="0" w:color="auto"/>
                  </w:divBdr>
                  <w:divsChild>
                    <w:div w:id="164133477">
                      <w:marLeft w:val="0"/>
                      <w:marRight w:val="0"/>
                      <w:marTop w:val="0"/>
                      <w:marBottom w:val="0"/>
                      <w:divBdr>
                        <w:top w:val="none" w:sz="0" w:space="0" w:color="auto"/>
                        <w:left w:val="none" w:sz="0" w:space="0" w:color="auto"/>
                        <w:bottom w:val="none" w:sz="0" w:space="0" w:color="auto"/>
                        <w:right w:val="none" w:sz="0" w:space="0" w:color="auto"/>
                      </w:divBdr>
                    </w:div>
                  </w:divsChild>
                </w:div>
                <w:div w:id="753209660">
                  <w:marLeft w:val="0"/>
                  <w:marRight w:val="0"/>
                  <w:marTop w:val="0"/>
                  <w:marBottom w:val="0"/>
                  <w:divBdr>
                    <w:top w:val="none" w:sz="0" w:space="0" w:color="auto"/>
                    <w:left w:val="none" w:sz="0" w:space="0" w:color="auto"/>
                    <w:bottom w:val="none" w:sz="0" w:space="0" w:color="auto"/>
                    <w:right w:val="none" w:sz="0" w:space="0" w:color="auto"/>
                  </w:divBdr>
                  <w:divsChild>
                    <w:div w:id="1227062435">
                      <w:marLeft w:val="0"/>
                      <w:marRight w:val="0"/>
                      <w:marTop w:val="0"/>
                      <w:marBottom w:val="0"/>
                      <w:divBdr>
                        <w:top w:val="none" w:sz="0" w:space="0" w:color="auto"/>
                        <w:left w:val="none" w:sz="0" w:space="0" w:color="auto"/>
                        <w:bottom w:val="none" w:sz="0" w:space="0" w:color="auto"/>
                        <w:right w:val="none" w:sz="0" w:space="0" w:color="auto"/>
                      </w:divBdr>
                    </w:div>
                  </w:divsChild>
                </w:div>
                <w:div w:id="1053042767">
                  <w:marLeft w:val="0"/>
                  <w:marRight w:val="0"/>
                  <w:marTop w:val="0"/>
                  <w:marBottom w:val="0"/>
                  <w:divBdr>
                    <w:top w:val="none" w:sz="0" w:space="0" w:color="auto"/>
                    <w:left w:val="none" w:sz="0" w:space="0" w:color="auto"/>
                    <w:bottom w:val="none" w:sz="0" w:space="0" w:color="auto"/>
                    <w:right w:val="none" w:sz="0" w:space="0" w:color="auto"/>
                  </w:divBdr>
                  <w:divsChild>
                    <w:div w:id="684786026">
                      <w:marLeft w:val="0"/>
                      <w:marRight w:val="0"/>
                      <w:marTop w:val="0"/>
                      <w:marBottom w:val="0"/>
                      <w:divBdr>
                        <w:top w:val="none" w:sz="0" w:space="0" w:color="auto"/>
                        <w:left w:val="none" w:sz="0" w:space="0" w:color="auto"/>
                        <w:bottom w:val="none" w:sz="0" w:space="0" w:color="auto"/>
                        <w:right w:val="none" w:sz="0" w:space="0" w:color="auto"/>
                      </w:divBdr>
                    </w:div>
                  </w:divsChild>
                </w:div>
                <w:div w:id="88502446">
                  <w:marLeft w:val="0"/>
                  <w:marRight w:val="0"/>
                  <w:marTop w:val="0"/>
                  <w:marBottom w:val="0"/>
                  <w:divBdr>
                    <w:top w:val="none" w:sz="0" w:space="0" w:color="auto"/>
                    <w:left w:val="none" w:sz="0" w:space="0" w:color="auto"/>
                    <w:bottom w:val="none" w:sz="0" w:space="0" w:color="auto"/>
                    <w:right w:val="none" w:sz="0" w:space="0" w:color="auto"/>
                  </w:divBdr>
                  <w:divsChild>
                    <w:div w:id="1812480098">
                      <w:marLeft w:val="0"/>
                      <w:marRight w:val="0"/>
                      <w:marTop w:val="0"/>
                      <w:marBottom w:val="0"/>
                      <w:divBdr>
                        <w:top w:val="none" w:sz="0" w:space="0" w:color="auto"/>
                        <w:left w:val="none" w:sz="0" w:space="0" w:color="auto"/>
                        <w:bottom w:val="none" w:sz="0" w:space="0" w:color="auto"/>
                        <w:right w:val="none" w:sz="0" w:space="0" w:color="auto"/>
                      </w:divBdr>
                    </w:div>
                  </w:divsChild>
                </w:div>
                <w:div w:id="1024749411">
                  <w:marLeft w:val="0"/>
                  <w:marRight w:val="0"/>
                  <w:marTop w:val="0"/>
                  <w:marBottom w:val="0"/>
                  <w:divBdr>
                    <w:top w:val="none" w:sz="0" w:space="0" w:color="auto"/>
                    <w:left w:val="none" w:sz="0" w:space="0" w:color="auto"/>
                    <w:bottom w:val="none" w:sz="0" w:space="0" w:color="auto"/>
                    <w:right w:val="none" w:sz="0" w:space="0" w:color="auto"/>
                  </w:divBdr>
                  <w:divsChild>
                    <w:div w:id="1893223361">
                      <w:marLeft w:val="0"/>
                      <w:marRight w:val="0"/>
                      <w:marTop w:val="0"/>
                      <w:marBottom w:val="0"/>
                      <w:divBdr>
                        <w:top w:val="none" w:sz="0" w:space="0" w:color="auto"/>
                        <w:left w:val="none" w:sz="0" w:space="0" w:color="auto"/>
                        <w:bottom w:val="none" w:sz="0" w:space="0" w:color="auto"/>
                        <w:right w:val="none" w:sz="0" w:space="0" w:color="auto"/>
                      </w:divBdr>
                    </w:div>
                  </w:divsChild>
                </w:div>
                <w:div w:id="1557207526">
                  <w:marLeft w:val="0"/>
                  <w:marRight w:val="0"/>
                  <w:marTop w:val="0"/>
                  <w:marBottom w:val="0"/>
                  <w:divBdr>
                    <w:top w:val="none" w:sz="0" w:space="0" w:color="auto"/>
                    <w:left w:val="none" w:sz="0" w:space="0" w:color="auto"/>
                    <w:bottom w:val="none" w:sz="0" w:space="0" w:color="auto"/>
                    <w:right w:val="none" w:sz="0" w:space="0" w:color="auto"/>
                  </w:divBdr>
                  <w:divsChild>
                    <w:div w:id="1491941489">
                      <w:marLeft w:val="0"/>
                      <w:marRight w:val="0"/>
                      <w:marTop w:val="0"/>
                      <w:marBottom w:val="0"/>
                      <w:divBdr>
                        <w:top w:val="none" w:sz="0" w:space="0" w:color="auto"/>
                        <w:left w:val="none" w:sz="0" w:space="0" w:color="auto"/>
                        <w:bottom w:val="none" w:sz="0" w:space="0" w:color="auto"/>
                        <w:right w:val="none" w:sz="0" w:space="0" w:color="auto"/>
                      </w:divBdr>
                    </w:div>
                  </w:divsChild>
                </w:div>
                <w:div w:id="355547897">
                  <w:marLeft w:val="0"/>
                  <w:marRight w:val="0"/>
                  <w:marTop w:val="0"/>
                  <w:marBottom w:val="0"/>
                  <w:divBdr>
                    <w:top w:val="none" w:sz="0" w:space="0" w:color="auto"/>
                    <w:left w:val="none" w:sz="0" w:space="0" w:color="auto"/>
                    <w:bottom w:val="none" w:sz="0" w:space="0" w:color="auto"/>
                    <w:right w:val="none" w:sz="0" w:space="0" w:color="auto"/>
                  </w:divBdr>
                  <w:divsChild>
                    <w:div w:id="721517063">
                      <w:marLeft w:val="0"/>
                      <w:marRight w:val="0"/>
                      <w:marTop w:val="0"/>
                      <w:marBottom w:val="0"/>
                      <w:divBdr>
                        <w:top w:val="none" w:sz="0" w:space="0" w:color="auto"/>
                        <w:left w:val="none" w:sz="0" w:space="0" w:color="auto"/>
                        <w:bottom w:val="none" w:sz="0" w:space="0" w:color="auto"/>
                        <w:right w:val="none" w:sz="0" w:space="0" w:color="auto"/>
                      </w:divBdr>
                    </w:div>
                  </w:divsChild>
                </w:div>
                <w:div w:id="1758673439">
                  <w:marLeft w:val="0"/>
                  <w:marRight w:val="0"/>
                  <w:marTop w:val="0"/>
                  <w:marBottom w:val="0"/>
                  <w:divBdr>
                    <w:top w:val="none" w:sz="0" w:space="0" w:color="auto"/>
                    <w:left w:val="none" w:sz="0" w:space="0" w:color="auto"/>
                    <w:bottom w:val="none" w:sz="0" w:space="0" w:color="auto"/>
                    <w:right w:val="none" w:sz="0" w:space="0" w:color="auto"/>
                  </w:divBdr>
                  <w:divsChild>
                    <w:div w:id="165023034">
                      <w:marLeft w:val="0"/>
                      <w:marRight w:val="0"/>
                      <w:marTop w:val="0"/>
                      <w:marBottom w:val="0"/>
                      <w:divBdr>
                        <w:top w:val="none" w:sz="0" w:space="0" w:color="auto"/>
                        <w:left w:val="none" w:sz="0" w:space="0" w:color="auto"/>
                        <w:bottom w:val="none" w:sz="0" w:space="0" w:color="auto"/>
                        <w:right w:val="none" w:sz="0" w:space="0" w:color="auto"/>
                      </w:divBdr>
                    </w:div>
                  </w:divsChild>
                </w:div>
                <w:div w:id="2024016813">
                  <w:marLeft w:val="0"/>
                  <w:marRight w:val="0"/>
                  <w:marTop w:val="0"/>
                  <w:marBottom w:val="0"/>
                  <w:divBdr>
                    <w:top w:val="none" w:sz="0" w:space="0" w:color="auto"/>
                    <w:left w:val="none" w:sz="0" w:space="0" w:color="auto"/>
                    <w:bottom w:val="none" w:sz="0" w:space="0" w:color="auto"/>
                    <w:right w:val="none" w:sz="0" w:space="0" w:color="auto"/>
                  </w:divBdr>
                  <w:divsChild>
                    <w:div w:id="1419325810">
                      <w:marLeft w:val="0"/>
                      <w:marRight w:val="0"/>
                      <w:marTop w:val="0"/>
                      <w:marBottom w:val="0"/>
                      <w:divBdr>
                        <w:top w:val="none" w:sz="0" w:space="0" w:color="auto"/>
                        <w:left w:val="none" w:sz="0" w:space="0" w:color="auto"/>
                        <w:bottom w:val="none" w:sz="0" w:space="0" w:color="auto"/>
                        <w:right w:val="none" w:sz="0" w:space="0" w:color="auto"/>
                      </w:divBdr>
                    </w:div>
                  </w:divsChild>
                </w:div>
                <w:div w:id="1128085311">
                  <w:marLeft w:val="0"/>
                  <w:marRight w:val="0"/>
                  <w:marTop w:val="0"/>
                  <w:marBottom w:val="0"/>
                  <w:divBdr>
                    <w:top w:val="none" w:sz="0" w:space="0" w:color="auto"/>
                    <w:left w:val="none" w:sz="0" w:space="0" w:color="auto"/>
                    <w:bottom w:val="none" w:sz="0" w:space="0" w:color="auto"/>
                    <w:right w:val="none" w:sz="0" w:space="0" w:color="auto"/>
                  </w:divBdr>
                  <w:divsChild>
                    <w:div w:id="1932156793">
                      <w:marLeft w:val="0"/>
                      <w:marRight w:val="0"/>
                      <w:marTop w:val="0"/>
                      <w:marBottom w:val="0"/>
                      <w:divBdr>
                        <w:top w:val="none" w:sz="0" w:space="0" w:color="auto"/>
                        <w:left w:val="none" w:sz="0" w:space="0" w:color="auto"/>
                        <w:bottom w:val="none" w:sz="0" w:space="0" w:color="auto"/>
                        <w:right w:val="none" w:sz="0" w:space="0" w:color="auto"/>
                      </w:divBdr>
                    </w:div>
                  </w:divsChild>
                </w:div>
                <w:div w:id="673648138">
                  <w:marLeft w:val="0"/>
                  <w:marRight w:val="0"/>
                  <w:marTop w:val="0"/>
                  <w:marBottom w:val="0"/>
                  <w:divBdr>
                    <w:top w:val="none" w:sz="0" w:space="0" w:color="auto"/>
                    <w:left w:val="none" w:sz="0" w:space="0" w:color="auto"/>
                    <w:bottom w:val="none" w:sz="0" w:space="0" w:color="auto"/>
                    <w:right w:val="none" w:sz="0" w:space="0" w:color="auto"/>
                  </w:divBdr>
                  <w:divsChild>
                    <w:div w:id="263419940">
                      <w:marLeft w:val="0"/>
                      <w:marRight w:val="0"/>
                      <w:marTop w:val="0"/>
                      <w:marBottom w:val="0"/>
                      <w:divBdr>
                        <w:top w:val="none" w:sz="0" w:space="0" w:color="auto"/>
                        <w:left w:val="none" w:sz="0" w:space="0" w:color="auto"/>
                        <w:bottom w:val="none" w:sz="0" w:space="0" w:color="auto"/>
                        <w:right w:val="none" w:sz="0" w:space="0" w:color="auto"/>
                      </w:divBdr>
                    </w:div>
                  </w:divsChild>
                </w:div>
                <w:div w:id="2137016836">
                  <w:marLeft w:val="0"/>
                  <w:marRight w:val="0"/>
                  <w:marTop w:val="0"/>
                  <w:marBottom w:val="0"/>
                  <w:divBdr>
                    <w:top w:val="none" w:sz="0" w:space="0" w:color="auto"/>
                    <w:left w:val="none" w:sz="0" w:space="0" w:color="auto"/>
                    <w:bottom w:val="none" w:sz="0" w:space="0" w:color="auto"/>
                    <w:right w:val="none" w:sz="0" w:space="0" w:color="auto"/>
                  </w:divBdr>
                  <w:divsChild>
                    <w:div w:id="64535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969815">
          <w:marLeft w:val="0"/>
          <w:marRight w:val="0"/>
          <w:marTop w:val="0"/>
          <w:marBottom w:val="0"/>
          <w:divBdr>
            <w:top w:val="none" w:sz="0" w:space="0" w:color="auto"/>
            <w:left w:val="none" w:sz="0" w:space="0" w:color="auto"/>
            <w:bottom w:val="none" w:sz="0" w:space="0" w:color="auto"/>
            <w:right w:val="none" w:sz="0" w:space="0" w:color="auto"/>
          </w:divBdr>
          <w:divsChild>
            <w:div w:id="1084377445">
              <w:marLeft w:val="0"/>
              <w:marRight w:val="0"/>
              <w:marTop w:val="0"/>
              <w:marBottom w:val="0"/>
              <w:divBdr>
                <w:top w:val="none" w:sz="0" w:space="0" w:color="auto"/>
                <w:left w:val="none" w:sz="0" w:space="0" w:color="auto"/>
                <w:bottom w:val="none" w:sz="0" w:space="0" w:color="auto"/>
                <w:right w:val="none" w:sz="0" w:space="0" w:color="auto"/>
              </w:divBdr>
            </w:div>
          </w:divsChild>
        </w:div>
        <w:div w:id="472914225">
          <w:marLeft w:val="0"/>
          <w:marRight w:val="0"/>
          <w:marTop w:val="0"/>
          <w:marBottom w:val="0"/>
          <w:divBdr>
            <w:top w:val="none" w:sz="0" w:space="0" w:color="auto"/>
            <w:left w:val="none" w:sz="0" w:space="0" w:color="auto"/>
            <w:bottom w:val="none" w:sz="0" w:space="0" w:color="auto"/>
            <w:right w:val="none" w:sz="0" w:space="0" w:color="auto"/>
          </w:divBdr>
          <w:divsChild>
            <w:div w:id="78915774">
              <w:marLeft w:val="0"/>
              <w:marRight w:val="0"/>
              <w:marTop w:val="0"/>
              <w:marBottom w:val="0"/>
              <w:divBdr>
                <w:top w:val="none" w:sz="0" w:space="0" w:color="auto"/>
                <w:left w:val="none" w:sz="0" w:space="0" w:color="auto"/>
                <w:bottom w:val="none" w:sz="0" w:space="0" w:color="auto"/>
                <w:right w:val="none" w:sz="0" w:space="0" w:color="auto"/>
              </w:divBdr>
            </w:div>
          </w:divsChild>
        </w:div>
        <w:div w:id="1794589595">
          <w:marLeft w:val="0"/>
          <w:marRight w:val="0"/>
          <w:marTop w:val="0"/>
          <w:marBottom w:val="0"/>
          <w:divBdr>
            <w:top w:val="none" w:sz="0" w:space="0" w:color="auto"/>
            <w:left w:val="none" w:sz="0" w:space="0" w:color="auto"/>
            <w:bottom w:val="none" w:sz="0" w:space="0" w:color="auto"/>
            <w:right w:val="none" w:sz="0" w:space="0" w:color="auto"/>
          </w:divBdr>
          <w:divsChild>
            <w:div w:id="1772506614">
              <w:marLeft w:val="0"/>
              <w:marRight w:val="0"/>
              <w:marTop w:val="0"/>
              <w:marBottom w:val="0"/>
              <w:divBdr>
                <w:top w:val="none" w:sz="0" w:space="0" w:color="auto"/>
                <w:left w:val="none" w:sz="0" w:space="0" w:color="auto"/>
                <w:bottom w:val="none" w:sz="0" w:space="0" w:color="auto"/>
                <w:right w:val="none" w:sz="0" w:space="0" w:color="auto"/>
              </w:divBdr>
            </w:div>
          </w:divsChild>
        </w:div>
        <w:div w:id="623317345">
          <w:marLeft w:val="0"/>
          <w:marRight w:val="0"/>
          <w:marTop w:val="0"/>
          <w:marBottom w:val="0"/>
          <w:divBdr>
            <w:top w:val="none" w:sz="0" w:space="0" w:color="auto"/>
            <w:left w:val="none" w:sz="0" w:space="0" w:color="auto"/>
            <w:bottom w:val="none" w:sz="0" w:space="0" w:color="auto"/>
            <w:right w:val="none" w:sz="0" w:space="0" w:color="auto"/>
          </w:divBdr>
          <w:divsChild>
            <w:div w:id="754058425">
              <w:marLeft w:val="0"/>
              <w:marRight w:val="0"/>
              <w:marTop w:val="0"/>
              <w:marBottom w:val="0"/>
              <w:divBdr>
                <w:top w:val="none" w:sz="0" w:space="0" w:color="auto"/>
                <w:left w:val="none" w:sz="0" w:space="0" w:color="auto"/>
                <w:bottom w:val="none" w:sz="0" w:space="0" w:color="auto"/>
                <w:right w:val="none" w:sz="0" w:space="0" w:color="auto"/>
              </w:divBdr>
            </w:div>
          </w:divsChild>
        </w:div>
        <w:div w:id="404685326">
          <w:marLeft w:val="0"/>
          <w:marRight w:val="0"/>
          <w:marTop w:val="0"/>
          <w:marBottom w:val="0"/>
          <w:divBdr>
            <w:top w:val="none" w:sz="0" w:space="0" w:color="auto"/>
            <w:left w:val="none" w:sz="0" w:space="0" w:color="auto"/>
            <w:bottom w:val="none" w:sz="0" w:space="0" w:color="auto"/>
            <w:right w:val="none" w:sz="0" w:space="0" w:color="auto"/>
          </w:divBdr>
          <w:divsChild>
            <w:div w:id="1428766938">
              <w:marLeft w:val="0"/>
              <w:marRight w:val="0"/>
              <w:marTop w:val="0"/>
              <w:marBottom w:val="0"/>
              <w:divBdr>
                <w:top w:val="none" w:sz="0" w:space="0" w:color="auto"/>
                <w:left w:val="none" w:sz="0" w:space="0" w:color="auto"/>
                <w:bottom w:val="none" w:sz="0" w:space="0" w:color="auto"/>
                <w:right w:val="none" w:sz="0" w:space="0" w:color="auto"/>
              </w:divBdr>
            </w:div>
          </w:divsChild>
        </w:div>
        <w:div w:id="1651252214">
          <w:marLeft w:val="0"/>
          <w:marRight w:val="0"/>
          <w:marTop w:val="0"/>
          <w:marBottom w:val="0"/>
          <w:divBdr>
            <w:top w:val="none" w:sz="0" w:space="0" w:color="auto"/>
            <w:left w:val="none" w:sz="0" w:space="0" w:color="auto"/>
            <w:bottom w:val="none" w:sz="0" w:space="0" w:color="auto"/>
            <w:right w:val="none" w:sz="0" w:space="0" w:color="auto"/>
          </w:divBdr>
          <w:divsChild>
            <w:div w:id="1538852630">
              <w:marLeft w:val="0"/>
              <w:marRight w:val="0"/>
              <w:marTop w:val="0"/>
              <w:marBottom w:val="0"/>
              <w:divBdr>
                <w:top w:val="none" w:sz="0" w:space="0" w:color="auto"/>
                <w:left w:val="none" w:sz="0" w:space="0" w:color="auto"/>
                <w:bottom w:val="none" w:sz="0" w:space="0" w:color="auto"/>
                <w:right w:val="none" w:sz="0" w:space="0" w:color="auto"/>
              </w:divBdr>
            </w:div>
          </w:divsChild>
        </w:div>
        <w:div w:id="2060086904">
          <w:marLeft w:val="0"/>
          <w:marRight w:val="0"/>
          <w:marTop w:val="0"/>
          <w:marBottom w:val="0"/>
          <w:divBdr>
            <w:top w:val="none" w:sz="0" w:space="0" w:color="auto"/>
            <w:left w:val="none" w:sz="0" w:space="0" w:color="auto"/>
            <w:bottom w:val="none" w:sz="0" w:space="0" w:color="auto"/>
            <w:right w:val="none" w:sz="0" w:space="0" w:color="auto"/>
          </w:divBdr>
          <w:divsChild>
            <w:div w:id="1190603365">
              <w:marLeft w:val="0"/>
              <w:marRight w:val="0"/>
              <w:marTop w:val="0"/>
              <w:marBottom w:val="0"/>
              <w:divBdr>
                <w:top w:val="none" w:sz="0" w:space="0" w:color="auto"/>
                <w:left w:val="none" w:sz="0" w:space="0" w:color="auto"/>
                <w:bottom w:val="none" w:sz="0" w:space="0" w:color="auto"/>
                <w:right w:val="none" w:sz="0" w:space="0" w:color="auto"/>
              </w:divBdr>
            </w:div>
          </w:divsChild>
        </w:div>
        <w:div w:id="776947386">
          <w:marLeft w:val="0"/>
          <w:marRight w:val="0"/>
          <w:marTop w:val="0"/>
          <w:marBottom w:val="0"/>
          <w:divBdr>
            <w:top w:val="none" w:sz="0" w:space="0" w:color="auto"/>
            <w:left w:val="none" w:sz="0" w:space="0" w:color="auto"/>
            <w:bottom w:val="none" w:sz="0" w:space="0" w:color="auto"/>
            <w:right w:val="none" w:sz="0" w:space="0" w:color="auto"/>
          </w:divBdr>
          <w:divsChild>
            <w:div w:id="597524413">
              <w:marLeft w:val="0"/>
              <w:marRight w:val="0"/>
              <w:marTop w:val="0"/>
              <w:marBottom w:val="0"/>
              <w:divBdr>
                <w:top w:val="none" w:sz="0" w:space="0" w:color="auto"/>
                <w:left w:val="none" w:sz="0" w:space="0" w:color="auto"/>
                <w:bottom w:val="none" w:sz="0" w:space="0" w:color="auto"/>
                <w:right w:val="none" w:sz="0" w:space="0" w:color="auto"/>
              </w:divBdr>
            </w:div>
          </w:divsChild>
        </w:div>
        <w:div w:id="1958903357">
          <w:marLeft w:val="0"/>
          <w:marRight w:val="0"/>
          <w:marTop w:val="0"/>
          <w:marBottom w:val="0"/>
          <w:divBdr>
            <w:top w:val="none" w:sz="0" w:space="0" w:color="auto"/>
            <w:left w:val="none" w:sz="0" w:space="0" w:color="auto"/>
            <w:bottom w:val="none" w:sz="0" w:space="0" w:color="auto"/>
            <w:right w:val="none" w:sz="0" w:space="0" w:color="auto"/>
          </w:divBdr>
          <w:divsChild>
            <w:div w:id="1901743633">
              <w:marLeft w:val="0"/>
              <w:marRight w:val="0"/>
              <w:marTop w:val="0"/>
              <w:marBottom w:val="0"/>
              <w:divBdr>
                <w:top w:val="none" w:sz="0" w:space="0" w:color="auto"/>
                <w:left w:val="none" w:sz="0" w:space="0" w:color="auto"/>
                <w:bottom w:val="none" w:sz="0" w:space="0" w:color="auto"/>
                <w:right w:val="none" w:sz="0" w:space="0" w:color="auto"/>
              </w:divBdr>
            </w:div>
          </w:divsChild>
        </w:div>
        <w:div w:id="806584145">
          <w:marLeft w:val="0"/>
          <w:marRight w:val="0"/>
          <w:marTop w:val="0"/>
          <w:marBottom w:val="0"/>
          <w:divBdr>
            <w:top w:val="none" w:sz="0" w:space="0" w:color="auto"/>
            <w:left w:val="none" w:sz="0" w:space="0" w:color="auto"/>
            <w:bottom w:val="none" w:sz="0" w:space="0" w:color="auto"/>
            <w:right w:val="none" w:sz="0" w:space="0" w:color="auto"/>
          </w:divBdr>
          <w:divsChild>
            <w:div w:id="608120149">
              <w:marLeft w:val="0"/>
              <w:marRight w:val="0"/>
              <w:marTop w:val="0"/>
              <w:marBottom w:val="0"/>
              <w:divBdr>
                <w:top w:val="none" w:sz="0" w:space="0" w:color="auto"/>
                <w:left w:val="none" w:sz="0" w:space="0" w:color="auto"/>
                <w:bottom w:val="none" w:sz="0" w:space="0" w:color="auto"/>
                <w:right w:val="none" w:sz="0" w:space="0" w:color="auto"/>
              </w:divBdr>
            </w:div>
          </w:divsChild>
        </w:div>
        <w:div w:id="1051657400">
          <w:marLeft w:val="0"/>
          <w:marRight w:val="0"/>
          <w:marTop w:val="0"/>
          <w:marBottom w:val="0"/>
          <w:divBdr>
            <w:top w:val="none" w:sz="0" w:space="0" w:color="auto"/>
            <w:left w:val="none" w:sz="0" w:space="0" w:color="auto"/>
            <w:bottom w:val="none" w:sz="0" w:space="0" w:color="auto"/>
            <w:right w:val="none" w:sz="0" w:space="0" w:color="auto"/>
          </w:divBdr>
          <w:divsChild>
            <w:div w:id="1956907127">
              <w:marLeft w:val="0"/>
              <w:marRight w:val="0"/>
              <w:marTop w:val="0"/>
              <w:marBottom w:val="0"/>
              <w:divBdr>
                <w:top w:val="none" w:sz="0" w:space="0" w:color="auto"/>
                <w:left w:val="none" w:sz="0" w:space="0" w:color="auto"/>
                <w:bottom w:val="none" w:sz="0" w:space="0" w:color="auto"/>
                <w:right w:val="none" w:sz="0" w:space="0" w:color="auto"/>
              </w:divBdr>
            </w:div>
          </w:divsChild>
        </w:div>
        <w:div w:id="1665277108">
          <w:marLeft w:val="0"/>
          <w:marRight w:val="0"/>
          <w:marTop w:val="0"/>
          <w:marBottom w:val="0"/>
          <w:divBdr>
            <w:top w:val="none" w:sz="0" w:space="0" w:color="auto"/>
            <w:left w:val="none" w:sz="0" w:space="0" w:color="auto"/>
            <w:bottom w:val="none" w:sz="0" w:space="0" w:color="auto"/>
            <w:right w:val="none" w:sz="0" w:space="0" w:color="auto"/>
          </w:divBdr>
          <w:divsChild>
            <w:div w:id="353925805">
              <w:marLeft w:val="0"/>
              <w:marRight w:val="0"/>
              <w:marTop w:val="0"/>
              <w:marBottom w:val="0"/>
              <w:divBdr>
                <w:top w:val="none" w:sz="0" w:space="0" w:color="auto"/>
                <w:left w:val="none" w:sz="0" w:space="0" w:color="auto"/>
                <w:bottom w:val="none" w:sz="0" w:space="0" w:color="auto"/>
                <w:right w:val="none" w:sz="0" w:space="0" w:color="auto"/>
              </w:divBdr>
            </w:div>
          </w:divsChild>
        </w:div>
        <w:div w:id="38097000">
          <w:marLeft w:val="0"/>
          <w:marRight w:val="0"/>
          <w:marTop w:val="0"/>
          <w:marBottom w:val="0"/>
          <w:divBdr>
            <w:top w:val="none" w:sz="0" w:space="0" w:color="auto"/>
            <w:left w:val="none" w:sz="0" w:space="0" w:color="auto"/>
            <w:bottom w:val="none" w:sz="0" w:space="0" w:color="auto"/>
            <w:right w:val="none" w:sz="0" w:space="0" w:color="auto"/>
          </w:divBdr>
          <w:divsChild>
            <w:div w:id="687489956">
              <w:marLeft w:val="0"/>
              <w:marRight w:val="0"/>
              <w:marTop w:val="0"/>
              <w:marBottom w:val="0"/>
              <w:divBdr>
                <w:top w:val="none" w:sz="0" w:space="0" w:color="auto"/>
                <w:left w:val="none" w:sz="0" w:space="0" w:color="auto"/>
                <w:bottom w:val="none" w:sz="0" w:space="0" w:color="auto"/>
                <w:right w:val="none" w:sz="0" w:space="0" w:color="auto"/>
              </w:divBdr>
            </w:div>
          </w:divsChild>
        </w:div>
        <w:div w:id="135340066">
          <w:marLeft w:val="0"/>
          <w:marRight w:val="0"/>
          <w:marTop w:val="0"/>
          <w:marBottom w:val="0"/>
          <w:divBdr>
            <w:top w:val="none" w:sz="0" w:space="0" w:color="auto"/>
            <w:left w:val="none" w:sz="0" w:space="0" w:color="auto"/>
            <w:bottom w:val="none" w:sz="0" w:space="0" w:color="auto"/>
            <w:right w:val="none" w:sz="0" w:space="0" w:color="auto"/>
          </w:divBdr>
          <w:divsChild>
            <w:div w:id="1223559772">
              <w:marLeft w:val="0"/>
              <w:marRight w:val="0"/>
              <w:marTop w:val="0"/>
              <w:marBottom w:val="0"/>
              <w:divBdr>
                <w:top w:val="none" w:sz="0" w:space="0" w:color="auto"/>
                <w:left w:val="none" w:sz="0" w:space="0" w:color="auto"/>
                <w:bottom w:val="none" w:sz="0" w:space="0" w:color="auto"/>
                <w:right w:val="none" w:sz="0" w:space="0" w:color="auto"/>
              </w:divBdr>
            </w:div>
          </w:divsChild>
        </w:div>
        <w:div w:id="1729767808">
          <w:marLeft w:val="0"/>
          <w:marRight w:val="0"/>
          <w:marTop w:val="0"/>
          <w:marBottom w:val="0"/>
          <w:divBdr>
            <w:top w:val="none" w:sz="0" w:space="0" w:color="auto"/>
            <w:left w:val="none" w:sz="0" w:space="0" w:color="auto"/>
            <w:bottom w:val="none" w:sz="0" w:space="0" w:color="auto"/>
            <w:right w:val="none" w:sz="0" w:space="0" w:color="auto"/>
          </w:divBdr>
          <w:divsChild>
            <w:div w:id="1493257030">
              <w:marLeft w:val="0"/>
              <w:marRight w:val="0"/>
              <w:marTop w:val="0"/>
              <w:marBottom w:val="0"/>
              <w:divBdr>
                <w:top w:val="none" w:sz="0" w:space="0" w:color="auto"/>
                <w:left w:val="none" w:sz="0" w:space="0" w:color="auto"/>
                <w:bottom w:val="none" w:sz="0" w:space="0" w:color="auto"/>
                <w:right w:val="none" w:sz="0" w:space="0" w:color="auto"/>
              </w:divBdr>
            </w:div>
          </w:divsChild>
        </w:div>
        <w:div w:id="1857578141">
          <w:marLeft w:val="0"/>
          <w:marRight w:val="0"/>
          <w:marTop w:val="0"/>
          <w:marBottom w:val="0"/>
          <w:divBdr>
            <w:top w:val="none" w:sz="0" w:space="0" w:color="auto"/>
            <w:left w:val="none" w:sz="0" w:space="0" w:color="auto"/>
            <w:bottom w:val="none" w:sz="0" w:space="0" w:color="auto"/>
            <w:right w:val="none" w:sz="0" w:space="0" w:color="auto"/>
          </w:divBdr>
          <w:divsChild>
            <w:div w:id="503008050">
              <w:marLeft w:val="0"/>
              <w:marRight w:val="0"/>
              <w:marTop w:val="0"/>
              <w:marBottom w:val="0"/>
              <w:divBdr>
                <w:top w:val="none" w:sz="0" w:space="0" w:color="auto"/>
                <w:left w:val="none" w:sz="0" w:space="0" w:color="auto"/>
                <w:bottom w:val="none" w:sz="0" w:space="0" w:color="auto"/>
                <w:right w:val="none" w:sz="0" w:space="0" w:color="auto"/>
              </w:divBdr>
            </w:div>
          </w:divsChild>
        </w:div>
        <w:div w:id="1670332809">
          <w:marLeft w:val="0"/>
          <w:marRight w:val="0"/>
          <w:marTop w:val="0"/>
          <w:marBottom w:val="0"/>
          <w:divBdr>
            <w:top w:val="none" w:sz="0" w:space="0" w:color="auto"/>
            <w:left w:val="none" w:sz="0" w:space="0" w:color="auto"/>
            <w:bottom w:val="none" w:sz="0" w:space="0" w:color="auto"/>
            <w:right w:val="none" w:sz="0" w:space="0" w:color="auto"/>
          </w:divBdr>
          <w:divsChild>
            <w:div w:id="311250098">
              <w:marLeft w:val="0"/>
              <w:marRight w:val="0"/>
              <w:marTop w:val="0"/>
              <w:marBottom w:val="0"/>
              <w:divBdr>
                <w:top w:val="none" w:sz="0" w:space="0" w:color="auto"/>
                <w:left w:val="none" w:sz="0" w:space="0" w:color="auto"/>
                <w:bottom w:val="none" w:sz="0" w:space="0" w:color="auto"/>
                <w:right w:val="none" w:sz="0" w:space="0" w:color="auto"/>
              </w:divBdr>
            </w:div>
          </w:divsChild>
        </w:div>
        <w:div w:id="1067340832">
          <w:marLeft w:val="0"/>
          <w:marRight w:val="0"/>
          <w:marTop w:val="0"/>
          <w:marBottom w:val="0"/>
          <w:divBdr>
            <w:top w:val="none" w:sz="0" w:space="0" w:color="auto"/>
            <w:left w:val="none" w:sz="0" w:space="0" w:color="auto"/>
            <w:bottom w:val="none" w:sz="0" w:space="0" w:color="auto"/>
            <w:right w:val="none" w:sz="0" w:space="0" w:color="auto"/>
          </w:divBdr>
          <w:divsChild>
            <w:div w:id="1362975105">
              <w:marLeft w:val="0"/>
              <w:marRight w:val="0"/>
              <w:marTop w:val="0"/>
              <w:marBottom w:val="0"/>
              <w:divBdr>
                <w:top w:val="none" w:sz="0" w:space="0" w:color="auto"/>
                <w:left w:val="none" w:sz="0" w:space="0" w:color="auto"/>
                <w:bottom w:val="none" w:sz="0" w:space="0" w:color="auto"/>
                <w:right w:val="none" w:sz="0" w:space="0" w:color="auto"/>
              </w:divBdr>
            </w:div>
          </w:divsChild>
        </w:div>
        <w:div w:id="647631022">
          <w:marLeft w:val="0"/>
          <w:marRight w:val="0"/>
          <w:marTop w:val="0"/>
          <w:marBottom w:val="0"/>
          <w:divBdr>
            <w:top w:val="none" w:sz="0" w:space="0" w:color="auto"/>
            <w:left w:val="none" w:sz="0" w:space="0" w:color="auto"/>
            <w:bottom w:val="none" w:sz="0" w:space="0" w:color="auto"/>
            <w:right w:val="none" w:sz="0" w:space="0" w:color="auto"/>
          </w:divBdr>
          <w:divsChild>
            <w:div w:id="2100103677">
              <w:marLeft w:val="0"/>
              <w:marRight w:val="0"/>
              <w:marTop w:val="0"/>
              <w:marBottom w:val="0"/>
              <w:divBdr>
                <w:top w:val="none" w:sz="0" w:space="0" w:color="auto"/>
                <w:left w:val="none" w:sz="0" w:space="0" w:color="auto"/>
                <w:bottom w:val="none" w:sz="0" w:space="0" w:color="auto"/>
                <w:right w:val="none" w:sz="0" w:space="0" w:color="auto"/>
              </w:divBdr>
            </w:div>
          </w:divsChild>
        </w:div>
        <w:div w:id="625890303">
          <w:marLeft w:val="0"/>
          <w:marRight w:val="0"/>
          <w:marTop w:val="0"/>
          <w:marBottom w:val="0"/>
          <w:divBdr>
            <w:top w:val="none" w:sz="0" w:space="0" w:color="auto"/>
            <w:left w:val="none" w:sz="0" w:space="0" w:color="auto"/>
            <w:bottom w:val="none" w:sz="0" w:space="0" w:color="auto"/>
            <w:right w:val="none" w:sz="0" w:space="0" w:color="auto"/>
          </w:divBdr>
          <w:divsChild>
            <w:div w:id="2077628288">
              <w:marLeft w:val="0"/>
              <w:marRight w:val="0"/>
              <w:marTop w:val="0"/>
              <w:marBottom w:val="0"/>
              <w:divBdr>
                <w:top w:val="none" w:sz="0" w:space="0" w:color="auto"/>
                <w:left w:val="none" w:sz="0" w:space="0" w:color="auto"/>
                <w:bottom w:val="none" w:sz="0" w:space="0" w:color="auto"/>
                <w:right w:val="none" w:sz="0" w:space="0" w:color="auto"/>
              </w:divBdr>
            </w:div>
          </w:divsChild>
        </w:div>
        <w:div w:id="820464313">
          <w:marLeft w:val="0"/>
          <w:marRight w:val="0"/>
          <w:marTop w:val="0"/>
          <w:marBottom w:val="0"/>
          <w:divBdr>
            <w:top w:val="none" w:sz="0" w:space="0" w:color="auto"/>
            <w:left w:val="none" w:sz="0" w:space="0" w:color="auto"/>
            <w:bottom w:val="none" w:sz="0" w:space="0" w:color="auto"/>
            <w:right w:val="none" w:sz="0" w:space="0" w:color="auto"/>
          </w:divBdr>
          <w:divsChild>
            <w:div w:id="156309887">
              <w:marLeft w:val="0"/>
              <w:marRight w:val="0"/>
              <w:marTop w:val="0"/>
              <w:marBottom w:val="0"/>
              <w:divBdr>
                <w:top w:val="none" w:sz="0" w:space="0" w:color="auto"/>
                <w:left w:val="none" w:sz="0" w:space="0" w:color="auto"/>
                <w:bottom w:val="none" w:sz="0" w:space="0" w:color="auto"/>
                <w:right w:val="none" w:sz="0" w:space="0" w:color="auto"/>
              </w:divBdr>
            </w:div>
          </w:divsChild>
        </w:div>
        <w:div w:id="1887179839">
          <w:marLeft w:val="0"/>
          <w:marRight w:val="0"/>
          <w:marTop w:val="0"/>
          <w:marBottom w:val="0"/>
          <w:divBdr>
            <w:top w:val="none" w:sz="0" w:space="0" w:color="auto"/>
            <w:left w:val="none" w:sz="0" w:space="0" w:color="auto"/>
            <w:bottom w:val="none" w:sz="0" w:space="0" w:color="auto"/>
            <w:right w:val="none" w:sz="0" w:space="0" w:color="auto"/>
          </w:divBdr>
          <w:divsChild>
            <w:div w:id="1280574467">
              <w:marLeft w:val="0"/>
              <w:marRight w:val="0"/>
              <w:marTop w:val="0"/>
              <w:marBottom w:val="0"/>
              <w:divBdr>
                <w:top w:val="none" w:sz="0" w:space="0" w:color="auto"/>
                <w:left w:val="none" w:sz="0" w:space="0" w:color="auto"/>
                <w:bottom w:val="none" w:sz="0" w:space="0" w:color="auto"/>
                <w:right w:val="none" w:sz="0" w:space="0" w:color="auto"/>
              </w:divBdr>
            </w:div>
          </w:divsChild>
        </w:div>
        <w:div w:id="1461654333">
          <w:marLeft w:val="0"/>
          <w:marRight w:val="0"/>
          <w:marTop w:val="0"/>
          <w:marBottom w:val="0"/>
          <w:divBdr>
            <w:top w:val="none" w:sz="0" w:space="0" w:color="auto"/>
            <w:left w:val="none" w:sz="0" w:space="0" w:color="auto"/>
            <w:bottom w:val="none" w:sz="0" w:space="0" w:color="auto"/>
            <w:right w:val="none" w:sz="0" w:space="0" w:color="auto"/>
          </w:divBdr>
          <w:divsChild>
            <w:div w:id="1190215126">
              <w:marLeft w:val="0"/>
              <w:marRight w:val="0"/>
              <w:marTop w:val="0"/>
              <w:marBottom w:val="0"/>
              <w:divBdr>
                <w:top w:val="none" w:sz="0" w:space="0" w:color="auto"/>
                <w:left w:val="none" w:sz="0" w:space="0" w:color="auto"/>
                <w:bottom w:val="none" w:sz="0" w:space="0" w:color="auto"/>
                <w:right w:val="none" w:sz="0" w:space="0" w:color="auto"/>
              </w:divBdr>
            </w:div>
          </w:divsChild>
        </w:div>
        <w:div w:id="960038594">
          <w:marLeft w:val="0"/>
          <w:marRight w:val="0"/>
          <w:marTop w:val="0"/>
          <w:marBottom w:val="0"/>
          <w:divBdr>
            <w:top w:val="none" w:sz="0" w:space="0" w:color="auto"/>
            <w:left w:val="none" w:sz="0" w:space="0" w:color="auto"/>
            <w:bottom w:val="none" w:sz="0" w:space="0" w:color="auto"/>
            <w:right w:val="none" w:sz="0" w:space="0" w:color="auto"/>
          </w:divBdr>
          <w:divsChild>
            <w:div w:id="324667591">
              <w:marLeft w:val="0"/>
              <w:marRight w:val="0"/>
              <w:marTop w:val="0"/>
              <w:marBottom w:val="0"/>
              <w:divBdr>
                <w:top w:val="none" w:sz="0" w:space="0" w:color="auto"/>
                <w:left w:val="none" w:sz="0" w:space="0" w:color="auto"/>
                <w:bottom w:val="none" w:sz="0" w:space="0" w:color="auto"/>
                <w:right w:val="none" w:sz="0" w:space="0" w:color="auto"/>
              </w:divBdr>
            </w:div>
          </w:divsChild>
        </w:div>
        <w:div w:id="174924333">
          <w:marLeft w:val="0"/>
          <w:marRight w:val="0"/>
          <w:marTop w:val="0"/>
          <w:marBottom w:val="0"/>
          <w:divBdr>
            <w:top w:val="none" w:sz="0" w:space="0" w:color="auto"/>
            <w:left w:val="none" w:sz="0" w:space="0" w:color="auto"/>
            <w:bottom w:val="none" w:sz="0" w:space="0" w:color="auto"/>
            <w:right w:val="none" w:sz="0" w:space="0" w:color="auto"/>
          </w:divBdr>
          <w:divsChild>
            <w:div w:id="1422019496">
              <w:marLeft w:val="0"/>
              <w:marRight w:val="0"/>
              <w:marTop w:val="0"/>
              <w:marBottom w:val="0"/>
              <w:divBdr>
                <w:top w:val="none" w:sz="0" w:space="0" w:color="auto"/>
                <w:left w:val="none" w:sz="0" w:space="0" w:color="auto"/>
                <w:bottom w:val="none" w:sz="0" w:space="0" w:color="auto"/>
                <w:right w:val="none" w:sz="0" w:space="0" w:color="auto"/>
              </w:divBdr>
            </w:div>
          </w:divsChild>
        </w:div>
        <w:div w:id="1466239645">
          <w:marLeft w:val="0"/>
          <w:marRight w:val="0"/>
          <w:marTop w:val="0"/>
          <w:marBottom w:val="0"/>
          <w:divBdr>
            <w:top w:val="none" w:sz="0" w:space="0" w:color="auto"/>
            <w:left w:val="none" w:sz="0" w:space="0" w:color="auto"/>
            <w:bottom w:val="none" w:sz="0" w:space="0" w:color="auto"/>
            <w:right w:val="none" w:sz="0" w:space="0" w:color="auto"/>
          </w:divBdr>
          <w:divsChild>
            <w:div w:id="677124277">
              <w:marLeft w:val="0"/>
              <w:marRight w:val="0"/>
              <w:marTop w:val="0"/>
              <w:marBottom w:val="0"/>
              <w:divBdr>
                <w:top w:val="none" w:sz="0" w:space="0" w:color="auto"/>
                <w:left w:val="none" w:sz="0" w:space="0" w:color="auto"/>
                <w:bottom w:val="none" w:sz="0" w:space="0" w:color="auto"/>
                <w:right w:val="none" w:sz="0" w:space="0" w:color="auto"/>
              </w:divBdr>
            </w:div>
          </w:divsChild>
        </w:div>
        <w:div w:id="603154678">
          <w:marLeft w:val="0"/>
          <w:marRight w:val="0"/>
          <w:marTop w:val="0"/>
          <w:marBottom w:val="0"/>
          <w:divBdr>
            <w:top w:val="none" w:sz="0" w:space="0" w:color="auto"/>
            <w:left w:val="none" w:sz="0" w:space="0" w:color="auto"/>
            <w:bottom w:val="none" w:sz="0" w:space="0" w:color="auto"/>
            <w:right w:val="none" w:sz="0" w:space="0" w:color="auto"/>
          </w:divBdr>
          <w:divsChild>
            <w:div w:id="774330101">
              <w:marLeft w:val="0"/>
              <w:marRight w:val="0"/>
              <w:marTop w:val="0"/>
              <w:marBottom w:val="0"/>
              <w:divBdr>
                <w:top w:val="none" w:sz="0" w:space="0" w:color="auto"/>
                <w:left w:val="none" w:sz="0" w:space="0" w:color="auto"/>
                <w:bottom w:val="none" w:sz="0" w:space="0" w:color="auto"/>
                <w:right w:val="none" w:sz="0" w:space="0" w:color="auto"/>
              </w:divBdr>
            </w:div>
          </w:divsChild>
        </w:div>
        <w:div w:id="1538348752">
          <w:marLeft w:val="0"/>
          <w:marRight w:val="0"/>
          <w:marTop w:val="0"/>
          <w:marBottom w:val="0"/>
          <w:divBdr>
            <w:top w:val="none" w:sz="0" w:space="0" w:color="auto"/>
            <w:left w:val="none" w:sz="0" w:space="0" w:color="auto"/>
            <w:bottom w:val="none" w:sz="0" w:space="0" w:color="auto"/>
            <w:right w:val="none" w:sz="0" w:space="0" w:color="auto"/>
          </w:divBdr>
          <w:divsChild>
            <w:div w:id="1312825592">
              <w:marLeft w:val="0"/>
              <w:marRight w:val="0"/>
              <w:marTop w:val="0"/>
              <w:marBottom w:val="0"/>
              <w:divBdr>
                <w:top w:val="none" w:sz="0" w:space="0" w:color="auto"/>
                <w:left w:val="none" w:sz="0" w:space="0" w:color="auto"/>
                <w:bottom w:val="none" w:sz="0" w:space="0" w:color="auto"/>
                <w:right w:val="none" w:sz="0" w:space="0" w:color="auto"/>
              </w:divBdr>
            </w:div>
          </w:divsChild>
        </w:div>
        <w:div w:id="1311401011">
          <w:marLeft w:val="0"/>
          <w:marRight w:val="0"/>
          <w:marTop w:val="0"/>
          <w:marBottom w:val="0"/>
          <w:divBdr>
            <w:top w:val="none" w:sz="0" w:space="0" w:color="auto"/>
            <w:left w:val="none" w:sz="0" w:space="0" w:color="auto"/>
            <w:bottom w:val="none" w:sz="0" w:space="0" w:color="auto"/>
            <w:right w:val="none" w:sz="0" w:space="0" w:color="auto"/>
          </w:divBdr>
          <w:divsChild>
            <w:div w:id="425617634">
              <w:marLeft w:val="0"/>
              <w:marRight w:val="0"/>
              <w:marTop w:val="0"/>
              <w:marBottom w:val="0"/>
              <w:divBdr>
                <w:top w:val="none" w:sz="0" w:space="0" w:color="auto"/>
                <w:left w:val="none" w:sz="0" w:space="0" w:color="auto"/>
                <w:bottom w:val="none" w:sz="0" w:space="0" w:color="auto"/>
                <w:right w:val="none" w:sz="0" w:space="0" w:color="auto"/>
              </w:divBdr>
            </w:div>
          </w:divsChild>
        </w:div>
        <w:div w:id="2083792584">
          <w:marLeft w:val="0"/>
          <w:marRight w:val="0"/>
          <w:marTop w:val="0"/>
          <w:marBottom w:val="0"/>
          <w:divBdr>
            <w:top w:val="none" w:sz="0" w:space="0" w:color="auto"/>
            <w:left w:val="none" w:sz="0" w:space="0" w:color="auto"/>
            <w:bottom w:val="none" w:sz="0" w:space="0" w:color="auto"/>
            <w:right w:val="none" w:sz="0" w:space="0" w:color="auto"/>
          </w:divBdr>
          <w:divsChild>
            <w:div w:id="828911359">
              <w:marLeft w:val="0"/>
              <w:marRight w:val="0"/>
              <w:marTop w:val="0"/>
              <w:marBottom w:val="0"/>
              <w:divBdr>
                <w:top w:val="none" w:sz="0" w:space="0" w:color="auto"/>
                <w:left w:val="none" w:sz="0" w:space="0" w:color="auto"/>
                <w:bottom w:val="none" w:sz="0" w:space="0" w:color="auto"/>
                <w:right w:val="none" w:sz="0" w:space="0" w:color="auto"/>
              </w:divBdr>
            </w:div>
          </w:divsChild>
        </w:div>
        <w:div w:id="2036037528">
          <w:marLeft w:val="0"/>
          <w:marRight w:val="0"/>
          <w:marTop w:val="0"/>
          <w:marBottom w:val="0"/>
          <w:divBdr>
            <w:top w:val="none" w:sz="0" w:space="0" w:color="auto"/>
            <w:left w:val="none" w:sz="0" w:space="0" w:color="auto"/>
            <w:bottom w:val="none" w:sz="0" w:space="0" w:color="auto"/>
            <w:right w:val="none" w:sz="0" w:space="0" w:color="auto"/>
          </w:divBdr>
          <w:divsChild>
            <w:div w:id="1260681037">
              <w:marLeft w:val="0"/>
              <w:marRight w:val="0"/>
              <w:marTop w:val="0"/>
              <w:marBottom w:val="0"/>
              <w:divBdr>
                <w:top w:val="none" w:sz="0" w:space="0" w:color="auto"/>
                <w:left w:val="none" w:sz="0" w:space="0" w:color="auto"/>
                <w:bottom w:val="none" w:sz="0" w:space="0" w:color="auto"/>
                <w:right w:val="none" w:sz="0" w:space="0" w:color="auto"/>
              </w:divBdr>
            </w:div>
          </w:divsChild>
        </w:div>
        <w:div w:id="485249923">
          <w:marLeft w:val="0"/>
          <w:marRight w:val="0"/>
          <w:marTop w:val="0"/>
          <w:marBottom w:val="0"/>
          <w:divBdr>
            <w:top w:val="none" w:sz="0" w:space="0" w:color="auto"/>
            <w:left w:val="none" w:sz="0" w:space="0" w:color="auto"/>
            <w:bottom w:val="none" w:sz="0" w:space="0" w:color="auto"/>
            <w:right w:val="none" w:sz="0" w:space="0" w:color="auto"/>
          </w:divBdr>
          <w:divsChild>
            <w:div w:id="943000247">
              <w:marLeft w:val="0"/>
              <w:marRight w:val="0"/>
              <w:marTop w:val="0"/>
              <w:marBottom w:val="0"/>
              <w:divBdr>
                <w:top w:val="none" w:sz="0" w:space="0" w:color="auto"/>
                <w:left w:val="none" w:sz="0" w:space="0" w:color="auto"/>
                <w:bottom w:val="none" w:sz="0" w:space="0" w:color="auto"/>
                <w:right w:val="none" w:sz="0" w:space="0" w:color="auto"/>
              </w:divBdr>
            </w:div>
          </w:divsChild>
        </w:div>
        <w:div w:id="1898514377">
          <w:marLeft w:val="0"/>
          <w:marRight w:val="0"/>
          <w:marTop w:val="0"/>
          <w:marBottom w:val="0"/>
          <w:divBdr>
            <w:top w:val="none" w:sz="0" w:space="0" w:color="auto"/>
            <w:left w:val="none" w:sz="0" w:space="0" w:color="auto"/>
            <w:bottom w:val="none" w:sz="0" w:space="0" w:color="auto"/>
            <w:right w:val="none" w:sz="0" w:space="0" w:color="auto"/>
          </w:divBdr>
          <w:divsChild>
            <w:div w:id="1928072142">
              <w:marLeft w:val="0"/>
              <w:marRight w:val="0"/>
              <w:marTop w:val="0"/>
              <w:marBottom w:val="0"/>
              <w:divBdr>
                <w:top w:val="none" w:sz="0" w:space="0" w:color="auto"/>
                <w:left w:val="none" w:sz="0" w:space="0" w:color="auto"/>
                <w:bottom w:val="none" w:sz="0" w:space="0" w:color="auto"/>
                <w:right w:val="none" w:sz="0" w:space="0" w:color="auto"/>
              </w:divBdr>
            </w:div>
          </w:divsChild>
        </w:div>
        <w:div w:id="1895197963">
          <w:marLeft w:val="0"/>
          <w:marRight w:val="0"/>
          <w:marTop w:val="0"/>
          <w:marBottom w:val="0"/>
          <w:divBdr>
            <w:top w:val="none" w:sz="0" w:space="0" w:color="auto"/>
            <w:left w:val="none" w:sz="0" w:space="0" w:color="auto"/>
            <w:bottom w:val="none" w:sz="0" w:space="0" w:color="auto"/>
            <w:right w:val="none" w:sz="0" w:space="0" w:color="auto"/>
          </w:divBdr>
          <w:divsChild>
            <w:div w:id="987824811">
              <w:marLeft w:val="0"/>
              <w:marRight w:val="0"/>
              <w:marTop w:val="0"/>
              <w:marBottom w:val="0"/>
              <w:divBdr>
                <w:top w:val="none" w:sz="0" w:space="0" w:color="auto"/>
                <w:left w:val="none" w:sz="0" w:space="0" w:color="auto"/>
                <w:bottom w:val="none" w:sz="0" w:space="0" w:color="auto"/>
                <w:right w:val="none" w:sz="0" w:space="0" w:color="auto"/>
              </w:divBdr>
            </w:div>
          </w:divsChild>
        </w:div>
        <w:div w:id="381489585">
          <w:marLeft w:val="0"/>
          <w:marRight w:val="0"/>
          <w:marTop w:val="0"/>
          <w:marBottom w:val="0"/>
          <w:divBdr>
            <w:top w:val="none" w:sz="0" w:space="0" w:color="auto"/>
            <w:left w:val="none" w:sz="0" w:space="0" w:color="auto"/>
            <w:bottom w:val="none" w:sz="0" w:space="0" w:color="auto"/>
            <w:right w:val="none" w:sz="0" w:space="0" w:color="auto"/>
          </w:divBdr>
          <w:divsChild>
            <w:div w:id="1766999913">
              <w:marLeft w:val="0"/>
              <w:marRight w:val="0"/>
              <w:marTop w:val="0"/>
              <w:marBottom w:val="0"/>
              <w:divBdr>
                <w:top w:val="none" w:sz="0" w:space="0" w:color="auto"/>
                <w:left w:val="none" w:sz="0" w:space="0" w:color="auto"/>
                <w:bottom w:val="none" w:sz="0" w:space="0" w:color="auto"/>
                <w:right w:val="none" w:sz="0" w:space="0" w:color="auto"/>
              </w:divBdr>
            </w:div>
          </w:divsChild>
        </w:div>
        <w:div w:id="1683817194">
          <w:marLeft w:val="0"/>
          <w:marRight w:val="0"/>
          <w:marTop w:val="0"/>
          <w:marBottom w:val="0"/>
          <w:divBdr>
            <w:top w:val="none" w:sz="0" w:space="0" w:color="auto"/>
            <w:left w:val="none" w:sz="0" w:space="0" w:color="auto"/>
            <w:bottom w:val="none" w:sz="0" w:space="0" w:color="auto"/>
            <w:right w:val="none" w:sz="0" w:space="0" w:color="auto"/>
          </w:divBdr>
          <w:divsChild>
            <w:div w:id="1233001930">
              <w:marLeft w:val="0"/>
              <w:marRight w:val="0"/>
              <w:marTop w:val="0"/>
              <w:marBottom w:val="0"/>
              <w:divBdr>
                <w:top w:val="none" w:sz="0" w:space="0" w:color="auto"/>
                <w:left w:val="none" w:sz="0" w:space="0" w:color="auto"/>
                <w:bottom w:val="none" w:sz="0" w:space="0" w:color="auto"/>
                <w:right w:val="none" w:sz="0" w:space="0" w:color="auto"/>
              </w:divBdr>
            </w:div>
          </w:divsChild>
        </w:div>
        <w:div w:id="632105301">
          <w:marLeft w:val="0"/>
          <w:marRight w:val="0"/>
          <w:marTop w:val="0"/>
          <w:marBottom w:val="0"/>
          <w:divBdr>
            <w:top w:val="none" w:sz="0" w:space="0" w:color="auto"/>
            <w:left w:val="none" w:sz="0" w:space="0" w:color="auto"/>
            <w:bottom w:val="none" w:sz="0" w:space="0" w:color="auto"/>
            <w:right w:val="none" w:sz="0" w:space="0" w:color="auto"/>
          </w:divBdr>
          <w:divsChild>
            <w:div w:id="1362516355">
              <w:marLeft w:val="0"/>
              <w:marRight w:val="0"/>
              <w:marTop w:val="0"/>
              <w:marBottom w:val="0"/>
              <w:divBdr>
                <w:top w:val="none" w:sz="0" w:space="0" w:color="auto"/>
                <w:left w:val="none" w:sz="0" w:space="0" w:color="auto"/>
                <w:bottom w:val="none" w:sz="0" w:space="0" w:color="auto"/>
                <w:right w:val="none" w:sz="0" w:space="0" w:color="auto"/>
              </w:divBdr>
            </w:div>
          </w:divsChild>
        </w:div>
        <w:div w:id="1668753993">
          <w:marLeft w:val="0"/>
          <w:marRight w:val="0"/>
          <w:marTop w:val="0"/>
          <w:marBottom w:val="0"/>
          <w:divBdr>
            <w:top w:val="none" w:sz="0" w:space="0" w:color="auto"/>
            <w:left w:val="none" w:sz="0" w:space="0" w:color="auto"/>
            <w:bottom w:val="none" w:sz="0" w:space="0" w:color="auto"/>
            <w:right w:val="none" w:sz="0" w:space="0" w:color="auto"/>
          </w:divBdr>
          <w:divsChild>
            <w:div w:id="1056853814">
              <w:marLeft w:val="0"/>
              <w:marRight w:val="0"/>
              <w:marTop w:val="0"/>
              <w:marBottom w:val="0"/>
              <w:divBdr>
                <w:top w:val="none" w:sz="0" w:space="0" w:color="auto"/>
                <w:left w:val="none" w:sz="0" w:space="0" w:color="auto"/>
                <w:bottom w:val="none" w:sz="0" w:space="0" w:color="auto"/>
                <w:right w:val="none" w:sz="0" w:space="0" w:color="auto"/>
              </w:divBdr>
            </w:div>
          </w:divsChild>
        </w:div>
        <w:div w:id="1909995866">
          <w:marLeft w:val="0"/>
          <w:marRight w:val="0"/>
          <w:marTop w:val="0"/>
          <w:marBottom w:val="0"/>
          <w:divBdr>
            <w:top w:val="none" w:sz="0" w:space="0" w:color="auto"/>
            <w:left w:val="none" w:sz="0" w:space="0" w:color="auto"/>
            <w:bottom w:val="none" w:sz="0" w:space="0" w:color="auto"/>
            <w:right w:val="none" w:sz="0" w:space="0" w:color="auto"/>
          </w:divBdr>
          <w:divsChild>
            <w:div w:id="1178889303">
              <w:marLeft w:val="0"/>
              <w:marRight w:val="0"/>
              <w:marTop w:val="0"/>
              <w:marBottom w:val="0"/>
              <w:divBdr>
                <w:top w:val="none" w:sz="0" w:space="0" w:color="auto"/>
                <w:left w:val="none" w:sz="0" w:space="0" w:color="auto"/>
                <w:bottom w:val="none" w:sz="0" w:space="0" w:color="auto"/>
                <w:right w:val="none" w:sz="0" w:space="0" w:color="auto"/>
              </w:divBdr>
            </w:div>
          </w:divsChild>
        </w:div>
        <w:div w:id="1608805512">
          <w:marLeft w:val="0"/>
          <w:marRight w:val="0"/>
          <w:marTop w:val="0"/>
          <w:marBottom w:val="0"/>
          <w:divBdr>
            <w:top w:val="none" w:sz="0" w:space="0" w:color="auto"/>
            <w:left w:val="none" w:sz="0" w:space="0" w:color="auto"/>
            <w:bottom w:val="none" w:sz="0" w:space="0" w:color="auto"/>
            <w:right w:val="none" w:sz="0" w:space="0" w:color="auto"/>
          </w:divBdr>
          <w:divsChild>
            <w:div w:id="1414165785">
              <w:marLeft w:val="0"/>
              <w:marRight w:val="0"/>
              <w:marTop w:val="0"/>
              <w:marBottom w:val="0"/>
              <w:divBdr>
                <w:top w:val="none" w:sz="0" w:space="0" w:color="auto"/>
                <w:left w:val="none" w:sz="0" w:space="0" w:color="auto"/>
                <w:bottom w:val="none" w:sz="0" w:space="0" w:color="auto"/>
                <w:right w:val="none" w:sz="0" w:space="0" w:color="auto"/>
              </w:divBdr>
            </w:div>
          </w:divsChild>
        </w:div>
        <w:div w:id="1156991952">
          <w:marLeft w:val="0"/>
          <w:marRight w:val="0"/>
          <w:marTop w:val="0"/>
          <w:marBottom w:val="0"/>
          <w:divBdr>
            <w:top w:val="none" w:sz="0" w:space="0" w:color="auto"/>
            <w:left w:val="none" w:sz="0" w:space="0" w:color="auto"/>
            <w:bottom w:val="none" w:sz="0" w:space="0" w:color="auto"/>
            <w:right w:val="none" w:sz="0" w:space="0" w:color="auto"/>
          </w:divBdr>
          <w:divsChild>
            <w:div w:id="1427733247">
              <w:marLeft w:val="0"/>
              <w:marRight w:val="0"/>
              <w:marTop w:val="0"/>
              <w:marBottom w:val="0"/>
              <w:divBdr>
                <w:top w:val="none" w:sz="0" w:space="0" w:color="auto"/>
                <w:left w:val="none" w:sz="0" w:space="0" w:color="auto"/>
                <w:bottom w:val="none" w:sz="0" w:space="0" w:color="auto"/>
                <w:right w:val="none" w:sz="0" w:space="0" w:color="auto"/>
              </w:divBdr>
            </w:div>
          </w:divsChild>
        </w:div>
        <w:div w:id="71466727">
          <w:marLeft w:val="0"/>
          <w:marRight w:val="0"/>
          <w:marTop w:val="0"/>
          <w:marBottom w:val="0"/>
          <w:divBdr>
            <w:top w:val="none" w:sz="0" w:space="0" w:color="auto"/>
            <w:left w:val="none" w:sz="0" w:space="0" w:color="auto"/>
            <w:bottom w:val="none" w:sz="0" w:space="0" w:color="auto"/>
            <w:right w:val="none" w:sz="0" w:space="0" w:color="auto"/>
          </w:divBdr>
          <w:divsChild>
            <w:div w:id="2111509612">
              <w:marLeft w:val="0"/>
              <w:marRight w:val="0"/>
              <w:marTop w:val="0"/>
              <w:marBottom w:val="0"/>
              <w:divBdr>
                <w:top w:val="none" w:sz="0" w:space="0" w:color="auto"/>
                <w:left w:val="none" w:sz="0" w:space="0" w:color="auto"/>
                <w:bottom w:val="none" w:sz="0" w:space="0" w:color="auto"/>
                <w:right w:val="none" w:sz="0" w:space="0" w:color="auto"/>
              </w:divBdr>
            </w:div>
          </w:divsChild>
        </w:div>
        <w:div w:id="843740901">
          <w:marLeft w:val="0"/>
          <w:marRight w:val="0"/>
          <w:marTop w:val="0"/>
          <w:marBottom w:val="0"/>
          <w:divBdr>
            <w:top w:val="none" w:sz="0" w:space="0" w:color="auto"/>
            <w:left w:val="none" w:sz="0" w:space="0" w:color="auto"/>
            <w:bottom w:val="none" w:sz="0" w:space="0" w:color="auto"/>
            <w:right w:val="none" w:sz="0" w:space="0" w:color="auto"/>
          </w:divBdr>
          <w:divsChild>
            <w:div w:id="277831564">
              <w:marLeft w:val="0"/>
              <w:marRight w:val="0"/>
              <w:marTop w:val="0"/>
              <w:marBottom w:val="0"/>
              <w:divBdr>
                <w:top w:val="none" w:sz="0" w:space="0" w:color="auto"/>
                <w:left w:val="none" w:sz="0" w:space="0" w:color="auto"/>
                <w:bottom w:val="none" w:sz="0" w:space="0" w:color="auto"/>
                <w:right w:val="none" w:sz="0" w:space="0" w:color="auto"/>
              </w:divBdr>
            </w:div>
          </w:divsChild>
        </w:div>
        <w:div w:id="996038057">
          <w:marLeft w:val="0"/>
          <w:marRight w:val="0"/>
          <w:marTop w:val="0"/>
          <w:marBottom w:val="0"/>
          <w:divBdr>
            <w:top w:val="none" w:sz="0" w:space="0" w:color="auto"/>
            <w:left w:val="none" w:sz="0" w:space="0" w:color="auto"/>
            <w:bottom w:val="none" w:sz="0" w:space="0" w:color="auto"/>
            <w:right w:val="none" w:sz="0" w:space="0" w:color="auto"/>
          </w:divBdr>
          <w:divsChild>
            <w:div w:id="1395662655">
              <w:marLeft w:val="0"/>
              <w:marRight w:val="0"/>
              <w:marTop w:val="0"/>
              <w:marBottom w:val="0"/>
              <w:divBdr>
                <w:top w:val="none" w:sz="0" w:space="0" w:color="auto"/>
                <w:left w:val="none" w:sz="0" w:space="0" w:color="auto"/>
                <w:bottom w:val="none" w:sz="0" w:space="0" w:color="auto"/>
                <w:right w:val="none" w:sz="0" w:space="0" w:color="auto"/>
              </w:divBdr>
            </w:div>
          </w:divsChild>
        </w:div>
        <w:div w:id="154734932">
          <w:marLeft w:val="0"/>
          <w:marRight w:val="0"/>
          <w:marTop w:val="0"/>
          <w:marBottom w:val="0"/>
          <w:divBdr>
            <w:top w:val="none" w:sz="0" w:space="0" w:color="auto"/>
            <w:left w:val="none" w:sz="0" w:space="0" w:color="auto"/>
            <w:bottom w:val="none" w:sz="0" w:space="0" w:color="auto"/>
            <w:right w:val="none" w:sz="0" w:space="0" w:color="auto"/>
          </w:divBdr>
          <w:divsChild>
            <w:div w:id="1699114072">
              <w:marLeft w:val="0"/>
              <w:marRight w:val="0"/>
              <w:marTop w:val="0"/>
              <w:marBottom w:val="0"/>
              <w:divBdr>
                <w:top w:val="none" w:sz="0" w:space="0" w:color="auto"/>
                <w:left w:val="none" w:sz="0" w:space="0" w:color="auto"/>
                <w:bottom w:val="none" w:sz="0" w:space="0" w:color="auto"/>
                <w:right w:val="none" w:sz="0" w:space="0" w:color="auto"/>
              </w:divBdr>
            </w:div>
          </w:divsChild>
        </w:div>
        <w:div w:id="809709122">
          <w:marLeft w:val="0"/>
          <w:marRight w:val="0"/>
          <w:marTop w:val="0"/>
          <w:marBottom w:val="0"/>
          <w:divBdr>
            <w:top w:val="none" w:sz="0" w:space="0" w:color="auto"/>
            <w:left w:val="none" w:sz="0" w:space="0" w:color="auto"/>
            <w:bottom w:val="none" w:sz="0" w:space="0" w:color="auto"/>
            <w:right w:val="none" w:sz="0" w:space="0" w:color="auto"/>
          </w:divBdr>
          <w:divsChild>
            <w:div w:id="1613365830">
              <w:marLeft w:val="0"/>
              <w:marRight w:val="0"/>
              <w:marTop w:val="0"/>
              <w:marBottom w:val="0"/>
              <w:divBdr>
                <w:top w:val="none" w:sz="0" w:space="0" w:color="auto"/>
                <w:left w:val="none" w:sz="0" w:space="0" w:color="auto"/>
                <w:bottom w:val="none" w:sz="0" w:space="0" w:color="auto"/>
                <w:right w:val="none" w:sz="0" w:space="0" w:color="auto"/>
              </w:divBdr>
            </w:div>
          </w:divsChild>
        </w:div>
        <w:div w:id="595750573">
          <w:marLeft w:val="0"/>
          <w:marRight w:val="0"/>
          <w:marTop w:val="0"/>
          <w:marBottom w:val="0"/>
          <w:divBdr>
            <w:top w:val="none" w:sz="0" w:space="0" w:color="auto"/>
            <w:left w:val="none" w:sz="0" w:space="0" w:color="auto"/>
            <w:bottom w:val="none" w:sz="0" w:space="0" w:color="auto"/>
            <w:right w:val="none" w:sz="0" w:space="0" w:color="auto"/>
          </w:divBdr>
          <w:divsChild>
            <w:div w:id="946275236">
              <w:marLeft w:val="0"/>
              <w:marRight w:val="0"/>
              <w:marTop w:val="0"/>
              <w:marBottom w:val="0"/>
              <w:divBdr>
                <w:top w:val="none" w:sz="0" w:space="0" w:color="auto"/>
                <w:left w:val="none" w:sz="0" w:space="0" w:color="auto"/>
                <w:bottom w:val="none" w:sz="0" w:space="0" w:color="auto"/>
                <w:right w:val="none" w:sz="0" w:space="0" w:color="auto"/>
              </w:divBdr>
            </w:div>
          </w:divsChild>
        </w:div>
        <w:div w:id="1772820978">
          <w:marLeft w:val="0"/>
          <w:marRight w:val="0"/>
          <w:marTop w:val="0"/>
          <w:marBottom w:val="0"/>
          <w:divBdr>
            <w:top w:val="none" w:sz="0" w:space="0" w:color="auto"/>
            <w:left w:val="none" w:sz="0" w:space="0" w:color="auto"/>
            <w:bottom w:val="none" w:sz="0" w:space="0" w:color="auto"/>
            <w:right w:val="none" w:sz="0" w:space="0" w:color="auto"/>
          </w:divBdr>
          <w:divsChild>
            <w:div w:id="401876377">
              <w:marLeft w:val="0"/>
              <w:marRight w:val="0"/>
              <w:marTop w:val="0"/>
              <w:marBottom w:val="0"/>
              <w:divBdr>
                <w:top w:val="none" w:sz="0" w:space="0" w:color="auto"/>
                <w:left w:val="none" w:sz="0" w:space="0" w:color="auto"/>
                <w:bottom w:val="none" w:sz="0" w:space="0" w:color="auto"/>
                <w:right w:val="none" w:sz="0" w:space="0" w:color="auto"/>
              </w:divBdr>
            </w:div>
          </w:divsChild>
        </w:div>
        <w:div w:id="576794217">
          <w:marLeft w:val="0"/>
          <w:marRight w:val="0"/>
          <w:marTop w:val="0"/>
          <w:marBottom w:val="0"/>
          <w:divBdr>
            <w:top w:val="none" w:sz="0" w:space="0" w:color="auto"/>
            <w:left w:val="none" w:sz="0" w:space="0" w:color="auto"/>
            <w:bottom w:val="none" w:sz="0" w:space="0" w:color="auto"/>
            <w:right w:val="none" w:sz="0" w:space="0" w:color="auto"/>
          </w:divBdr>
          <w:divsChild>
            <w:div w:id="1965766504">
              <w:marLeft w:val="0"/>
              <w:marRight w:val="0"/>
              <w:marTop w:val="0"/>
              <w:marBottom w:val="0"/>
              <w:divBdr>
                <w:top w:val="none" w:sz="0" w:space="0" w:color="auto"/>
                <w:left w:val="none" w:sz="0" w:space="0" w:color="auto"/>
                <w:bottom w:val="none" w:sz="0" w:space="0" w:color="auto"/>
                <w:right w:val="none" w:sz="0" w:space="0" w:color="auto"/>
              </w:divBdr>
            </w:div>
          </w:divsChild>
        </w:div>
        <w:div w:id="405687474">
          <w:marLeft w:val="0"/>
          <w:marRight w:val="0"/>
          <w:marTop w:val="0"/>
          <w:marBottom w:val="0"/>
          <w:divBdr>
            <w:top w:val="none" w:sz="0" w:space="0" w:color="auto"/>
            <w:left w:val="none" w:sz="0" w:space="0" w:color="auto"/>
            <w:bottom w:val="none" w:sz="0" w:space="0" w:color="auto"/>
            <w:right w:val="none" w:sz="0" w:space="0" w:color="auto"/>
          </w:divBdr>
          <w:divsChild>
            <w:div w:id="2115591856">
              <w:marLeft w:val="0"/>
              <w:marRight w:val="0"/>
              <w:marTop w:val="0"/>
              <w:marBottom w:val="0"/>
              <w:divBdr>
                <w:top w:val="none" w:sz="0" w:space="0" w:color="auto"/>
                <w:left w:val="none" w:sz="0" w:space="0" w:color="auto"/>
                <w:bottom w:val="none" w:sz="0" w:space="0" w:color="auto"/>
                <w:right w:val="none" w:sz="0" w:space="0" w:color="auto"/>
              </w:divBdr>
            </w:div>
          </w:divsChild>
        </w:div>
        <w:div w:id="1446654439">
          <w:marLeft w:val="0"/>
          <w:marRight w:val="0"/>
          <w:marTop w:val="0"/>
          <w:marBottom w:val="0"/>
          <w:divBdr>
            <w:top w:val="none" w:sz="0" w:space="0" w:color="auto"/>
            <w:left w:val="none" w:sz="0" w:space="0" w:color="auto"/>
            <w:bottom w:val="none" w:sz="0" w:space="0" w:color="auto"/>
            <w:right w:val="none" w:sz="0" w:space="0" w:color="auto"/>
          </w:divBdr>
          <w:divsChild>
            <w:div w:id="1859812016">
              <w:marLeft w:val="0"/>
              <w:marRight w:val="0"/>
              <w:marTop w:val="0"/>
              <w:marBottom w:val="0"/>
              <w:divBdr>
                <w:top w:val="none" w:sz="0" w:space="0" w:color="auto"/>
                <w:left w:val="none" w:sz="0" w:space="0" w:color="auto"/>
                <w:bottom w:val="none" w:sz="0" w:space="0" w:color="auto"/>
                <w:right w:val="none" w:sz="0" w:space="0" w:color="auto"/>
              </w:divBdr>
            </w:div>
          </w:divsChild>
        </w:div>
        <w:div w:id="1984848796">
          <w:marLeft w:val="0"/>
          <w:marRight w:val="0"/>
          <w:marTop w:val="0"/>
          <w:marBottom w:val="0"/>
          <w:divBdr>
            <w:top w:val="none" w:sz="0" w:space="0" w:color="auto"/>
            <w:left w:val="none" w:sz="0" w:space="0" w:color="auto"/>
            <w:bottom w:val="none" w:sz="0" w:space="0" w:color="auto"/>
            <w:right w:val="none" w:sz="0" w:space="0" w:color="auto"/>
          </w:divBdr>
          <w:divsChild>
            <w:div w:id="15224">
              <w:marLeft w:val="0"/>
              <w:marRight w:val="0"/>
              <w:marTop w:val="0"/>
              <w:marBottom w:val="0"/>
              <w:divBdr>
                <w:top w:val="none" w:sz="0" w:space="0" w:color="auto"/>
                <w:left w:val="none" w:sz="0" w:space="0" w:color="auto"/>
                <w:bottom w:val="none" w:sz="0" w:space="0" w:color="auto"/>
                <w:right w:val="none" w:sz="0" w:space="0" w:color="auto"/>
              </w:divBdr>
            </w:div>
          </w:divsChild>
        </w:div>
        <w:div w:id="1552619115">
          <w:marLeft w:val="0"/>
          <w:marRight w:val="0"/>
          <w:marTop w:val="0"/>
          <w:marBottom w:val="0"/>
          <w:divBdr>
            <w:top w:val="none" w:sz="0" w:space="0" w:color="auto"/>
            <w:left w:val="none" w:sz="0" w:space="0" w:color="auto"/>
            <w:bottom w:val="none" w:sz="0" w:space="0" w:color="auto"/>
            <w:right w:val="none" w:sz="0" w:space="0" w:color="auto"/>
          </w:divBdr>
          <w:divsChild>
            <w:div w:id="1864056705">
              <w:marLeft w:val="0"/>
              <w:marRight w:val="0"/>
              <w:marTop w:val="0"/>
              <w:marBottom w:val="0"/>
              <w:divBdr>
                <w:top w:val="none" w:sz="0" w:space="0" w:color="auto"/>
                <w:left w:val="none" w:sz="0" w:space="0" w:color="auto"/>
                <w:bottom w:val="none" w:sz="0" w:space="0" w:color="auto"/>
                <w:right w:val="none" w:sz="0" w:space="0" w:color="auto"/>
              </w:divBdr>
            </w:div>
          </w:divsChild>
        </w:div>
        <w:div w:id="1423911790">
          <w:marLeft w:val="0"/>
          <w:marRight w:val="0"/>
          <w:marTop w:val="0"/>
          <w:marBottom w:val="0"/>
          <w:divBdr>
            <w:top w:val="none" w:sz="0" w:space="0" w:color="auto"/>
            <w:left w:val="none" w:sz="0" w:space="0" w:color="auto"/>
            <w:bottom w:val="none" w:sz="0" w:space="0" w:color="auto"/>
            <w:right w:val="none" w:sz="0" w:space="0" w:color="auto"/>
          </w:divBdr>
          <w:divsChild>
            <w:div w:id="173811206">
              <w:marLeft w:val="0"/>
              <w:marRight w:val="0"/>
              <w:marTop w:val="0"/>
              <w:marBottom w:val="0"/>
              <w:divBdr>
                <w:top w:val="none" w:sz="0" w:space="0" w:color="auto"/>
                <w:left w:val="none" w:sz="0" w:space="0" w:color="auto"/>
                <w:bottom w:val="none" w:sz="0" w:space="0" w:color="auto"/>
                <w:right w:val="none" w:sz="0" w:space="0" w:color="auto"/>
              </w:divBdr>
            </w:div>
          </w:divsChild>
        </w:div>
        <w:div w:id="761342182">
          <w:marLeft w:val="0"/>
          <w:marRight w:val="0"/>
          <w:marTop w:val="0"/>
          <w:marBottom w:val="0"/>
          <w:divBdr>
            <w:top w:val="none" w:sz="0" w:space="0" w:color="auto"/>
            <w:left w:val="none" w:sz="0" w:space="0" w:color="auto"/>
            <w:bottom w:val="none" w:sz="0" w:space="0" w:color="auto"/>
            <w:right w:val="none" w:sz="0" w:space="0" w:color="auto"/>
          </w:divBdr>
          <w:divsChild>
            <w:div w:id="1082720764">
              <w:marLeft w:val="0"/>
              <w:marRight w:val="0"/>
              <w:marTop w:val="0"/>
              <w:marBottom w:val="0"/>
              <w:divBdr>
                <w:top w:val="none" w:sz="0" w:space="0" w:color="auto"/>
                <w:left w:val="none" w:sz="0" w:space="0" w:color="auto"/>
                <w:bottom w:val="none" w:sz="0" w:space="0" w:color="auto"/>
                <w:right w:val="none" w:sz="0" w:space="0" w:color="auto"/>
              </w:divBdr>
            </w:div>
          </w:divsChild>
        </w:div>
        <w:div w:id="1502619070">
          <w:marLeft w:val="0"/>
          <w:marRight w:val="0"/>
          <w:marTop w:val="0"/>
          <w:marBottom w:val="0"/>
          <w:divBdr>
            <w:top w:val="none" w:sz="0" w:space="0" w:color="auto"/>
            <w:left w:val="none" w:sz="0" w:space="0" w:color="auto"/>
            <w:bottom w:val="none" w:sz="0" w:space="0" w:color="auto"/>
            <w:right w:val="none" w:sz="0" w:space="0" w:color="auto"/>
          </w:divBdr>
          <w:divsChild>
            <w:div w:id="622540856">
              <w:marLeft w:val="0"/>
              <w:marRight w:val="0"/>
              <w:marTop w:val="0"/>
              <w:marBottom w:val="0"/>
              <w:divBdr>
                <w:top w:val="none" w:sz="0" w:space="0" w:color="auto"/>
                <w:left w:val="none" w:sz="0" w:space="0" w:color="auto"/>
                <w:bottom w:val="none" w:sz="0" w:space="0" w:color="auto"/>
                <w:right w:val="none" w:sz="0" w:space="0" w:color="auto"/>
              </w:divBdr>
            </w:div>
          </w:divsChild>
        </w:div>
        <w:div w:id="1173911035">
          <w:marLeft w:val="0"/>
          <w:marRight w:val="0"/>
          <w:marTop w:val="0"/>
          <w:marBottom w:val="0"/>
          <w:divBdr>
            <w:top w:val="none" w:sz="0" w:space="0" w:color="auto"/>
            <w:left w:val="none" w:sz="0" w:space="0" w:color="auto"/>
            <w:bottom w:val="none" w:sz="0" w:space="0" w:color="auto"/>
            <w:right w:val="none" w:sz="0" w:space="0" w:color="auto"/>
          </w:divBdr>
          <w:divsChild>
            <w:div w:id="1787698006">
              <w:marLeft w:val="0"/>
              <w:marRight w:val="0"/>
              <w:marTop w:val="0"/>
              <w:marBottom w:val="0"/>
              <w:divBdr>
                <w:top w:val="none" w:sz="0" w:space="0" w:color="auto"/>
                <w:left w:val="none" w:sz="0" w:space="0" w:color="auto"/>
                <w:bottom w:val="none" w:sz="0" w:space="0" w:color="auto"/>
                <w:right w:val="none" w:sz="0" w:space="0" w:color="auto"/>
              </w:divBdr>
            </w:div>
          </w:divsChild>
        </w:div>
        <w:div w:id="2098206218">
          <w:marLeft w:val="0"/>
          <w:marRight w:val="0"/>
          <w:marTop w:val="0"/>
          <w:marBottom w:val="0"/>
          <w:divBdr>
            <w:top w:val="none" w:sz="0" w:space="0" w:color="auto"/>
            <w:left w:val="none" w:sz="0" w:space="0" w:color="auto"/>
            <w:bottom w:val="none" w:sz="0" w:space="0" w:color="auto"/>
            <w:right w:val="none" w:sz="0" w:space="0" w:color="auto"/>
          </w:divBdr>
          <w:divsChild>
            <w:div w:id="990258872">
              <w:marLeft w:val="0"/>
              <w:marRight w:val="0"/>
              <w:marTop w:val="0"/>
              <w:marBottom w:val="0"/>
              <w:divBdr>
                <w:top w:val="none" w:sz="0" w:space="0" w:color="auto"/>
                <w:left w:val="none" w:sz="0" w:space="0" w:color="auto"/>
                <w:bottom w:val="none" w:sz="0" w:space="0" w:color="auto"/>
                <w:right w:val="none" w:sz="0" w:space="0" w:color="auto"/>
              </w:divBdr>
            </w:div>
          </w:divsChild>
        </w:div>
        <w:div w:id="848443842">
          <w:marLeft w:val="0"/>
          <w:marRight w:val="0"/>
          <w:marTop w:val="0"/>
          <w:marBottom w:val="0"/>
          <w:divBdr>
            <w:top w:val="none" w:sz="0" w:space="0" w:color="auto"/>
            <w:left w:val="none" w:sz="0" w:space="0" w:color="auto"/>
            <w:bottom w:val="none" w:sz="0" w:space="0" w:color="auto"/>
            <w:right w:val="none" w:sz="0" w:space="0" w:color="auto"/>
          </w:divBdr>
          <w:divsChild>
            <w:div w:id="206793857">
              <w:marLeft w:val="0"/>
              <w:marRight w:val="0"/>
              <w:marTop w:val="0"/>
              <w:marBottom w:val="0"/>
              <w:divBdr>
                <w:top w:val="none" w:sz="0" w:space="0" w:color="auto"/>
                <w:left w:val="none" w:sz="0" w:space="0" w:color="auto"/>
                <w:bottom w:val="none" w:sz="0" w:space="0" w:color="auto"/>
                <w:right w:val="none" w:sz="0" w:space="0" w:color="auto"/>
              </w:divBdr>
            </w:div>
          </w:divsChild>
        </w:div>
        <w:div w:id="986281855">
          <w:marLeft w:val="0"/>
          <w:marRight w:val="0"/>
          <w:marTop w:val="0"/>
          <w:marBottom w:val="0"/>
          <w:divBdr>
            <w:top w:val="none" w:sz="0" w:space="0" w:color="auto"/>
            <w:left w:val="none" w:sz="0" w:space="0" w:color="auto"/>
            <w:bottom w:val="none" w:sz="0" w:space="0" w:color="auto"/>
            <w:right w:val="none" w:sz="0" w:space="0" w:color="auto"/>
          </w:divBdr>
          <w:divsChild>
            <w:div w:id="1738086893">
              <w:marLeft w:val="0"/>
              <w:marRight w:val="0"/>
              <w:marTop w:val="0"/>
              <w:marBottom w:val="0"/>
              <w:divBdr>
                <w:top w:val="none" w:sz="0" w:space="0" w:color="auto"/>
                <w:left w:val="none" w:sz="0" w:space="0" w:color="auto"/>
                <w:bottom w:val="none" w:sz="0" w:space="0" w:color="auto"/>
                <w:right w:val="none" w:sz="0" w:space="0" w:color="auto"/>
              </w:divBdr>
            </w:div>
          </w:divsChild>
        </w:div>
        <w:div w:id="250554953">
          <w:marLeft w:val="0"/>
          <w:marRight w:val="0"/>
          <w:marTop w:val="0"/>
          <w:marBottom w:val="0"/>
          <w:divBdr>
            <w:top w:val="none" w:sz="0" w:space="0" w:color="auto"/>
            <w:left w:val="none" w:sz="0" w:space="0" w:color="auto"/>
            <w:bottom w:val="none" w:sz="0" w:space="0" w:color="auto"/>
            <w:right w:val="none" w:sz="0" w:space="0" w:color="auto"/>
          </w:divBdr>
          <w:divsChild>
            <w:div w:id="1945723437">
              <w:marLeft w:val="0"/>
              <w:marRight w:val="0"/>
              <w:marTop w:val="0"/>
              <w:marBottom w:val="0"/>
              <w:divBdr>
                <w:top w:val="none" w:sz="0" w:space="0" w:color="auto"/>
                <w:left w:val="none" w:sz="0" w:space="0" w:color="auto"/>
                <w:bottom w:val="none" w:sz="0" w:space="0" w:color="auto"/>
                <w:right w:val="none" w:sz="0" w:space="0" w:color="auto"/>
              </w:divBdr>
            </w:div>
          </w:divsChild>
        </w:div>
        <w:div w:id="1237590457">
          <w:marLeft w:val="0"/>
          <w:marRight w:val="0"/>
          <w:marTop w:val="0"/>
          <w:marBottom w:val="0"/>
          <w:divBdr>
            <w:top w:val="none" w:sz="0" w:space="0" w:color="auto"/>
            <w:left w:val="none" w:sz="0" w:space="0" w:color="auto"/>
            <w:bottom w:val="none" w:sz="0" w:space="0" w:color="auto"/>
            <w:right w:val="none" w:sz="0" w:space="0" w:color="auto"/>
          </w:divBdr>
          <w:divsChild>
            <w:div w:id="1142961948">
              <w:marLeft w:val="0"/>
              <w:marRight w:val="0"/>
              <w:marTop w:val="0"/>
              <w:marBottom w:val="0"/>
              <w:divBdr>
                <w:top w:val="none" w:sz="0" w:space="0" w:color="auto"/>
                <w:left w:val="none" w:sz="0" w:space="0" w:color="auto"/>
                <w:bottom w:val="none" w:sz="0" w:space="0" w:color="auto"/>
                <w:right w:val="none" w:sz="0" w:space="0" w:color="auto"/>
              </w:divBdr>
            </w:div>
          </w:divsChild>
        </w:div>
        <w:div w:id="1367870120">
          <w:marLeft w:val="0"/>
          <w:marRight w:val="0"/>
          <w:marTop w:val="0"/>
          <w:marBottom w:val="0"/>
          <w:divBdr>
            <w:top w:val="none" w:sz="0" w:space="0" w:color="auto"/>
            <w:left w:val="none" w:sz="0" w:space="0" w:color="auto"/>
            <w:bottom w:val="none" w:sz="0" w:space="0" w:color="auto"/>
            <w:right w:val="none" w:sz="0" w:space="0" w:color="auto"/>
          </w:divBdr>
          <w:divsChild>
            <w:div w:id="908853734">
              <w:marLeft w:val="0"/>
              <w:marRight w:val="0"/>
              <w:marTop w:val="0"/>
              <w:marBottom w:val="0"/>
              <w:divBdr>
                <w:top w:val="none" w:sz="0" w:space="0" w:color="auto"/>
                <w:left w:val="none" w:sz="0" w:space="0" w:color="auto"/>
                <w:bottom w:val="none" w:sz="0" w:space="0" w:color="auto"/>
                <w:right w:val="none" w:sz="0" w:space="0" w:color="auto"/>
              </w:divBdr>
            </w:div>
          </w:divsChild>
        </w:div>
        <w:div w:id="1756827558">
          <w:marLeft w:val="0"/>
          <w:marRight w:val="0"/>
          <w:marTop w:val="0"/>
          <w:marBottom w:val="0"/>
          <w:divBdr>
            <w:top w:val="none" w:sz="0" w:space="0" w:color="auto"/>
            <w:left w:val="none" w:sz="0" w:space="0" w:color="auto"/>
            <w:bottom w:val="none" w:sz="0" w:space="0" w:color="auto"/>
            <w:right w:val="none" w:sz="0" w:space="0" w:color="auto"/>
          </w:divBdr>
          <w:divsChild>
            <w:div w:id="1816487799">
              <w:marLeft w:val="0"/>
              <w:marRight w:val="0"/>
              <w:marTop w:val="0"/>
              <w:marBottom w:val="0"/>
              <w:divBdr>
                <w:top w:val="none" w:sz="0" w:space="0" w:color="auto"/>
                <w:left w:val="none" w:sz="0" w:space="0" w:color="auto"/>
                <w:bottom w:val="none" w:sz="0" w:space="0" w:color="auto"/>
                <w:right w:val="none" w:sz="0" w:space="0" w:color="auto"/>
              </w:divBdr>
            </w:div>
          </w:divsChild>
        </w:div>
        <w:div w:id="1352148562">
          <w:marLeft w:val="0"/>
          <w:marRight w:val="0"/>
          <w:marTop w:val="0"/>
          <w:marBottom w:val="0"/>
          <w:divBdr>
            <w:top w:val="none" w:sz="0" w:space="0" w:color="auto"/>
            <w:left w:val="none" w:sz="0" w:space="0" w:color="auto"/>
            <w:bottom w:val="none" w:sz="0" w:space="0" w:color="auto"/>
            <w:right w:val="none" w:sz="0" w:space="0" w:color="auto"/>
          </w:divBdr>
          <w:divsChild>
            <w:div w:id="1549144834">
              <w:marLeft w:val="0"/>
              <w:marRight w:val="0"/>
              <w:marTop w:val="0"/>
              <w:marBottom w:val="0"/>
              <w:divBdr>
                <w:top w:val="none" w:sz="0" w:space="0" w:color="auto"/>
                <w:left w:val="none" w:sz="0" w:space="0" w:color="auto"/>
                <w:bottom w:val="none" w:sz="0" w:space="0" w:color="auto"/>
                <w:right w:val="none" w:sz="0" w:space="0" w:color="auto"/>
              </w:divBdr>
            </w:div>
          </w:divsChild>
        </w:div>
        <w:div w:id="730809585">
          <w:marLeft w:val="0"/>
          <w:marRight w:val="0"/>
          <w:marTop w:val="0"/>
          <w:marBottom w:val="0"/>
          <w:divBdr>
            <w:top w:val="none" w:sz="0" w:space="0" w:color="auto"/>
            <w:left w:val="none" w:sz="0" w:space="0" w:color="auto"/>
            <w:bottom w:val="none" w:sz="0" w:space="0" w:color="auto"/>
            <w:right w:val="none" w:sz="0" w:space="0" w:color="auto"/>
          </w:divBdr>
          <w:divsChild>
            <w:div w:id="649096037">
              <w:marLeft w:val="0"/>
              <w:marRight w:val="0"/>
              <w:marTop w:val="0"/>
              <w:marBottom w:val="0"/>
              <w:divBdr>
                <w:top w:val="none" w:sz="0" w:space="0" w:color="auto"/>
                <w:left w:val="none" w:sz="0" w:space="0" w:color="auto"/>
                <w:bottom w:val="none" w:sz="0" w:space="0" w:color="auto"/>
                <w:right w:val="none" w:sz="0" w:space="0" w:color="auto"/>
              </w:divBdr>
            </w:div>
          </w:divsChild>
        </w:div>
        <w:div w:id="412748662">
          <w:marLeft w:val="0"/>
          <w:marRight w:val="0"/>
          <w:marTop w:val="0"/>
          <w:marBottom w:val="0"/>
          <w:divBdr>
            <w:top w:val="none" w:sz="0" w:space="0" w:color="auto"/>
            <w:left w:val="none" w:sz="0" w:space="0" w:color="auto"/>
            <w:bottom w:val="none" w:sz="0" w:space="0" w:color="auto"/>
            <w:right w:val="none" w:sz="0" w:space="0" w:color="auto"/>
          </w:divBdr>
          <w:divsChild>
            <w:div w:id="1893272137">
              <w:marLeft w:val="0"/>
              <w:marRight w:val="0"/>
              <w:marTop w:val="0"/>
              <w:marBottom w:val="0"/>
              <w:divBdr>
                <w:top w:val="none" w:sz="0" w:space="0" w:color="auto"/>
                <w:left w:val="none" w:sz="0" w:space="0" w:color="auto"/>
                <w:bottom w:val="none" w:sz="0" w:space="0" w:color="auto"/>
                <w:right w:val="none" w:sz="0" w:space="0" w:color="auto"/>
              </w:divBdr>
            </w:div>
          </w:divsChild>
        </w:div>
        <w:div w:id="2018340292">
          <w:marLeft w:val="0"/>
          <w:marRight w:val="0"/>
          <w:marTop w:val="0"/>
          <w:marBottom w:val="0"/>
          <w:divBdr>
            <w:top w:val="none" w:sz="0" w:space="0" w:color="auto"/>
            <w:left w:val="none" w:sz="0" w:space="0" w:color="auto"/>
            <w:bottom w:val="none" w:sz="0" w:space="0" w:color="auto"/>
            <w:right w:val="none" w:sz="0" w:space="0" w:color="auto"/>
          </w:divBdr>
          <w:divsChild>
            <w:div w:id="814831035">
              <w:marLeft w:val="0"/>
              <w:marRight w:val="0"/>
              <w:marTop w:val="0"/>
              <w:marBottom w:val="0"/>
              <w:divBdr>
                <w:top w:val="none" w:sz="0" w:space="0" w:color="auto"/>
                <w:left w:val="none" w:sz="0" w:space="0" w:color="auto"/>
                <w:bottom w:val="none" w:sz="0" w:space="0" w:color="auto"/>
                <w:right w:val="none" w:sz="0" w:space="0" w:color="auto"/>
              </w:divBdr>
            </w:div>
          </w:divsChild>
        </w:div>
        <w:div w:id="1346636953">
          <w:marLeft w:val="0"/>
          <w:marRight w:val="0"/>
          <w:marTop w:val="0"/>
          <w:marBottom w:val="0"/>
          <w:divBdr>
            <w:top w:val="none" w:sz="0" w:space="0" w:color="auto"/>
            <w:left w:val="none" w:sz="0" w:space="0" w:color="auto"/>
            <w:bottom w:val="none" w:sz="0" w:space="0" w:color="auto"/>
            <w:right w:val="none" w:sz="0" w:space="0" w:color="auto"/>
          </w:divBdr>
          <w:divsChild>
            <w:div w:id="266616675">
              <w:marLeft w:val="0"/>
              <w:marRight w:val="0"/>
              <w:marTop w:val="0"/>
              <w:marBottom w:val="0"/>
              <w:divBdr>
                <w:top w:val="none" w:sz="0" w:space="0" w:color="auto"/>
                <w:left w:val="none" w:sz="0" w:space="0" w:color="auto"/>
                <w:bottom w:val="none" w:sz="0" w:space="0" w:color="auto"/>
                <w:right w:val="none" w:sz="0" w:space="0" w:color="auto"/>
              </w:divBdr>
            </w:div>
          </w:divsChild>
        </w:div>
        <w:div w:id="513038074">
          <w:marLeft w:val="0"/>
          <w:marRight w:val="0"/>
          <w:marTop w:val="0"/>
          <w:marBottom w:val="0"/>
          <w:divBdr>
            <w:top w:val="none" w:sz="0" w:space="0" w:color="auto"/>
            <w:left w:val="none" w:sz="0" w:space="0" w:color="auto"/>
            <w:bottom w:val="none" w:sz="0" w:space="0" w:color="auto"/>
            <w:right w:val="none" w:sz="0" w:space="0" w:color="auto"/>
          </w:divBdr>
          <w:divsChild>
            <w:div w:id="1685595426">
              <w:marLeft w:val="0"/>
              <w:marRight w:val="0"/>
              <w:marTop w:val="0"/>
              <w:marBottom w:val="0"/>
              <w:divBdr>
                <w:top w:val="none" w:sz="0" w:space="0" w:color="auto"/>
                <w:left w:val="none" w:sz="0" w:space="0" w:color="auto"/>
                <w:bottom w:val="none" w:sz="0" w:space="0" w:color="auto"/>
                <w:right w:val="none" w:sz="0" w:space="0" w:color="auto"/>
              </w:divBdr>
            </w:div>
          </w:divsChild>
        </w:div>
        <w:div w:id="1616642665">
          <w:marLeft w:val="0"/>
          <w:marRight w:val="0"/>
          <w:marTop w:val="0"/>
          <w:marBottom w:val="0"/>
          <w:divBdr>
            <w:top w:val="none" w:sz="0" w:space="0" w:color="auto"/>
            <w:left w:val="none" w:sz="0" w:space="0" w:color="auto"/>
            <w:bottom w:val="none" w:sz="0" w:space="0" w:color="auto"/>
            <w:right w:val="none" w:sz="0" w:space="0" w:color="auto"/>
          </w:divBdr>
          <w:divsChild>
            <w:div w:id="1590965588">
              <w:marLeft w:val="0"/>
              <w:marRight w:val="0"/>
              <w:marTop w:val="0"/>
              <w:marBottom w:val="0"/>
              <w:divBdr>
                <w:top w:val="none" w:sz="0" w:space="0" w:color="auto"/>
                <w:left w:val="none" w:sz="0" w:space="0" w:color="auto"/>
                <w:bottom w:val="none" w:sz="0" w:space="0" w:color="auto"/>
                <w:right w:val="none" w:sz="0" w:space="0" w:color="auto"/>
              </w:divBdr>
            </w:div>
          </w:divsChild>
        </w:div>
        <w:div w:id="355234260">
          <w:marLeft w:val="0"/>
          <w:marRight w:val="0"/>
          <w:marTop w:val="0"/>
          <w:marBottom w:val="0"/>
          <w:divBdr>
            <w:top w:val="none" w:sz="0" w:space="0" w:color="auto"/>
            <w:left w:val="none" w:sz="0" w:space="0" w:color="auto"/>
            <w:bottom w:val="none" w:sz="0" w:space="0" w:color="auto"/>
            <w:right w:val="none" w:sz="0" w:space="0" w:color="auto"/>
          </w:divBdr>
          <w:divsChild>
            <w:div w:id="1995404920">
              <w:marLeft w:val="0"/>
              <w:marRight w:val="0"/>
              <w:marTop w:val="0"/>
              <w:marBottom w:val="0"/>
              <w:divBdr>
                <w:top w:val="none" w:sz="0" w:space="0" w:color="auto"/>
                <w:left w:val="none" w:sz="0" w:space="0" w:color="auto"/>
                <w:bottom w:val="none" w:sz="0" w:space="0" w:color="auto"/>
                <w:right w:val="none" w:sz="0" w:space="0" w:color="auto"/>
              </w:divBdr>
            </w:div>
          </w:divsChild>
        </w:div>
        <w:div w:id="1264341858">
          <w:marLeft w:val="0"/>
          <w:marRight w:val="0"/>
          <w:marTop w:val="0"/>
          <w:marBottom w:val="0"/>
          <w:divBdr>
            <w:top w:val="none" w:sz="0" w:space="0" w:color="auto"/>
            <w:left w:val="none" w:sz="0" w:space="0" w:color="auto"/>
            <w:bottom w:val="none" w:sz="0" w:space="0" w:color="auto"/>
            <w:right w:val="none" w:sz="0" w:space="0" w:color="auto"/>
          </w:divBdr>
          <w:divsChild>
            <w:div w:id="106896121">
              <w:marLeft w:val="0"/>
              <w:marRight w:val="0"/>
              <w:marTop w:val="0"/>
              <w:marBottom w:val="0"/>
              <w:divBdr>
                <w:top w:val="none" w:sz="0" w:space="0" w:color="auto"/>
                <w:left w:val="none" w:sz="0" w:space="0" w:color="auto"/>
                <w:bottom w:val="none" w:sz="0" w:space="0" w:color="auto"/>
                <w:right w:val="none" w:sz="0" w:space="0" w:color="auto"/>
              </w:divBdr>
            </w:div>
          </w:divsChild>
        </w:div>
        <w:div w:id="1899851885">
          <w:marLeft w:val="0"/>
          <w:marRight w:val="0"/>
          <w:marTop w:val="0"/>
          <w:marBottom w:val="0"/>
          <w:divBdr>
            <w:top w:val="none" w:sz="0" w:space="0" w:color="auto"/>
            <w:left w:val="none" w:sz="0" w:space="0" w:color="auto"/>
            <w:bottom w:val="none" w:sz="0" w:space="0" w:color="auto"/>
            <w:right w:val="none" w:sz="0" w:space="0" w:color="auto"/>
          </w:divBdr>
          <w:divsChild>
            <w:div w:id="1943174686">
              <w:marLeft w:val="0"/>
              <w:marRight w:val="0"/>
              <w:marTop w:val="0"/>
              <w:marBottom w:val="0"/>
              <w:divBdr>
                <w:top w:val="none" w:sz="0" w:space="0" w:color="auto"/>
                <w:left w:val="none" w:sz="0" w:space="0" w:color="auto"/>
                <w:bottom w:val="none" w:sz="0" w:space="0" w:color="auto"/>
                <w:right w:val="none" w:sz="0" w:space="0" w:color="auto"/>
              </w:divBdr>
            </w:div>
          </w:divsChild>
        </w:div>
        <w:div w:id="1191652311">
          <w:marLeft w:val="0"/>
          <w:marRight w:val="0"/>
          <w:marTop w:val="0"/>
          <w:marBottom w:val="0"/>
          <w:divBdr>
            <w:top w:val="none" w:sz="0" w:space="0" w:color="auto"/>
            <w:left w:val="none" w:sz="0" w:space="0" w:color="auto"/>
            <w:bottom w:val="none" w:sz="0" w:space="0" w:color="auto"/>
            <w:right w:val="none" w:sz="0" w:space="0" w:color="auto"/>
          </w:divBdr>
          <w:divsChild>
            <w:div w:id="1016542247">
              <w:marLeft w:val="0"/>
              <w:marRight w:val="0"/>
              <w:marTop w:val="0"/>
              <w:marBottom w:val="0"/>
              <w:divBdr>
                <w:top w:val="none" w:sz="0" w:space="0" w:color="auto"/>
                <w:left w:val="none" w:sz="0" w:space="0" w:color="auto"/>
                <w:bottom w:val="none" w:sz="0" w:space="0" w:color="auto"/>
                <w:right w:val="none" w:sz="0" w:space="0" w:color="auto"/>
              </w:divBdr>
            </w:div>
          </w:divsChild>
        </w:div>
        <w:div w:id="1664623005">
          <w:marLeft w:val="0"/>
          <w:marRight w:val="0"/>
          <w:marTop w:val="0"/>
          <w:marBottom w:val="0"/>
          <w:divBdr>
            <w:top w:val="none" w:sz="0" w:space="0" w:color="auto"/>
            <w:left w:val="none" w:sz="0" w:space="0" w:color="auto"/>
            <w:bottom w:val="none" w:sz="0" w:space="0" w:color="auto"/>
            <w:right w:val="none" w:sz="0" w:space="0" w:color="auto"/>
          </w:divBdr>
          <w:divsChild>
            <w:div w:id="1537353516">
              <w:marLeft w:val="0"/>
              <w:marRight w:val="0"/>
              <w:marTop w:val="0"/>
              <w:marBottom w:val="0"/>
              <w:divBdr>
                <w:top w:val="none" w:sz="0" w:space="0" w:color="auto"/>
                <w:left w:val="none" w:sz="0" w:space="0" w:color="auto"/>
                <w:bottom w:val="none" w:sz="0" w:space="0" w:color="auto"/>
                <w:right w:val="none" w:sz="0" w:space="0" w:color="auto"/>
              </w:divBdr>
            </w:div>
          </w:divsChild>
        </w:div>
        <w:div w:id="1445493665">
          <w:marLeft w:val="0"/>
          <w:marRight w:val="0"/>
          <w:marTop w:val="0"/>
          <w:marBottom w:val="0"/>
          <w:divBdr>
            <w:top w:val="none" w:sz="0" w:space="0" w:color="auto"/>
            <w:left w:val="none" w:sz="0" w:space="0" w:color="auto"/>
            <w:bottom w:val="none" w:sz="0" w:space="0" w:color="auto"/>
            <w:right w:val="none" w:sz="0" w:space="0" w:color="auto"/>
          </w:divBdr>
          <w:divsChild>
            <w:div w:id="455611349">
              <w:marLeft w:val="0"/>
              <w:marRight w:val="0"/>
              <w:marTop w:val="0"/>
              <w:marBottom w:val="0"/>
              <w:divBdr>
                <w:top w:val="none" w:sz="0" w:space="0" w:color="auto"/>
                <w:left w:val="none" w:sz="0" w:space="0" w:color="auto"/>
                <w:bottom w:val="none" w:sz="0" w:space="0" w:color="auto"/>
                <w:right w:val="none" w:sz="0" w:space="0" w:color="auto"/>
              </w:divBdr>
            </w:div>
          </w:divsChild>
        </w:div>
        <w:div w:id="1039739850">
          <w:marLeft w:val="0"/>
          <w:marRight w:val="0"/>
          <w:marTop w:val="0"/>
          <w:marBottom w:val="0"/>
          <w:divBdr>
            <w:top w:val="none" w:sz="0" w:space="0" w:color="auto"/>
            <w:left w:val="none" w:sz="0" w:space="0" w:color="auto"/>
            <w:bottom w:val="none" w:sz="0" w:space="0" w:color="auto"/>
            <w:right w:val="none" w:sz="0" w:space="0" w:color="auto"/>
          </w:divBdr>
          <w:divsChild>
            <w:div w:id="2359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52335">
      <w:bodyDiv w:val="1"/>
      <w:marLeft w:val="0"/>
      <w:marRight w:val="0"/>
      <w:marTop w:val="0"/>
      <w:marBottom w:val="0"/>
      <w:divBdr>
        <w:top w:val="none" w:sz="0" w:space="0" w:color="auto"/>
        <w:left w:val="none" w:sz="0" w:space="0" w:color="auto"/>
        <w:bottom w:val="none" w:sz="0" w:space="0" w:color="auto"/>
        <w:right w:val="none" w:sz="0" w:space="0" w:color="auto"/>
      </w:divBdr>
    </w:div>
    <w:div w:id="676463866">
      <w:bodyDiv w:val="1"/>
      <w:marLeft w:val="0"/>
      <w:marRight w:val="0"/>
      <w:marTop w:val="0"/>
      <w:marBottom w:val="0"/>
      <w:divBdr>
        <w:top w:val="none" w:sz="0" w:space="0" w:color="auto"/>
        <w:left w:val="none" w:sz="0" w:space="0" w:color="auto"/>
        <w:bottom w:val="none" w:sz="0" w:space="0" w:color="auto"/>
        <w:right w:val="none" w:sz="0" w:space="0" w:color="auto"/>
      </w:divBdr>
    </w:div>
    <w:div w:id="701828098">
      <w:bodyDiv w:val="1"/>
      <w:marLeft w:val="0"/>
      <w:marRight w:val="0"/>
      <w:marTop w:val="0"/>
      <w:marBottom w:val="0"/>
      <w:divBdr>
        <w:top w:val="none" w:sz="0" w:space="0" w:color="auto"/>
        <w:left w:val="none" w:sz="0" w:space="0" w:color="auto"/>
        <w:bottom w:val="none" w:sz="0" w:space="0" w:color="auto"/>
        <w:right w:val="none" w:sz="0" w:space="0" w:color="auto"/>
      </w:divBdr>
    </w:div>
    <w:div w:id="739716400">
      <w:bodyDiv w:val="1"/>
      <w:marLeft w:val="0"/>
      <w:marRight w:val="0"/>
      <w:marTop w:val="0"/>
      <w:marBottom w:val="0"/>
      <w:divBdr>
        <w:top w:val="none" w:sz="0" w:space="0" w:color="auto"/>
        <w:left w:val="none" w:sz="0" w:space="0" w:color="auto"/>
        <w:bottom w:val="none" w:sz="0" w:space="0" w:color="auto"/>
        <w:right w:val="none" w:sz="0" w:space="0" w:color="auto"/>
      </w:divBdr>
    </w:div>
    <w:div w:id="815758121">
      <w:bodyDiv w:val="1"/>
      <w:marLeft w:val="0"/>
      <w:marRight w:val="0"/>
      <w:marTop w:val="0"/>
      <w:marBottom w:val="0"/>
      <w:divBdr>
        <w:top w:val="none" w:sz="0" w:space="0" w:color="auto"/>
        <w:left w:val="none" w:sz="0" w:space="0" w:color="auto"/>
        <w:bottom w:val="none" w:sz="0" w:space="0" w:color="auto"/>
        <w:right w:val="none" w:sz="0" w:space="0" w:color="auto"/>
      </w:divBdr>
    </w:div>
    <w:div w:id="874807063">
      <w:bodyDiv w:val="1"/>
      <w:marLeft w:val="0"/>
      <w:marRight w:val="0"/>
      <w:marTop w:val="0"/>
      <w:marBottom w:val="0"/>
      <w:divBdr>
        <w:top w:val="none" w:sz="0" w:space="0" w:color="auto"/>
        <w:left w:val="none" w:sz="0" w:space="0" w:color="auto"/>
        <w:bottom w:val="none" w:sz="0" w:space="0" w:color="auto"/>
        <w:right w:val="none" w:sz="0" w:space="0" w:color="auto"/>
      </w:divBdr>
    </w:div>
    <w:div w:id="904680749">
      <w:bodyDiv w:val="1"/>
      <w:marLeft w:val="0"/>
      <w:marRight w:val="0"/>
      <w:marTop w:val="0"/>
      <w:marBottom w:val="0"/>
      <w:divBdr>
        <w:top w:val="none" w:sz="0" w:space="0" w:color="auto"/>
        <w:left w:val="none" w:sz="0" w:space="0" w:color="auto"/>
        <w:bottom w:val="none" w:sz="0" w:space="0" w:color="auto"/>
        <w:right w:val="none" w:sz="0" w:space="0" w:color="auto"/>
      </w:divBdr>
    </w:div>
    <w:div w:id="937101086">
      <w:bodyDiv w:val="1"/>
      <w:marLeft w:val="0"/>
      <w:marRight w:val="0"/>
      <w:marTop w:val="0"/>
      <w:marBottom w:val="0"/>
      <w:divBdr>
        <w:top w:val="none" w:sz="0" w:space="0" w:color="auto"/>
        <w:left w:val="none" w:sz="0" w:space="0" w:color="auto"/>
        <w:bottom w:val="none" w:sz="0" w:space="0" w:color="auto"/>
        <w:right w:val="none" w:sz="0" w:space="0" w:color="auto"/>
      </w:divBdr>
    </w:div>
    <w:div w:id="972060667">
      <w:bodyDiv w:val="1"/>
      <w:marLeft w:val="0"/>
      <w:marRight w:val="0"/>
      <w:marTop w:val="0"/>
      <w:marBottom w:val="0"/>
      <w:divBdr>
        <w:top w:val="none" w:sz="0" w:space="0" w:color="auto"/>
        <w:left w:val="none" w:sz="0" w:space="0" w:color="auto"/>
        <w:bottom w:val="none" w:sz="0" w:space="0" w:color="auto"/>
        <w:right w:val="none" w:sz="0" w:space="0" w:color="auto"/>
      </w:divBdr>
      <w:divsChild>
        <w:div w:id="1718554125">
          <w:marLeft w:val="0"/>
          <w:marRight w:val="0"/>
          <w:marTop w:val="0"/>
          <w:marBottom w:val="0"/>
          <w:divBdr>
            <w:top w:val="none" w:sz="0" w:space="0" w:color="auto"/>
            <w:left w:val="none" w:sz="0" w:space="0" w:color="auto"/>
            <w:bottom w:val="none" w:sz="0" w:space="0" w:color="auto"/>
            <w:right w:val="none" w:sz="0" w:space="0" w:color="auto"/>
          </w:divBdr>
          <w:divsChild>
            <w:div w:id="1278026757">
              <w:marLeft w:val="0"/>
              <w:marRight w:val="0"/>
              <w:marTop w:val="0"/>
              <w:marBottom w:val="0"/>
              <w:divBdr>
                <w:top w:val="none" w:sz="0" w:space="0" w:color="auto"/>
                <w:left w:val="none" w:sz="0" w:space="0" w:color="auto"/>
                <w:bottom w:val="none" w:sz="0" w:space="0" w:color="auto"/>
                <w:right w:val="none" w:sz="0" w:space="0" w:color="auto"/>
              </w:divBdr>
            </w:div>
          </w:divsChild>
        </w:div>
        <w:div w:id="1024329257">
          <w:marLeft w:val="0"/>
          <w:marRight w:val="0"/>
          <w:marTop w:val="0"/>
          <w:marBottom w:val="0"/>
          <w:divBdr>
            <w:top w:val="none" w:sz="0" w:space="0" w:color="auto"/>
            <w:left w:val="none" w:sz="0" w:space="0" w:color="auto"/>
            <w:bottom w:val="none" w:sz="0" w:space="0" w:color="auto"/>
            <w:right w:val="none" w:sz="0" w:space="0" w:color="auto"/>
          </w:divBdr>
          <w:divsChild>
            <w:div w:id="60906971">
              <w:marLeft w:val="0"/>
              <w:marRight w:val="0"/>
              <w:marTop w:val="0"/>
              <w:marBottom w:val="0"/>
              <w:divBdr>
                <w:top w:val="none" w:sz="0" w:space="0" w:color="auto"/>
                <w:left w:val="none" w:sz="0" w:space="0" w:color="auto"/>
                <w:bottom w:val="none" w:sz="0" w:space="0" w:color="auto"/>
                <w:right w:val="none" w:sz="0" w:space="0" w:color="auto"/>
              </w:divBdr>
            </w:div>
          </w:divsChild>
        </w:div>
        <w:div w:id="1115060697">
          <w:marLeft w:val="0"/>
          <w:marRight w:val="0"/>
          <w:marTop w:val="0"/>
          <w:marBottom w:val="0"/>
          <w:divBdr>
            <w:top w:val="none" w:sz="0" w:space="0" w:color="auto"/>
            <w:left w:val="none" w:sz="0" w:space="0" w:color="auto"/>
            <w:bottom w:val="none" w:sz="0" w:space="0" w:color="auto"/>
            <w:right w:val="none" w:sz="0" w:space="0" w:color="auto"/>
          </w:divBdr>
          <w:divsChild>
            <w:div w:id="1616137700">
              <w:marLeft w:val="0"/>
              <w:marRight w:val="0"/>
              <w:marTop w:val="0"/>
              <w:marBottom w:val="0"/>
              <w:divBdr>
                <w:top w:val="none" w:sz="0" w:space="0" w:color="auto"/>
                <w:left w:val="none" w:sz="0" w:space="0" w:color="auto"/>
                <w:bottom w:val="none" w:sz="0" w:space="0" w:color="auto"/>
                <w:right w:val="none" w:sz="0" w:space="0" w:color="auto"/>
              </w:divBdr>
            </w:div>
          </w:divsChild>
        </w:div>
        <w:div w:id="850728178">
          <w:marLeft w:val="0"/>
          <w:marRight w:val="0"/>
          <w:marTop w:val="0"/>
          <w:marBottom w:val="0"/>
          <w:divBdr>
            <w:top w:val="none" w:sz="0" w:space="0" w:color="auto"/>
            <w:left w:val="none" w:sz="0" w:space="0" w:color="auto"/>
            <w:bottom w:val="none" w:sz="0" w:space="0" w:color="auto"/>
            <w:right w:val="none" w:sz="0" w:space="0" w:color="auto"/>
          </w:divBdr>
          <w:divsChild>
            <w:div w:id="719594970">
              <w:marLeft w:val="0"/>
              <w:marRight w:val="0"/>
              <w:marTop w:val="0"/>
              <w:marBottom w:val="0"/>
              <w:divBdr>
                <w:top w:val="none" w:sz="0" w:space="0" w:color="auto"/>
                <w:left w:val="none" w:sz="0" w:space="0" w:color="auto"/>
                <w:bottom w:val="none" w:sz="0" w:space="0" w:color="auto"/>
                <w:right w:val="none" w:sz="0" w:space="0" w:color="auto"/>
              </w:divBdr>
            </w:div>
          </w:divsChild>
        </w:div>
        <w:div w:id="2038581251">
          <w:marLeft w:val="0"/>
          <w:marRight w:val="0"/>
          <w:marTop w:val="0"/>
          <w:marBottom w:val="0"/>
          <w:divBdr>
            <w:top w:val="none" w:sz="0" w:space="0" w:color="auto"/>
            <w:left w:val="none" w:sz="0" w:space="0" w:color="auto"/>
            <w:bottom w:val="none" w:sz="0" w:space="0" w:color="auto"/>
            <w:right w:val="none" w:sz="0" w:space="0" w:color="auto"/>
          </w:divBdr>
          <w:divsChild>
            <w:div w:id="379747513">
              <w:marLeft w:val="0"/>
              <w:marRight w:val="0"/>
              <w:marTop w:val="0"/>
              <w:marBottom w:val="0"/>
              <w:divBdr>
                <w:top w:val="none" w:sz="0" w:space="0" w:color="auto"/>
                <w:left w:val="none" w:sz="0" w:space="0" w:color="auto"/>
                <w:bottom w:val="none" w:sz="0" w:space="0" w:color="auto"/>
                <w:right w:val="none" w:sz="0" w:space="0" w:color="auto"/>
              </w:divBdr>
            </w:div>
          </w:divsChild>
        </w:div>
        <w:div w:id="1657025292">
          <w:marLeft w:val="0"/>
          <w:marRight w:val="0"/>
          <w:marTop w:val="0"/>
          <w:marBottom w:val="0"/>
          <w:divBdr>
            <w:top w:val="none" w:sz="0" w:space="0" w:color="auto"/>
            <w:left w:val="none" w:sz="0" w:space="0" w:color="auto"/>
            <w:bottom w:val="none" w:sz="0" w:space="0" w:color="auto"/>
            <w:right w:val="none" w:sz="0" w:space="0" w:color="auto"/>
          </w:divBdr>
          <w:divsChild>
            <w:div w:id="1019157295">
              <w:marLeft w:val="0"/>
              <w:marRight w:val="0"/>
              <w:marTop w:val="0"/>
              <w:marBottom w:val="0"/>
              <w:divBdr>
                <w:top w:val="none" w:sz="0" w:space="0" w:color="auto"/>
                <w:left w:val="none" w:sz="0" w:space="0" w:color="auto"/>
                <w:bottom w:val="none" w:sz="0" w:space="0" w:color="auto"/>
                <w:right w:val="none" w:sz="0" w:space="0" w:color="auto"/>
              </w:divBdr>
            </w:div>
          </w:divsChild>
        </w:div>
        <w:div w:id="1657416202">
          <w:marLeft w:val="0"/>
          <w:marRight w:val="0"/>
          <w:marTop w:val="0"/>
          <w:marBottom w:val="0"/>
          <w:divBdr>
            <w:top w:val="none" w:sz="0" w:space="0" w:color="auto"/>
            <w:left w:val="none" w:sz="0" w:space="0" w:color="auto"/>
            <w:bottom w:val="none" w:sz="0" w:space="0" w:color="auto"/>
            <w:right w:val="none" w:sz="0" w:space="0" w:color="auto"/>
          </w:divBdr>
          <w:divsChild>
            <w:div w:id="1630623889">
              <w:marLeft w:val="0"/>
              <w:marRight w:val="0"/>
              <w:marTop w:val="0"/>
              <w:marBottom w:val="0"/>
              <w:divBdr>
                <w:top w:val="none" w:sz="0" w:space="0" w:color="auto"/>
                <w:left w:val="none" w:sz="0" w:space="0" w:color="auto"/>
                <w:bottom w:val="none" w:sz="0" w:space="0" w:color="auto"/>
                <w:right w:val="none" w:sz="0" w:space="0" w:color="auto"/>
              </w:divBdr>
            </w:div>
          </w:divsChild>
        </w:div>
        <w:div w:id="1369329879">
          <w:marLeft w:val="0"/>
          <w:marRight w:val="0"/>
          <w:marTop w:val="0"/>
          <w:marBottom w:val="0"/>
          <w:divBdr>
            <w:top w:val="none" w:sz="0" w:space="0" w:color="auto"/>
            <w:left w:val="none" w:sz="0" w:space="0" w:color="auto"/>
            <w:bottom w:val="none" w:sz="0" w:space="0" w:color="auto"/>
            <w:right w:val="none" w:sz="0" w:space="0" w:color="auto"/>
          </w:divBdr>
          <w:divsChild>
            <w:div w:id="1332485895">
              <w:marLeft w:val="0"/>
              <w:marRight w:val="0"/>
              <w:marTop w:val="0"/>
              <w:marBottom w:val="0"/>
              <w:divBdr>
                <w:top w:val="none" w:sz="0" w:space="0" w:color="auto"/>
                <w:left w:val="none" w:sz="0" w:space="0" w:color="auto"/>
                <w:bottom w:val="none" w:sz="0" w:space="0" w:color="auto"/>
                <w:right w:val="none" w:sz="0" w:space="0" w:color="auto"/>
              </w:divBdr>
            </w:div>
          </w:divsChild>
        </w:div>
        <w:div w:id="163594051">
          <w:marLeft w:val="0"/>
          <w:marRight w:val="0"/>
          <w:marTop w:val="0"/>
          <w:marBottom w:val="0"/>
          <w:divBdr>
            <w:top w:val="none" w:sz="0" w:space="0" w:color="auto"/>
            <w:left w:val="none" w:sz="0" w:space="0" w:color="auto"/>
            <w:bottom w:val="none" w:sz="0" w:space="0" w:color="auto"/>
            <w:right w:val="none" w:sz="0" w:space="0" w:color="auto"/>
          </w:divBdr>
          <w:divsChild>
            <w:div w:id="1434788076">
              <w:marLeft w:val="0"/>
              <w:marRight w:val="0"/>
              <w:marTop w:val="0"/>
              <w:marBottom w:val="0"/>
              <w:divBdr>
                <w:top w:val="none" w:sz="0" w:space="0" w:color="auto"/>
                <w:left w:val="none" w:sz="0" w:space="0" w:color="auto"/>
                <w:bottom w:val="none" w:sz="0" w:space="0" w:color="auto"/>
                <w:right w:val="none" w:sz="0" w:space="0" w:color="auto"/>
              </w:divBdr>
            </w:div>
          </w:divsChild>
        </w:div>
        <w:div w:id="597641188">
          <w:marLeft w:val="0"/>
          <w:marRight w:val="0"/>
          <w:marTop w:val="0"/>
          <w:marBottom w:val="0"/>
          <w:divBdr>
            <w:top w:val="none" w:sz="0" w:space="0" w:color="auto"/>
            <w:left w:val="none" w:sz="0" w:space="0" w:color="auto"/>
            <w:bottom w:val="none" w:sz="0" w:space="0" w:color="auto"/>
            <w:right w:val="none" w:sz="0" w:space="0" w:color="auto"/>
          </w:divBdr>
          <w:divsChild>
            <w:div w:id="2013606803">
              <w:marLeft w:val="0"/>
              <w:marRight w:val="0"/>
              <w:marTop w:val="0"/>
              <w:marBottom w:val="0"/>
              <w:divBdr>
                <w:top w:val="none" w:sz="0" w:space="0" w:color="auto"/>
                <w:left w:val="none" w:sz="0" w:space="0" w:color="auto"/>
                <w:bottom w:val="none" w:sz="0" w:space="0" w:color="auto"/>
                <w:right w:val="none" w:sz="0" w:space="0" w:color="auto"/>
              </w:divBdr>
            </w:div>
          </w:divsChild>
        </w:div>
        <w:div w:id="1197277552">
          <w:marLeft w:val="0"/>
          <w:marRight w:val="0"/>
          <w:marTop w:val="0"/>
          <w:marBottom w:val="0"/>
          <w:divBdr>
            <w:top w:val="none" w:sz="0" w:space="0" w:color="auto"/>
            <w:left w:val="none" w:sz="0" w:space="0" w:color="auto"/>
            <w:bottom w:val="none" w:sz="0" w:space="0" w:color="auto"/>
            <w:right w:val="none" w:sz="0" w:space="0" w:color="auto"/>
          </w:divBdr>
          <w:divsChild>
            <w:div w:id="277181210">
              <w:marLeft w:val="0"/>
              <w:marRight w:val="0"/>
              <w:marTop w:val="0"/>
              <w:marBottom w:val="0"/>
              <w:divBdr>
                <w:top w:val="none" w:sz="0" w:space="0" w:color="auto"/>
                <w:left w:val="none" w:sz="0" w:space="0" w:color="auto"/>
                <w:bottom w:val="none" w:sz="0" w:space="0" w:color="auto"/>
                <w:right w:val="none" w:sz="0" w:space="0" w:color="auto"/>
              </w:divBdr>
            </w:div>
          </w:divsChild>
        </w:div>
        <w:div w:id="1634016508">
          <w:marLeft w:val="0"/>
          <w:marRight w:val="0"/>
          <w:marTop w:val="0"/>
          <w:marBottom w:val="0"/>
          <w:divBdr>
            <w:top w:val="none" w:sz="0" w:space="0" w:color="auto"/>
            <w:left w:val="none" w:sz="0" w:space="0" w:color="auto"/>
            <w:bottom w:val="none" w:sz="0" w:space="0" w:color="auto"/>
            <w:right w:val="none" w:sz="0" w:space="0" w:color="auto"/>
          </w:divBdr>
          <w:divsChild>
            <w:div w:id="980117817">
              <w:marLeft w:val="0"/>
              <w:marRight w:val="0"/>
              <w:marTop w:val="0"/>
              <w:marBottom w:val="0"/>
              <w:divBdr>
                <w:top w:val="none" w:sz="0" w:space="0" w:color="auto"/>
                <w:left w:val="none" w:sz="0" w:space="0" w:color="auto"/>
                <w:bottom w:val="none" w:sz="0" w:space="0" w:color="auto"/>
                <w:right w:val="none" w:sz="0" w:space="0" w:color="auto"/>
              </w:divBdr>
            </w:div>
          </w:divsChild>
        </w:div>
        <w:div w:id="1653682222">
          <w:marLeft w:val="0"/>
          <w:marRight w:val="0"/>
          <w:marTop w:val="0"/>
          <w:marBottom w:val="0"/>
          <w:divBdr>
            <w:top w:val="none" w:sz="0" w:space="0" w:color="auto"/>
            <w:left w:val="none" w:sz="0" w:space="0" w:color="auto"/>
            <w:bottom w:val="none" w:sz="0" w:space="0" w:color="auto"/>
            <w:right w:val="none" w:sz="0" w:space="0" w:color="auto"/>
          </w:divBdr>
          <w:divsChild>
            <w:div w:id="293223090">
              <w:marLeft w:val="0"/>
              <w:marRight w:val="0"/>
              <w:marTop w:val="0"/>
              <w:marBottom w:val="0"/>
              <w:divBdr>
                <w:top w:val="none" w:sz="0" w:space="0" w:color="auto"/>
                <w:left w:val="none" w:sz="0" w:space="0" w:color="auto"/>
                <w:bottom w:val="none" w:sz="0" w:space="0" w:color="auto"/>
                <w:right w:val="none" w:sz="0" w:space="0" w:color="auto"/>
              </w:divBdr>
            </w:div>
          </w:divsChild>
        </w:div>
        <w:div w:id="1539666124">
          <w:marLeft w:val="0"/>
          <w:marRight w:val="0"/>
          <w:marTop w:val="0"/>
          <w:marBottom w:val="0"/>
          <w:divBdr>
            <w:top w:val="none" w:sz="0" w:space="0" w:color="auto"/>
            <w:left w:val="none" w:sz="0" w:space="0" w:color="auto"/>
            <w:bottom w:val="none" w:sz="0" w:space="0" w:color="auto"/>
            <w:right w:val="none" w:sz="0" w:space="0" w:color="auto"/>
          </w:divBdr>
          <w:divsChild>
            <w:div w:id="2105148395">
              <w:marLeft w:val="0"/>
              <w:marRight w:val="0"/>
              <w:marTop w:val="0"/>
              <w:marBottom w:val="0"/>
              <w:divBdr>
                <w:top w:val="none" w:sz="0" w:space="0" w:color="auto"/>
                <w:left w:val="none" w:sz="0" w:space="0" w:color="auto"/>
                <w:bottom w:val="none" w:sz="0" w:space="0" w:color="auto"/>
                <w:right w:val="none" w:sz="0" w:space="0" w:color="auto"/>
              </w:divBdr>
            </w:div>
          </w:divsChild>
        </w:div>
        <w:div w:id="432014769">
          <w:marLeft w:val="0"/>
          <w:marRight w:val="0"/>
          <w:marTop w:val="0"/>
          <w:marBottom w:val="0"/>
          <w:divBdr>
            <w:top w:val="none" w:sz="0" w:space="0" w:color="auto"/>
            <w:left w:val="none" w:sz="0" w:space="0" w:color="auto"/>
            <w:bottom w:val="none" w:sz="0" w:space="0" w:color="auto"/>
            <w:right w:val="none" w:sz="0" w:space="0" w:color="auto"/>
          </w:divBdr>
          <w:divsChild>
            <w:div w:id="1584799430">
              <w:marLeft w:val="0"/>
              <w:marRight w:val="0"/>
              <w:marTop w:val="0"/>
              <w:marBottom w:val="0"/>
              <w:divBdr>
                <w:top w:val="none" w:sz="0" w:space="0" w:color="auto"/>
                <w:left w:val="none" w:sz="0" w:space="0" w:color="auto"/>
                <w:bottom w:val="none" w:sz="0" w:space="0" w:color="auto"/>
                <w:right w:val="none" w:sz="0" w:space="0" w:color="auto"/>
              </w:divBdr>
            </w:div>
          </w:divsChild>
        </w:div>
        <w:div w:id="1162354061">
          <w:marLeft w:val="0"/>
          <w:marRight w:val="0"/>
          <w:marTop w:val="0"/>
          <w:marBottom w:val="0"/>
          <w:divBdr>
            <w:top w:val="none" w:sz="0" w:space="0" w:color="auto"/>
            <w:left w:val="none" w:sz="0" w:space="0" w:color="auto"/>
            <w:bottom w:val="none" w:sz="0" w:space="0" w:color="auto"/>
            <w:right w:val="none" w:sz="0" w:space="0" w:color="auto"/>
          </w:divBdr>
          <w:divsChild>
            <w:div w:id="1820537651">
              <w:marLeft w:val="0"/>
              <w:marRight w:val="0"/>
              <w:marTop w:val="0"/>
              <w:marBottom w:val="0"/>
              <w:divBdr>
                <w:top w:val="none" w:sz="0" w:space="0" w:color="auto"/>
                <w:left w:val="none" w:sz="0" w:space="0" w:color="auto"/>
                <w:bottom w:val="none" w:sz="0" w:space="0" w:color="auto"/>
                <w:right w:val="none" w:sz="0" w:space="0" w:color="auto"/>
              </w:divBdr>
            </w:div>
          </w:divsChild>
        </w:div>
        <w:div w:id="660040781">
          <w:marLeft w:val="0"/>
          <w:marRight w:val="0"/>
          <w:marTop w:val="0"/>
          <w:marBottom w:val="0"/>
          <w:divBdr>
            <w:top w:val="none" w:sz="0" w:space="0" w:color="auto"/>
            <w:left w:val="none" w:sz="0" w:space="0" w:color="auto"/>
            <w:bottom w:val="none" w:sz="0" w:space="0" w:color="auto"/>
            <w:right w:val="none" w:sz="0" w:space="0" w:color="auto"/>
          </w:divBdr>
          <w:divsChild>
            <w:div w:id="1241480956">
              <w:marLeft w:val="0"/>
              <w:marRight w:val="0"/>
              <w:marTop w:val="0"/>
              <w:marBottom w:val="0"/>
              <w:divBdr>
                <w:top w:val="none" w:sz="0" w:space="0" w:color="auto"/>
                <w:left w:val="none" w:sz="0" w:space="0" w:color="auto"/>
                <w:bottom w:val="none" w:sz="0" w:space="0" w:color="auto"/>
                <w:right w:val="none" w:sz="0" w:space="0" w:color="auto"/>
              </w:divBdr>
            </w:div>
          </w:divsChild>
        </w:div>
        <w:div w:id="884295061">
          <w:marLeft w:val="0"/>
          <w:marRight w:val="0"/>
          <w:marTop w:val="0"/>
          <w:marBottom w:val="0"/>
          <w:divBdr>
            <w:top w:val="none" w:sz="0" w:space="0" w:color="auto"/>
            <w:left w:val="none" w:sz="0" w:space="0" w:color="auto"/>
            <w:bottom w:val="none" w:sz="0" w:space="0" w:color="auto"/>
            <w:right w:val="none" w:sz="0" w:space="0" w:color="auto"/>
          </w:divBdr>
          <w:divsChild>
            <w:div w:id="1901671492">
              <w:marLeft w:val="0"/>
              <w:marRight w:val="0"/>
              <w:marTop w:val="0"/>
              <w:marBottom w:val="0"/>
              <w:divBdr>
                <w:top w:val="none" w:sz="0" w:space="0" w:color="auto"/>
                <w:left w:val="none" w:sz="0" w:space="0" w:color="auto"/>
                <w:bottom w:val="none" w:sz="0" w:space="0" w:color="auto"/>
                <w:right w:val="none" w:sz="0" w:space="0" w:color="auto"/>
              </w:divBdr>
            </w:div>
          </w:divsChild>
        </w:div>
        <w:div w:id="423764573">
          <w:marLeft w:val="0"/>
          <w:marRight w:val="0"/>
          <w:marTop w:val="0"/>
          <w:marBottom w:val="0"/>
          <w:divBdr>
            <w:top w:val="none" w:sz="0" w:space="0" w:color="auto"/>
            <w:left w:val="none" w:sz="0" w:space="0" w:color="auto"/>
            <w:bottom w:val="none" w:sz="0" w:space="0" w:color="auto"/>
            <w:right w:val="none" w:sz="0" w:space="0" w:color="auto"/>
          </w:divBdr>
          <w:divsChild>
            <w:div w:id="2025740011">
              <w:marLeft w:val="0"/>
              <w:marRight w:val="0"/>
              <w:marTop w:val="0"/>
              <w:marBottom w:val="0"/>
              <w:divBdr>
                <w:top w:val="none" w:sz="0" w:space="0" w:color="auto"/>
                <w:left w:val="none" w:sz="0" w:space="0" w:color="auto"/>
                <w:bottom w:val="none" w:sz="0" w:space="0" w:color="auto"/>
                <w:right w:val="none" w:sz="0" w:space="0" w:color="auto"/>
              </w:divBdr>
            </w:div>
          </w:divsChild>
        </w:div>
        <w:div w:id="1840654377">
          <w:marLeft w:val="0"/>
          <w:marRight w:val="0"/>
          <w:marTop w:val="0"/>
          <w:marBottom w:val="0"/>
          <w:divBdr>
            <w:top w:val="none" w:sz="0" w:space="0" w:color="auto"/>
            <w:left w:val="none" w:sz="0" w:space="0" w:color="auto"/>
            <w:bottom w:val="none" w:sz="0" w:space="0" w:color="auto"/>
            <w:right w:val="none" w:sz="0" w:space="0" w:color="auto"/>
          </w:divBdr>
          <w:divsChild>
            <w:div w:id="1541434091">
              <w:marLeft w:val="0"/>
              <w:marRight w:val="0"/>
              <w:marTop w:val="0"/>
              <w:marBottom w:val="0"/>
              <w:divBdr>
                <w:top w:val="none" w:sz="0" w:space="0" w:color="auto"/>
                <w:left w:val="none" w:sz="0" w:space="0" w:color="auto"/>
                <w:bottom w:val="none" w:sz="0" w:space="0" w:color="auto"/>
                <w:right w:val="none" w:sz="0" w:space="0" w:color="auto"/>
              </w:divBdr>
            </w:div>
          </w:divsChild>
        </w:div>
        <w:div w:id="987249333">
          <w:marLeft w:val="0"/>
          <w:marRight w:val="0"/>
          <w:marTop w:val="0"/>
          <w:marBottom w:val="0"/>
          <w:divBdr>
            <w:top w:val="none" w:sz="0" w:space="0" w:color="auto"/>
            <w:left w:val="none" w:sz="0" w:space="0" w:color="auto"/>
            <w:bottom w:val="none" w:sz="0" w:space="0" w:color="auto"/>
            <w:right w:val="none" w:sz="0" w:space="0" w:color="auto"/>
          </w:divBdr>
          <w:divsChild>
            <w:div w:id="1174995499">
              <w:marLeft w:val="0"/>
              <w:marRight w:val="0"/>
              <w:marTop w:val="0"/>
              <w:marBottom w:val="0"/>
              <w:divBdr>
                <w:top w:val="none" w:sz="0" w:space="0" w:color="auto"/>
                <w:left w:val="none" w:sz="0" w:space="0" w:color="auto"/>
                <w:bottom w:val="none" w:sz="0" w:space="0" w:color="auto"/>
                <w:right w:val="none" w:sz="0" w:space="0" w:color="auto"/>
              </w:divBdr>
            </w:div>
          </w:divsChild>
        </w:div>
        <w:div w:id="1582595306">
          <w:marLeft w:val="0"/>
          <w:marRight w:val="0"/>
          <w:marTop w:val="0"/>
          <w:marBottom w:val="0"/>
          <w:divBdr>
            <w:top w:val="none" w:sz="0" w:space="0" w:color="auto"/>
            <w:left w:val="none" w:sz="0" w:space="0" w:color="auto"/>
            <w:bottom w:val="none" w:sz="0" w:space="0" w:color="auto"/>
            <w:right w:val="none" w:sz="0" w:space="0" w:color="auto"/>
          </w:divBdr>
          <w:divsChild>
            <w:div w:id="1323049228">
              <w:marLeft w:val="0"/>
              <w:marRight w:val="0"/>
              <w:marTop w:val="0"/>
              <w:marBottom w:val="0"/>
              <w:divBdr>
                <w:top w:val="none" w:sz="0" w:space="0" w:color="auto"/>
                <w:left w:val="none" w:sz="0" w:space="0" w:color="auto"/>
                <w:bottom w:val="none" w:sz="0" w:space="0" w:color="auto"/>
                <w:right w:val="none" w:sz="0" w:space="0" w:color="auto"/>
              </w:divBdr>
            </w:div>
          </w:divsChild>
        </w:div>
        <w:div w:id="2061977772">
          <w:marLeft w:val="0"/>
          <w:marRight w:val="0"/>
          <w:marTop w:val="0"/>
          <w:marBottom w:val="0"/>
          <w:divBdr>
            <w:top w:val="none" w:sz="0" w:space="0" w:color="auto"/>
            <w:left w:val="none" w:sz="0" w:space="0" w:color="auto"/>
            <w:bottom w:val="none" w:sz="0" w:space="0" w:color="auto"/>
            <w:right w:val="none" w:sz="0" w:space="0" w:color="auto"/>
          </w:divBdr>
          <w:divsChild>
            <w:div w:id="1379545281">
              <w:marLeft w:val="0"/>
              <w:marRight w:val="0"/>
              <w:marTop w:val="0"/>
              <w:marBottom w:val="0"/>
              <w:divBdr>
                <w:top w:val="none" w:sz="0" w:space="0" w:color="auto"/>
                <w:left w:val="none" w:sz="0" w:space="0" w:color="auto"/>
                <w:bottom w:val="none" w:sz="0" w:space="0" w:color="auto"/>
                <w:right w:val="none" w:sz="0" w:space="0" w:color="auto"/>
              </w:divBdr>
            </w:div>
          </w:divsChild>
        </w:div>
        <w:div w:id="1450705878">
          <w:marLeft w:val="0"/>
          <w:marRight w:val="0"/>
          <w:marTop w:val="0"/>
          <w:marBottom w:val="0"/>
          <w:divBdr>
            <w:top w:val="none" w:sz="0" w:space="0" w:color="auto"/>
            <w:left w:val="none" w:sz="0" w:space="0" w:color="auto"/>
            <w:bottom w:val="none" w:sz="0" w:space="0" w:color="auto"/>
            <w:right w:val="none" w:sz="0" w:space="0" w:color="auto"/>
          </w:divBdr>
          <w:divsChild>
            <w:div w:id="210425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001225">
      <w:bodyDiv w:val="1"/>
      <w:marLeft w:val="0"/>
      <w:marRight w:val="0"/>
      <w:marTop w:val="0"/>
      <w:marBottom w:val="0"/>
      <w:divBdr>
        <w:top w:val="none" w:sz="0" w:space="0" w:color="auto"/>
        <w:left w:val="none" w:sz="0" w:space="0" w:color="auto"/>
        <w:bottom w:val="none" w:sz="0" w:space="0" w:color="auto"/>
        <w:right w:val="none" w:sz="0" w:space="0" w:color="auto"/>
      </w:divBdr>
    </w:div>
    <w:div w:id="1048802452">
      <w:bodyDiv w:val="1"/>
      <w:marLeft w:val="0"/>
      <w:marRight w:val="0"/>
      <w:marTop w:val="0"/>
      <w:marBottom w:val="0"/>
      <w:divBdr>
        <w:top w:val="none" w:sz="0" w:space="0" w:color="auto"/>
        <w:left w:val="none" w:sz="0" w:space="0" w:color="auto"/>
        <w:bottom w:val="none" w:sz="0" w:space="0" w:color="auto"/>
        <w:right w:val="none" w:sz="0" w:space="0" w:color="auto"/>
      </w:divBdr>
    </w:div>
    <w:div w:id="1085147200">
      <w:bodyDiv w:val="1"/>
      <w:marLeft w:val="0"/>
      <w:marRight w:val="0"/>
      <w:marTop w:val="0"/>
      <w:marBottom w:val="0"/>
      <w:divBdr>
        <w:top w:val="none" w:sz="0" w:space="0" w:color="auto"/>
        <w:left w:val="none" w:sz="0" w:space="0" w:color="auto"/>
        <w:bottom w:val="none" w:sz="0" w:space="0" w:color="auto"/>
        <w:right w:val="none" w:sz="0" w:space="0" w:color="auto"/>
      </w:divBdr>
      <w:divsChild>
        <w:div w:id="1365209490">
          <w:marLeft w:val="0"/>
          <w:marRight w:val="0"/>
          <w:marTop w:val="0"/>
          <w:marBottom w:val="0"/>
          <w:divBdr>
            <w:top w:val="none" w:sz="0" w:space="0" w:color="auto"/>
            <w:left w:val="none" w:sz="0" w:space="0" w:color="auto"/>
            <w:bottom w:val="none" w:sz="0" w:space="0" w:color="auto"/>
            <w:right w:val="none" w:sz="0" w:space="0" w:color="auto"/>
          </w:divBdr>
        </w:div>
        <w:div w:id="266960381">
          <w:marLeft w:val="0"/>
          <w:marRight w:val="0"/>
          <w:marTop w:val="0"/>
          <w:marBottom w:val="0"/>
          <w:divBdr>
            <w:top w:val="none" w:sz="0" w:space="0" w:color="auto"/>
            <w:left w:val="none" w:sz="0" w:space="0" w:color="auto"/>
            <w:bottom w:val="none" w:sz="0" w:space="0" w:color="auto"/>
            <w:right w:val="none" w:sz="0" w:space="0" w:color="auto"/>
          </w:divBdr>
        </w:div>
        <w:div w:id="1948998463">
          <w:marLeft w:val="0"/>
          <w:marRight w:val="0"/>
          <w:marTop w:val="0"/>
          <w:marBottom w:val="0"/>
          <w:divBdr>
            <w:top w:val="none" w:sz="0" w:space="0" w:color="auto"/>
            <w:left w:val="none" w:sz="0" w:space="0" w:color="auto"/>
            <w:bottom w:val="none" w:sz="0" w:space="0" w:color="auto"/>
            <w:right w:val="none" w:sz="0" w:space="0" w:color="auto"/>
          </w:divBdr>
        </w:div>
        <w:div w:id="591203807">
          <w:marLeft w:val="0"/>
          <w:marRight w:val="0"/>
          <w:marTop w:val="0"/>
          <w:marBottom w:val="0"/>
          <w:divBdr>
            <w:top w:val="none" w:sz="0" w:space="0" w:color="auto"/>
            <w:left w:val="none" w:sz="0" w:space="0" w:color="auto"/>
            <w:bottom w:val="none" w:sz="0" w:space="0" w:color="auto"/>
            <w:right w:val="none" w:sz="0" w:space="0" w:color="auto"/>
          </w:divBdr>
        </w:div>
        <w:div w:id="1411194053">
          <w:marLeft w:val="0"/>
          <w:marRight w:val="0"/>
          <w:marTop w:val="0"/>
          <w:marBottom w:val="0"/>
          <w:divBdr>
            <w:top w:val="none" w:sz="0" w:space="0" w:color="auto"/>
            <w:left w:val="none" w:sz="0" w:space="0" w:color="auto"/>
            <w:bottom w:val="none" w:sz="0" w:space="0" w:color="auto"/>
            <w:right w:val="none" w:sz="0" w:space="0" w:color="auto"/>
          </w:divBdr>
        </w:div>
        <w:div w:id="1369599017">
          <w:marLeft w:val="0"/>
          <w:marRight w:val="0"/>
          <w:marTop w:val="0"/>
          <w:marBottom w:val="0"/>
          <w:divBdr>
            <w:top w:val="none" w:sz="0" w:space="0" w:color="auto"/>
            <w:left w:val="none" w:sz="0" w:space="0" w:color="auto"/>
            <w:bottom w:val="none" w:sz="0" w:space="0" w:color="auto"/>
            <w:right w:val="none" w:sz="0" w:space="0" w:color="auto"/>
          </w:divBdr>
        </w:div>
        <w:div w:id="169175121">
          <w:marLeft w:val="0"/>
          <w:marRight w:val="0"/>
          <w:marTop w:val="0"/>
          <w:marBottom w:val="0"/>
          <w:divBdr>
            <w:top w:val="none" w:sz="0" w:space="0" w:color="auto"/>
            <w:left w:val="none" w:sz="0" w:space="0" w:color="auto"/>
            <w:bottom w:val="none" w:sz="0" w:space="0" w:color="auto"/>
            <w:right w:val="none" w:sz="0" w:space="0" w:color="auto"/>
          </w:divBdr>
        </w:div>
        <w:div w:id="794835607">
          <w:marLeft w:val="0"/>
          <w:marRight w:val="0"/>
          <w:marTop w:val="0"/>
          <w:marBottom w:val="0"/>
          <w:divBdr>
            <w:top w:val="none" w:sz="0" w:space="0" w:color="auto"/>
            <w:left w:val="none" w:sz="0" w:space="0" w:color="auto"/>
            <w:bottom w:val="none" w:sz="0" w:space="0" w:color="auto"/>
            <w:right w:val="none" w:sz="0" w:space="0" w:color="auto"/>
          </w:divBdr>
        </w:div>
        <w:div w:id="255747447">
          <w:marLeft w:val="0"/>
          <w:marRight w:val="0"/>
          <w:marTop w:val="0"/>
          <w:marBottom w:val="0"/>
          <w:divBdr>
            <w:top w:val="none" w:sz="0" w:space="0" w:color="auto"/>
            <w:left w:val="none" w:sz="0" w:space="0" w:color="auto"/>
            <w:bottom w:val="none" w:sz="0" w:space="0" w:color="auto"/>
            <w:right w:val="none" w:sz="0" w:space="0" w:color="auto"/>
          </w:divBdr>
        </w:div>
        <w:div w:id="633951808">
          <w:marLeft w:val="0"/>
          <w:marRight w:val="0"/>
          <w:marTop w:val="0"/>
          <w:marBottom w:val="0"/>
          <w:divBdr>
            <w:top w:val="none" w:sz="0" w:space="0" w:color="auto"/>
            <w:left w:val="none" w:sz="0" w:space="0" w:color="auto"/>
            <w:bottom w:val="none" w:sz="0" w:space="0" w:color="auto"/>
            <w:right w:val="none" w:sz="0" w:space="0" w:color="auto"/>
          </w:divBdr>
        </w:div>
        <w:div w:id="1705518774">
          <w:marLeft w:val="0"/>
          <w:marRight w:val="0"/>
          <w:marTop w:val="0"/>
          <w:marBottom w:val="0"/>
          <w:divBdr>
            <w:top w:val="none" w:sz="0" w:space="0" w:color="auto"/>
            <w:left w:val="none" w:sz="0" w:space="0" w:color="auto"/>
            <w:bottom w:val="none" w:sz="0" w:space="0" w:color="auto"/>
            <w:right w:val="none" w:sz="0" w:space="0" w:color="auto"/>
          </w:divBdr>
        </w:div>
        <w:div w:id="1854880377">
          <w:marLeft w:val="0"/>
          <w:marRight w:val="0"/>
          <w:marTop w:val="0"/>
          <w:marBottom w:val="0"/>
          <w:divBdr>
            <w:top w:val="none" w:sz="0" w:space="0" w:color="auto"/>
            <w:left w:val="none" w:sz="0" w:space="0" w:color="auto"/>
            <w:bottom w:val="none" w:sz="0" w:space="0" w:color="auto"/>
            <w:right w:val="none" w:sz="0" w:space="0" w:color="auto"/>
          </w:divBdr>
        </w:div>
        <w:div w:id="1237714996">
          <w:marLeft w:val="0"/>
          <w:marRight w:val="0"/>
          <w:marTop w:val="0"/>
          <w:marBottom w:val="0"/>
          <w:divBdr>
            <w:top w:val="none" w:sz="0" w:space="0" w:color="auto"/>
            <w:left w:val="none" w:sz="0" w:space="0" w:color="auto"/>
            <w:bottom w:val="none" w:sz="0" w:space="0" w:color="auto"/>
            <w:right w:val="none" w:sz="0" w:space="0" w:color="auto"/>
          </w:divBdr>
        </w:div>
        <w:div w:id="308438803">
          <w:marLeft w:val="0"/>
          <w:marRight w:val="0"/>
          <w:marTop w:val="0"/>
          <w:marBottom w:val="0"/>
          <w:divBdr>
            <w:top w:val="none" w:sz="0" w:space="0" w:color="auto"/>
            <w:left w:val="none" w:sz="0" w:space="0" w:color="auto"/>
            <w:bottom w:val="none" w:sz="0" w:space="0" w:color="auto"/>
            <w:right w:val="none" w:sz="0" w:space="0" w:color="auto"/>
          </w:divBdr>
        </w:div>
        <w:div w:id="1476483899">
          <w:marLeft w:val="0"/>
          <w:marRight w:val="0"/>
          <w:marTop w:val="0"/>
          <w:marBottom w:val="0"/>
          <w:divBdr>
            <w:top w:val="none" w:sz="0" w:space="0" w:color="auto"/>
            <w:left w:val="none" w:sz="0" w:space="0" w:color="auto"/>
            <w:bottom w:val="none" w:sz="0" w:space="0" w:color="auto"/>
            <w:right w:val="none" w:sz="0" w:space="0" w:color="auto"/>
          </w:divBdr>
        </w:div>
        <w:div w:id="32729114">
          <w:marLeft w:val="0"/>
          <w:marRight w:val="0"/>
          <w:marTop w:val="0"/>
          <w:marBottom w:val="0"/>
          <w:divBdr>
            <w:top w:val="none" w:sz="0" w:space="0" w:color="auto"/>
            <w:left w:val="none" w:sz="0" w:space="0" w:color="auto"/>
            <w:bottom w:val="none" w:sz="0" w:space="0" w:color="auto"/>
            <w:right w:val="none" w:sz="0" w:space="0" w:color="auto"/>
          </w:divBdr>
        </w:div>
        <w:div w:id="332146220">
          <w:marLeft w:val="0"/>
          <w:marRight w:val="0"/>
          <w:marTop w:val="0"/>
          <w:marBottom w:val="0"/>
          <w:divBdr>
            <w:top w:val="none" w:sz="0" w:space="0" w:color="auto"/>
            <w:left w:val="none" w:sz="0" w:space="0" w:color="auto"/>
            <w:bottom w:val="none" w:sz="0" w:space="0" w:color="auto"/>
            <w:right w:val="none" w:sz="0" w:space="0" w:color="auto"/>
          </w:divBdr>
        </w:div>
        <w:div w:id="1738551982">
          <w:marLeft w:val="0"/>
          <w:marRight w:val="0"/>
          <w:marTop w:val="0"/>
          <w:marBottom w:val="0"/>
          <w:divBdr>
            <w:top w:val="none" w:sz="0" w:space="0" w:color="auto"/>
            <w:left w:val="none" w:sz="0" w:space="0" w:color="auto"/>
            <w:bottom w:val="none" w:sz="0" w:space="0" w:color="auto"/>
            <w:right w:val="none" w:sz="0" w:space="0" w:color="auto"/>
          </w:divBdr>
        </w:div>
        <w:div w:id="1603142408">
          <w:marLeft w:val="0"/>
          <w:marRight w:val="0"/>
          <w:marTop w:val="0"/>
          <w:marBottom w:val="0"/>
          <w:divBdr>
            <w:top w:val="none" w:sz="0" w:space="0" w:color="auto"/>
            <w:left w:val="none" w:sz="0" w:space="0" w:color="auto"/>
            <w:bottom w:val="none" w:sz="0" w:space="0" w:color="auto"/>
            <w:right w:val="none" w:sz="0" w:space="0" w:color="auto"/>
          </w:divBdr>
        </w:div>
        <w:div w:id="1823354060">
          <w:marLeft w:val="0"/>
          <w:marRight w:val="0"/>
          <w:marTop w:val="0"/>
          <w:marBottom w:val="0"/>
          <w:divBdr>
            <w:top w:val="none" w:sz="0" w:space="0" w:color="auto"/>
            <w:left w:val="none" w:sz="0" w:space="0" w:color="auto"/>
            <w:bottom w:val="none" w:sz="0" w:space="0" w:color="auto"/>
            <w:right w:val="none" w:sz="0" w:space="0" w:color="auto"/>
          </w:divBdr>
        </w:div>
        <w:div w:id="543180448">
          <w:marLeft w:val="0"/>
          <w:marRight w:val="0"/>
          <w:marTop w:val="0"/>
          <w:marBottom w:val="0"/>
          <w:divBdr>
            <w:top w:val="none" w:sz="0" w:space="0" w:color="auto"/>
            <w:left w:val="none" w:sz="0" w:space="0" w:color="auto"/>
            <w:bottom w:val="none" w:sz="0" w:space="0" w:color="auto"/>
            <w:right w:val="none" w:sz="0" w:space="0" w:color="auto"/>
          </w:divBdr>
        </w:div>
        <w:div w:id="611282157">
          <w:marLeft w:val="0"/>
          <w:marRight w:val="0"/>
          <w:marTop w:val="0"/>
          <w:marBottom w:val="0"/>
          <w:divBdr>
            <w:top w:val="none" w:sz="0" w:space="0" w:color="auto"/>
            <w:left w:val="none" w:sz="0" w:space="0" w:color="auto"/>
            <w:bottom w:val="none" w:sz="0" w:space="0" w:color="auto"/>
            <w:right w:val="none" w:sz="0" w:space="0" w:color="auto"/>
          </w:divBdr>
        </w:div>
        <w:div w:id="1658072266">
          <w:marLeft w:val="0"/>
          <w:marRight w:val="0"/>
          <w:marTop w:val="0"/>
          <w:marBottom w:val="0"/>
          <w:divBdr>
            <w:top w:val="none" w:sz="0" w:space="0" w:color="auto"/>
            <w:left w:val="none" w:sz="0" w:space="0" w:color="auto"/>
            <w:bottom w:val="none" w:sz="0" w:space="0" w:color="auto"/>
            <w:right w:val="none" w:sz="0" w:space="0" w:color="auto"/>
          </w:divBdr>
        </w:div>
        <w:div w:id="1647007937">
          <w:marLeft w:val="0"/>
          <w:marRight w:val="0"/>
          <w:marTop w:val="0"/>
          <w:marBottom w:val="0"/>
          <w:divBdr>
            <w:top w:val="none" w:sz="0" w:space="0" w:color="auto"/>
            <w:left w:val="none" w:sz="0" w:space="0" w:color="auto"/>
            <w:bottom w:val="none" w:sz="0" w:space="0" w:color="auto"/>
            <w:right w:val="none" w:sz="0" w:space="0" w:color="auto"/>
          </w:divBdr>
        </w:div>
        <w:div w:id="285699608">
          <w:marLeft w:val="0"/>
          <w:marRight w:val="0"/>
          <w:marTop w:val="0"/>
          <w:marBottom w:val="0"/>
          <w:divBdr>
            <w:top w:val="none" w:sz="0" w:space="0" w:color="auto"/>
            <w:left w:val="none" w:sz="0" w:space="0" w:color="auto"/>
            <w:bottom w:val="none" w:sz="0" w:space="0" w:color="auto"/>
            <w:right w:val="none" w:sz="0" w:space="0" w:color="auto"/>
          </w:divBdr>
        </w:div>
        <w:div w:id="1478691186">
          <w:marLeft w:val="0"/>
          <w:marRight w:val="0"/>
          <w:marTop w:val="0"/>
          <w:marBottom w:val="0"/>
          <w:divBdr>
            <w:top w:val="none" w:sz="0" w:space="0" w:color="auto"/>
            <w:left w:val="none" w:sz="0" w:space="0" w:color="auto"/>
            <w:bottom w:val="none" w:sz="0" w:space="0" w:color="auto"/>
            <w:right w:val="none" w:sz="0" w:space="0" w:color="auto"/>
          </w:divBdr>
        </w:div>
        <w:div w:id="1818719196">
          <w:marLeft w:val="0"/>
          <w:marRight w:val="0"/>
          <w:marTop w:val="0"/>
          <w:marBottom w:val="0"/>
          <w:divBdr>
            <w:top w:val="none" w:sz="0" w:space="0" w:color="auto"/>
            <w:left w:val="none" w:sz="0" w:space="0" w:color="auto"/>
            <w:bottom w:val="none" w:sz="0" w:space="0" w:color="auto"/>
            <w:right w:val="none" w:sz="0" w:space="0" w:color="auto"/>
          </w:divBdr>
        </w:div>
        <w:div w:id="1512597980">
          <w:marLeft w:val="0"/>
          <w:marRight w:val="0"/>
          <w:marTop w:val="0"/>
          <w:marBottom w:val="0"/>
          <w:divBdr>
            <w:top w:val="none" w:sz="0" w:space="0" w:color="auto"/>
            <w:left w:val="none" w:sz="0" w:space="0" w:color="auto"/>
            <w:bottom w:val="none" w:sz="0" w:space="0" w:color="auto"/>
            <w:right w:val="none" w:sz="0" w:space="0" w:color="auto"/>
          </w:divBdr>
        </w:div>
        <w:div w:id="638386598">
          <w:marLeft w:val="0"/>
          <w:marRight w:val="0"/>
          <w:marTop w:val="0"/>
          <w:marBottom w:val="0"/>
          <w:divBdr>
            <w:top w:val="none" w:sz="0" w:space="0" w:color="auto"/>
            <w:left w:val="none" w:sz="0" w:space="0" w:color="auto"/>
            <w:bottom w:val="none" w:sz="0" w:space="0" w:color="auto"/>
            <w:right w:val="none" w:sz="0" w:space="0" w:color="auto"/>
          </w:divBdr>
        </w:div>
      </w:divsChild>
    </w:div>
    <w:div w:id="1125537567">
      <w:bodyDiv w:val="1"/>
      <w:marLeft w:val="0"/>
      <w:marRight w:val="0"/>
      <w:marTop w:val="0"/>
      <w:marBottom w:val="0"/>
      <w:divBdr>
        <w:top w:val="none" w:sz="0" w:space="0" w:color="auto"/>
        <w:left w:val="none" w:sz="0" w:space="0" w:color="auto"/>
        <w:bottom w:val="none" w:sz="0" w:space="0" w:color="auto"/>
        <w:right w:val="none" w:sz="0" w:space="0" w:color="auto"/>
      </w:divBdr>
    </w:div>
    <w:div w:id="1309164707">
      <w:bodyDiv w:val="1"/>
      <w:marLeft w:val="0"/>
      <w:marRight w:val="0"/>
      <w:marTop w:val="0"/>
      <w:marBottom w:val="0"/>
      <w:divBdr>
        <w:top w:val="none" w:sz="0" w:space="0" w:color="auto"/>
        <w:left w:val="none" w:sz="0" w:space="0" w:color="auto"/>
        <w:bottom w:val="none" w:sz="0" w:space="0" w:color="auto"/>
        <w:right w:val="none" w:sz="0" w:space="0" w:color="auto"/>
      </w:divBdr>
    </w:div>
    <w:div w:id="1325550428">
      <w:bodyDiv w:val="1"/>
      <w:marLeft w:val="0"/>
      <w:marRight w:val="0"/>
      <w:marTop w:val="0"/>
      <w:marBottom w:val="0"/>
      <w:divBdr>
        <w:top w:val="none" w:sz="0" w:space="0" w:color="auto"/>
        <w:left w:val="none" w:sz="0" w:space="0" w:color="auto"/>
        <w:bottom w:val="none" w:sz="0" w:space="0" w:color="auto"/>
        <w:right w:val="none" w:sz="0" w:space="0" w:color="auto"/>
      </w:divBdr>
    </w:div>
    <w:div w:id="1416508828">
      <w:bodyDiv w:val="1"/>
      <w:marLeft w:val="0"/>
      <w:marRight w:val="0"/>
      <w:marTop w:val="0"/>
      <w:marBottom w:val="0"/>
      <w:divBdr>
        <w:top w:val="none" w:sz="0" w:space="0" w:color="auto"/>
        <w:left w:val="none" w:sz="0" w:space="0" w:color="auto"/>
        <w:bottom w:val="none" w:sz="0" w:space="0" w:color="auto"/>
        <w:right w:val="none" w:sz="0" w:space="0" w:color="auto"/>
      </w:divBdr>
    </w:div>
    <w:div w:id="1448430089">
      <w:bodyDiv w:val="1"/>
      <w:marLeft w:val="0"/>
      <w:marRight w:val="0"/>
      <w:marTop w:val="0"/>
      <w:marBottom w:val="0"/>
      <w:divBdr>
        <w:top w:val="none" w:sz="0" w:space="0" w:color="auto"/>
        <w:left w:val="none" w:sz="0" w:space="0" w:color="auto"/>
        <w:bottom w:val="none" w:sz="0" w:space="0" w:color="auto"/>
        <w:right w:val="none" w:sz="0" w:space="0" w:color="auto"/>
      </w:divBdr>
    </w:div>
    <w:div w:id="1518885227">
      <w:bodyDiv w:val="1"/>
      <w:marLeft w:val="0"/>
      <w:marRight w:val="0"/>
      <w:marTop w:val="0"/>
      <w:marBottom w:val="0"/>
      <w:divBdr>
        <w:top w:val="none" w:sz="0" w:space="0" w:color="auto"/>
        <w:left w:val="none" w:sz="0" w:space="0" w:color="auto"/>
        <w:bottom w:val="none" w:sz="0" w:space="0" w:color="auto"/>
        <w:right w:val="none" w:sz="0" w:space="0" w:color="auto"/>
      </w:divBdr>
    </w:div>
    <w:div w:id="1569609997">
      <w:bodyDiv w:val="1"/>
      <w:marLeft w:val="0"/>
      <w:marRight w:val="0"/>
      <w:marTop w:val="0"/>
      <w:marBottom w:val="0"/>
      <w:divBdr>
        <w:top w:val="none" w:sz="0" w:space="0" w:color="auto"/>
        <w:left w:val="none" w:sz="0" w:space="0" w:color="auto"/>
        <w:bottom w:val="none" w:sz="0" w:space="0" w:color="auto"/>
        <w:right w:val="none" w:sz="0" w:space="0" w:color="auto"/>
      </w:divBdr>
    </w:div>
    <w:div w:id="1634169328">
      <w:bodyDiv w:val="1"/>
      <w:marLeft w:val="0"/>
      <w:marRight w:val="0"/>
      <w:marTop w:val="0"/>
      <w:marBottom w:val="0"/>
      <w:divBdr>
        <w:top w:val="none" w:sz="0" w:space="0" w:color="auto"/>
        <w:left w:val="none" w:sz="0" w:space="0" w:color="auto"/>
        <w:bottom w:val="none" w:sz="0" w:space="0" w:color="auto"/>
        <w:right w:val="none" w:sz="0" w:space="0" w:color="auto"/>
      </w:divBdr>
    </w:div>
    <w:div w:id="1646737431">
      <w:bodyDiv w:val="1"/>
      <w:marLeft w:val="0"/>
      <w:marRight w:val="0"/>
      <w:marTop w:val="0"/>
      <w:marBottom w:val="0"/>
      <w:divBdr>
        <w:top w:val="none" w:sz="0" w:space="0" w:color="auto"/>
        <w:left w:val="none" w:sz="0" w:space="0" w:color="auto"/>
        <w:bottom w:val="none" w:sz="0" w:space="0" w:color="auto"/>
        <w:right w:val="none" w:sz="0" w:space="0" w:color="auto"/>
      </w:divBdr>
    </w:div>
    <w:div w:id="1755589634">
      <w:bodyDiv w:val="1"/>
      <w:marLeft w:val="0"/>
      <w:marRight w:val="0"/>
      <w:marTop w:val="0"/>
      <w:marBottom w:val="0"/>
      <w:divBdr>
        <w:top w:val="none" w:sz="0" w:space="0" w:color="auto"/>
        <w:left w:val="none" w:sz="0" w:space="0" w:color="auto"/>
        <w:bottom w:val="none" w:sz="0" w:space="0" w:color="auto"/>
        <w:right w:val="none" w:sz="0" w:space="0" w:color="auto"/>
      </w:divBdr>
    </w:div>
    <w:div w:id="1790854259">
      <w:bodyDiv w:val="1"/>
      <w:marLeft w:val="0"/>
      <w:marRight w:val="0"/>
      <w:marTop w:val="0"/>
      <w:marBottom w:val="0"/>
      <w:divBdr>
        <w:top w:val="none" w:sz="0" w:space="0" w:color="auto"/>
        <w:left w:val="none" w:sz="0" w:space="0" w:color="auto"/>
        <w:bottom w:val="none" w:sz="0" w:space="0" w:color="auto"/>
        <w:right w:val="none" w:sz="0" w:space="0" w:color="auto"/>
      </w:divBdr>
    </w:div>
    <w:div w:id="1855991975">
      <w:bodyDiv w:val="1"/>
      <w:marLeft w:val="0"/>
      <w:marRight w:val="0"/>
      <w:marTop w:val="0"/>
      <w:marBottom w:val="0"/>
      <w:divBdr>
        <w:top w:val="none" w:sz="0" w:space="0" w:color="auto"/>
        <w:left w:val="none" w:sz="0" w:space="0" w:color="auto"/>
        <w:bottom w:val="none" w:sz="0" w:space="0" w:color="auto"/>
        <w:right w:val="none" w:sz="0" w:space="0" w:color="auto"/>
      </w:divBdr>
    </w:div>
    <w:div w:id="1857963691">
      <w:bodyDiv w:val="1"/>
      <w:marLeft w:val="0"/>
      <w:marRight w:val="0"/>
      <w:marTop w:val="0"/>
      <w:marBottom w:val="0"/>
      <w:divBdr>
        <w:top w:val="none" w:sz="0" w:space="0" w:color="auto"/>
        <w:left w:val="none" w:sz="0" w:space="0" w:color="auto"/>
        <w:bottom w:val="none" w:sz="0" w:space="0" w:color="auto"/>
        <w:right w:val="none" w:sz="0" w:space="0" w:color="auto"/>
      </w:divBdr>
    </w:div>
    <w:div w:id="2084447192">
      <w:bodyDiv w:val="1"/>
      <w:marLeft w:val="0"/>
      <w:marRight w:val="0"/>
      <w:marTop w:val="0"/>
      <w:marBottom w:val="0"/>
      <w:divBdr>
        <w:top w:val="none" w:sz="0" w:space="0" w:color="auto"/>
        <w:left w:val="none" w:sz="0" w:space="0" w:color="auto"/>
        <w:bottom w:val="none" w:sz="0" w:space="0" w:color="auto"/>
        <w:right w:val="none" w:sz="0" w:space="0" w:color="auto"/>
      </w:divBdr>
    </w:div>
    <w:div w:id="21108054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urchasing@resa.net" TargetMode="External"/><Relationship Id="rId13" Type="http://schemas.openxmlformats.org/officeDocument/2006/relationships/hyperlink" Target="https://view.officeapps.live.com/op/view.aspx?src=https%3A%2F%2Fwww.resa.net%2Fdownloads%2Fpurchasing%2Fcoprocontracttermsandconditions.docx&amp;wdOrigin=BROWSELINK"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resanet.finalsite.com/fs/resource-manager/view/37d4c62f-a8ec-4d15-9232-98486e323064" TargetMode="External"/><Relationship Id="rId17" Type="http://schemas.openxmlformats.org/officeDocument/2006/relationships/hyperlink" Target="mailto:purchasing@resa.net" TargetMode="External"/><Relationship Id="rId2" Type="http://schemas.openxmlformats.org/officeDocument/2006/relationships/numbering" Target="numbering.xml"/><Relationship Id="rId16" Type="http://schemas.openxmlformats.org/officeDocument/2006/relationships/hyperlink" Target="mailto:purchasing@resa.ne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a.net/administrative-support/purchasing/request-for-proposa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bidnetdirect.com/mitn/resa" TargetMode="External"/><Relationship Id="rId23" Type="http://schemas.openxmlformats.org/officeDocument/2006/relationships/fontTable" Target="fontTable.xml"/><Relationship Id="rId10" Type="http://schemas.openxmlformats.org/officeDocument/2006/relationships/hyperlink" Target="mailto:purchasing@resa.ne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resa.net/administrative-support/purchasing/request-for-proposal" TargetMode="External"/><Relationship Id="rId14" Type="http://schemas.openxmlformats.org/officeDocument/2006/relationships/hyperlink" Target="mailto:purchasing@resa.net" TargetMode="External"/><Relationship Id="rId22"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3C09B-AD33-4583-AD5E-4368CCC88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32</Pages>
  <Words>9347</Words>
  <Characters>53280</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RFP WRESA-32-2024-2025-11 Security Guard Services</vt:lpstr>
    </vt:vector>
  </TitlesOfParts>
  <Company/>
  <LinksUpToDate>false</LinksUpToDate>
  <CharactersWithSpaces>62502</CharactersWithSpaces>
  <SharedDoc>false</SharedDoc>
  <HLinks>
    <vt:vector size="408" baseType="variant">
      <vt:variant>
        <vt:i4>4915321</vt:i4>
      </vt:variant>
      <vt:variant>
        <vt:i4>291</vt:i4>
      </vt:variant>
      <vt:variant>
        <vt:i4>0</vt:i4>
      </vt:variant>
      <vt:variant>
        <vt:i4>5</vt:i4>
      </vt:variant>
      <vt:variant>
        <vt:lpwstr>mailto:purchasing@resa.net</vt:lpwstr>
      </vt:variant>
      <vt:variant>
        <vt:lpwstr/>
      </vt:variant>
      <vt:variant>
        <vt:i4>4915321</vt:i4>
      </vt:variant>
      <vt:variant>
        <vt:i4>288</vt:i4>
      </vt:variant>
      <vt:variant>
        <vt:i4>0</vt:i4>
      </vt:variant>
      <vt:variant>
        <vt:i4>5</vt:i4>
      </vt:variant>
      <vt:variant>
        <vt:lpwstr>mailto:purchasing@resa.net</vt:lpwstr>
      </vt:variant>
      <vt:variant>
        <vt:lpwstr/>
      </vt:variant>
      <vt:variant>
        <vt:i4>4915321</vt:i4>
      </vt:variant>
      <vt:variant>
        <vt:i4>285</vt:i4>
      </vt:variant>
      <vt:variant>
        <vt:i4>0</vt:i4>
      </vt:variant>
      <vt:variant>
        <vt:i4>5</vt:i4>
      </vt:variant>
      <vt:variant>
        <vt:lpwstr>mailto:purchasing@resa.net</vt:lpwstr>
      </vt:variant>
      <vt:variant>
        <vt:lpwstr/>
      </vt:variant>
      <vt:variant>
        <vt:i4>7798824</vt:i4>
      </vt:variant>
      <vt:variant>
        <vt:i4>282</vt:i4>
      </vt:variant>
      <vt:variant>
        <vt:i4>0</vt:i4>
      </vt:variant>
      <vt:variant>
        <vt:i4>5</vt:i4>
      </vt:variant>
      <vt:variant>
        <vt:lpwstr>https://resanet.finalsite.com/fs/resource-manager/view/37d4c62f-a8ec-4d15-9232-98486e323064</vt:lpwstr>
      </vt:variant>
      <vt:variant>
        <vt:lpwstr/>
      </vt:variant>
      <vt:variant>
        <vt:i4>2883685</vt:i4>
      </vt:variant>
      <vt:variant>
        <vt:i4>279</vt:i4>
      </vt:variant>
      <vt:variant>
        <vt:i4>0</vt:i4>
      </vt:variant>
      <vt:variant>
        <vt:i4>5</vt:i4>
      </vt:variant>
      <vt:variant>
        <vt:lpwstr>https://www.resa.net/administrative-support/purchasing/request-for-proposal</vt:lpwstr>
      </vt:variant>
      <vt:variant>
        <vt:lpwstr/>
      </vt:variant>
      <vt:variant>
        <vt:i4>6160420</vt:i4>
      </vt:variant>
      <vt:variant>
        <vt:i4>272</vt:i4>
      </vt:variant>
      <vt:variant>
        <vt:i4>0</vt:i4>
      </vt:variant>
      <vt:variant>
        <vt:i4>5</vt:i4>
      </vt:variant>
      <vt:variant>
        <vt:lpwstr/>
      </vt:variant>
      <vt:variant>
        <vt:lpwstr>_28h4qwu</vt:lpwstr>
      </vt:variant>
      <vt:variant>
        <vt:i4>6160420</vt:i4>
      </vt:variant>
      <vt:variant>
        <vt:i4>269</vt:i4>
      </vt:variant>
      <vt:variant>
        <vt:i4>0</vt:i4>
      </vt:variant>
      <vt:variant>
        <vt:i4>5</vt:i4>
      </vt:variant>
      <vt:variant>
        <vt:lpwstr/>
      </vt:variant>
      <vt:variant>
        <vt:lpwstr>_28h4qwu</vt:lpwstr>
      </vt:variant>
      <vt:variant>
        <vt:i4>458798</vt:i4>
      </vt:variant>
      <vt:variant>
        <vt:i4>263</vt:i4>
      </vt:variant>
      <vt:variant>
        <vt:i4>0</vt:i4>
      </vt:variant>
      <vt:variant>
        <vt:i4>5</vt:i4>
      </vt:variant>
      <vt:variant>
        <vt:lpwstr/>
      </vt:variant>
      <vt:variant>
        <vt:lpwstr>_3tbugp1</vt:lpwstr>
      </vt:variant>
      <vt:variant>
        <vt:i4>458798</vt:i4>
      </vt:variant>
      <vt:variant>
        <vt:i4>260</vt:i4>
      </vt:variant>
      <vt:variant>
        <vt:i4>0</vt:i4>
      </vt:variant>
      <vt:variant>
        <vt:i4>5</vt:i4>
      </vt:variant>
      <vt:variant>
        <vt:lpwstr/>
      </vt:variant>
      <vt:variant>
        <vt:lpwstr>_3tbugp1</vt:lpwstr>
      </vt:variant>
      <vt:variant>
        <vt:i4>1245281</vt:i4>
      </vt:variant>
      <vt:variant>
        <vt:i4>254</vt:i4>
      </vt:variant>
      <vt:variant>
        <vt:i4>0</vt:i4>
      </vt:variant>
      <vt:variant>
        <vt:i4>5</vt:i4>
      </vt:variant>
      <vt:variant>
        <vt:lpwstr/>
      </vt:variant>
      <vt:variant>
        <vt:lpwstr>_19c6y18</vt:lpwstr>
      </vt:variant>
      <vt:variant>
        <vt:i4>1245281</vt:i4>
      </vt:variant>
      <vt:variant>
        <vt:i4>251</vt:i4>
      </vt:variant>
      <vt:variant>
        <vt:i4>0</vt:i4>
      </vt:variant>
      <vt:variant>
        <vt:i4>5</vt:i4>
      </vt:variant>
      <vt:variant>
        <vt:lpwstr/>
      </vt:variant>
      <vt:variant>
        <vt:lpwstr>_19c6y18</vt:lpwstr>
      </vt:variant>
      <vt:variant>
        <vt:i4>786473</vt:i4>
      </vt:variant>
      <vt:variant>
        <vt:i4>245</vt:i4>
      </vt:variant>
      <vt:variant>
        <vt:i4>0</vt:i4>
      </vt:variant>
      <vt:variant>
        <vt:i4>5</vt:i4>
      </vt:variant>
      <vt:variant>
        <vt:lpwstr/>
      </vt:variant>
      <vt:variant>
        <vt:lpwstr>_2u6wntf</vt:lpwstr>
      </vt:variant>
      <vt:variant>
        <vt:i4>786473</vt:i4>
      </vt:variant>
      <vt:variant>
        <vt:i4>242</vt:i4>
      </vt:variant>
      <vt:variant>
        <vt:i4>0</vt:i4>
      </vt:variant>
      <vt:variant>
        <vt:i4>5</vt:i4>
      </vt:variant>
      <vt:variant>
        <vt:lpwstr/>
      </vt:variant>
      <vt:variant>
        <vt:lpwstr>_2u6wntf</vt:lpwstr>
      </vt:variant>
      <vt:variant>
        <vt:i4>786488</vt:i4>
      </vt:variant>
      <vt:variant>
        <vt:i4>236</vt:i4>
      </vt:variant>
      <vt:variant>
        <vt:i4>0</vt:i4>
      </vt:variant>
      <vt:variant>
        <vt:i4>5</vt:i4>
      </vt:variant>
      <vt:variant>
        <vt:lpwstr/>
      </vt:variant>
      <vt:variant>
        <vt:lpwstr>_4f1mdlm</vt:lpwstr>
      </vt:variant>
      <vt:variant>
        <vt:i4>786488</vt:i4>
      </vt:variant>
      <vt:variant>
        <vt:i4>233</vt:i4>
      </vt:variant>
      <vt:variant>
        <vt:i4>0</vt:i4>
      </vt:variant>
      <vt:variant>
        <vt:i4>5</vt:i4>
      </vt:variant>
      <vt:variant>
        <vt:lpwstr/>
      </vt:variant>
      <vt:variant>
        <vt:lpwstr>_4f1mdlm</vt:lpwstr>
      </vt:variant>
      <vt:variant>
        <vt:i4>2031655</vt:i4>
      </vt:variant>
      <vt:variant>
        <vt:i4>227</vt:i4>
      </vt:variant>
      <vt:variant>
        <vt:i4>0</vt:i4>
      </vt:variant>
      <vt:variant>
        <vt:i4>5</vt:i4>
      </vt:variant>
      <vt:variant>
        <vt:lpwstr/>
      </vt:variant>
      <vt:variant>
        <vt:lpwstr>_3fwokq0</vt:lpwstr>
      </vt:variant>
      <vt:variant>
        <vt:i4>2031655</vt:i4>
      </vt:variant>
      <vt:variant>
        <vt:i4>224</vt:i4>
      </vt:variant>
      <vt:variant>
        <vt:i4>0</vt:i4>
      </vt:variant>
      <vt:variant>
        <vt:i4>5</vt:i4>
      </vt:variant>
      <vt:variant>
        <vt:lpwstr/>
      </vt:variant>
      <vt:variant>
        <vt:lpwstr>_3fwokq0</vt:lpwstr>
      </vt:variant>
      <vt:variant>
        <vt:i4>7667733</vt:i4>
      </vt:variant>
      <vt:variant>
        <vt:i4>218</vt:i4>
      </vt:variant>
      <vt:variant>
        <vt:i4>0</vt:i4>
      </vt:variant>
      <vt:variant>
        <vt:i4>5</vt:i4>
      </vt:variant>
      <vt:variant>
        <vt:lpwstr/>
      </vt:variant>
      <vt:variant>
        <vt:lpwstr>_vx1227</vt:lpwstr>
      </vt:variant>
      <vt:variant>
        <vt:i4>7667733</vt:i4>
      </vt:variant>
      <vt:variant>
        <vt:i4>215</vt:i4>
      </vt:variant>
      <vt:variant>
        <vt:i4>0</vt:i4>
      </vt:variant>
      <vt:variant>
        <vt:i4>5</vt:i4>
      </vt:variant>
      <vt:variant>
        <vt:lpwstr/>
      </vt:variant>
      <vt:variant>
        <vt:lpwstr>_vx1227</vt:lpwstr>
      </vt:variant>
      <vt:variant>
        <vt:i4>6094948</vt:i4>
      </vt:variant>
      <vt:variant>
        <vt:i4>209</vt:i4>
      </vt:variant>
      <vt:variant>
        <vt:i4>0</vt:i4>
      </vt:variant>
      <vt:variant>
        <vt:i4>5</vt:i4>
      </vt:variant>
      <vt:variant>
        <vt:lpwstr/>
      </vt:variant>
      <vt:variant>
        <vt:lpwstr>_41mghml</vt:lpwstr>
      </vt:variant>
      <vt:variant>
        <vt:i4>6094948</vt:i4>
      </vt:variant>
      <vt:variant>
        <vt:i4>206</vt:i4>
      </vt:variant>
      <vt:variant>
        <vt:i4>0</vt:i4>
      </vt:variant>
      <vt:variant>
        <vt:i4>5</vt:i4>
      </vt:variant>
      <vt:variant>
        <vt:lpwstr/>
      </vt:variant>
      <vt:variant>
        <vt:lpwstr>_41mghml</vt:lpwstr>
      </vt:variant>
      <vt:variant>
        <vt:i4>5636157</vt:i4>
      </vt:variant>
      <vt:variant>
        <vt:i4>200</vt:i4>
      </vt:variant>
      <vt:variant>
        <vt:i4>0</vt:i4>
      </vt:variant>
      <vt:variant>
        <vt:i4>5</vt:i4>
      </vt:variant>
      <vt:variant>
        <vt:lpwstr/>
      </vt:variant>
      <vt:variant>
        <vt:lpwstr>_1hmsyys</vt:lpwstr>
      </vt:variant>
      <vt:variant>
        <vt:i4>5636157</vt:i4>
      </vt:variant>
      <vt:variant>
        <vt:i4>197</vt:i4>
      </vt:variant>
      <vt:variant>
        <vt:i4>0</vt:i4>
      </vt:variant>
      <vt:variant>
        <vt:i4>5</vt:i4>
      </vt:variant>
      <vt:variant>
        <vt:lpwstr/>
      </vt:variant>
      <vt:variant>
        <vt:lpwstr>_1hmsyys</vt:lpwstr>
      </vt:variant>
      <vt:variant>
        <vt:i4>5111925</vt:i4>
      </vt:variant>
      <vt:variant>
        <vt:i4>191</vt:i4>
      </vt:variant>
      <vt:variant>
        <vt:i4>0</vt:i4>
      </vt:variant>
      <vt:variant>
        <vt:i4>5</vt:i4>
      </vt:variant>
      <vt:variant>
        <vt:lpwstr/>
      </vt:variant>
      <vt:variant>
        <vt:lpwstr>_32hioqz</vt:lpwstr>
      </vt:variant>
      <vt:variant>
        <vt:i4>5111925</vt:i4>
      </vt:variant>
      <vt:variant>
        <vt:i4>188</vt:i4>
      </vt:variant>
      <vt:variant>
        <vt:i4>0</vt:i4>
      </vt:variant>
      <vt:variant>
        <vt:i4>5</vt:i4>
      </vt:variant>
      <vt:variant>
        <vt:lpwstr/>
      </vt:variant>
      <vt:variant>
        <vt:lpwstr>_32hioqz</vt:lpwstr>
      </vt:variant>
      <vt:variant>
        <vt:i4>4391025</vt:i4>
      </vt:variant>
      <vt:variant>
        <vt:i4>182</vt:i4>
      </vt:variant>
      <vt:variant>
        <vt:i4>0</vt:i4>
      </vt:variant>
      <vt:variant>
        <vt:i4>5</vt:i4>
      </vt:variant>
      <vt:variant>
        <vt:lpwstr/>
      </vt:variant>
      <vt:variant>
        <vt:lpwstr>_23ckvvd</vt:lpwstr>
      </vt:variant>
      <vt:variant>
        <vt:i4>4391025</vt:i4>
      </vt:variant>
      <vt:variant>
        <vt:i4>179</vt:i4>
      </vt:variant>
      <vt:variant>
        <vt:i4>0</vt:i4>
      </vt:variant>
      <vt:variant>
        <vt:i4>5</vt:i4>
      </vt:variant>
      <vt:variant>
        <vt:lpwstr/>
      </vt:variant>
      <vt:variant>
        <vt:lpwstr>_23ckvvd</vt:lpwstr>
      </vt:variant>
      <vt:variant>
        <vt:i4>4587647</vt:i4>
      </vt:variant>
      <vt:variant>
        <vt:i4>173</vt:i4>
      </vt:variant>
      <vt:variant>
        <vt:i4>0</vt:i4>
      </vt:variant>
      <vt:variant>
        <vt:i4>5</vt:i4>
      </vt:variant>
      <vt:variant>
        <vt:lpwstr/>
      </vt:variant>
      <vt:variant>
        <vt:lpwstr>_147n2zr</vt:lpwstr>
      </vt:variant>
      <vt:variant>
        <vt:i4>4587647</vt:i4>
      </vt:variant>
      <vt:variant>
        <vt:i4>170</vt:i4>
      </vt:variant>
      <vt:variant>
        <vt:i4>0</vt:i4>
      </vt:variant>
      <vt:variant>
        <vt:i4>5</vt:i4>
      </vt:variant>
      <vt:variant>
        <vt:lpwstr/>
      </vt:variant>
      <vt:variant>
        <vt:lpwstr>_147n2zr</vt:lpwstr>
      </vt:variant>
      <vt:variant>
        <vt:i4>655422</vt:i4>
      </vt:variant>
      <vt:variant>
        <vt:i4>164</vt:i4>
      </vt:variant>
      <vt:variant>
        <vt:i4>0</vt:i4>
      </vt:variant>
      <vt:variant>
        <vt:i4>5</vt:i4>
      </vt:variant>
      <vt:variant>
        <vt:lpwstr/>
      </vt:variant>
      <vt:variant>
        <vt:lpwstr>_2p2csry</vt:lpwstr>
      </vt:variant>
      <vt:variant>
        <vt:i4>655422</vt:i4>
      </vt:variant>
      <vt:variant>
        <vt:i4>161</vt:i4>
      </vt:variant>
      <vt:variant>
        <vt:i4>0</vt:i4>
      </vt:variant>
      <vt:variant>
        <vt:i4>5</vt:i4>
      </vt:variant>
      <vt:variant>
        <vt:lpwstr/>
      </vt:variant>
      <vt:variant>
        <vt:lpwstr>_2p2csry</vt:lpwstr>
      </vt:variant>
      <vt:variant>
        <vt:i4>1048639</vt:i4>
      </vt:variant>
      <vt:variant>
        <vt:i4>155</vt:i4>
      </vt:variant>
      <vt:variant>
        <vt:i4>0</vt:i4>
      </vt:variant>
      <vt:variant>
        <vt:i4>5</vt:i4>
      </vt:variant>
      <vt:variant>
        <vt:lpwstr/>
      </vt:variant>
      <vt:variant>
        <vt:lpwstr>_49x2ik5</vt:lpwstr>
      </vt:variant>
      <vt:variant>
        <vt:i4>1048639</vt:i4>
      </vt:variant>
      <vt:variant>
        <vt:i4>152</vt:i4>
      </vt:variant>
      <vt:variant>
        <vt:i4>0</vt:i4>
      </vt:variant>
      <vt:variant>
        <vt:i4>5</vt:i4>
      </vt:variant>
      <vt:variant>
        <vt:lpwstr/>
      </vt:variant>
      <vt:variant>
        <vt:lpwstr>_49x2ik5</vt:lpwstr>
      </vt:variant>
      <vt:variant>
        <vt:i4>5242941</vt:i4>
      </vt:variant>
      <vt:variant>
        <vt:i4>149</vt:i4>
      </vt:variant>
      <vt:variant>
        <vt:i4>0</vt:i4>
      </vt:variant>
      <vt:variant>
        <vt:i4>5</vt:i4>
      </vt:variant>
      <vt:variant>
        <vt:lpwstr/>
      </vt:variant>
      <vt:variant>
        <vt:lpwstr>_1pxezwc</vt:lpwstr>
      </vt:variant>
      <vt:variant>
        <vt:i4>2687003</vt:i4>
      </vt:variant>
      <vt:variant>
        <vt:i4>143</vt:i4>
      </vt:variant>
      <vt:variant>
        <vt:i4>0</vt:i4>
      </vt:variant>
      <vt:variant>
        <vt:i4>5</vt:i4>
      </vt:variant>
      <vt:variant>
        <vt:lpwstr/>
      </vt:variant>
      <vt:variant>
        <vt:lpwstr>_qsh70q</vt:lpwstr>
      </vt:variant>
      <vt:variant>
        <vt:i4>2687003</vt:i4>
      </vt:variant>
      <vt:variant>
        <vt:i4>140</vt:i4>
      </vt:variant>
      <vt:variant>
        <vt:i4>0</vt:i4>
      </vt:variant>
      <vt:variant>
        <vt:i4>5</vt:i4>
      </vt:variant>
      <vt:variant>
        <vt:lpwstr/>
      </vt:variant>
      <vt:variant>
        <vt:lpwstr>_qsh70q</vt:lpwstr>
      </vt:variant>
      <vt:variant>
        <vt:i4>5439608</vt:i4>
      </vt:variant>
      <vt:variant>
        <vt:i4>134</vt:i4>
      </vt:variant>
      <vt:variant>
        <vt:i4>0</vt:i4>
      </vt:variant>
      <vt:variant>
        <vt:i4>5</vt:i4>
      </vt:variant>
      <vt:variant>
        <vt:lpwstr/>
      </vt:variant>
      <vt:variant>
        <vt:lpwstr>_2bn6wsx</vt:lpwstr>
      </vt:variant>
      <vt:variant>
        <vt:i4>5439608</vt:i4>
      </vt:variant>
      <vt:variant>
        <vt:i4>131</vt:i4>
      </vt:variant>
      <vt:variant>
        <vt:i4>0</vt:i4>
      </vt:variant>
      <vt:variant>
        <vt:i4>5</vt:i4>
      </vt:variant>
      <vt:variant>
        <vt:lpwstr/>
      </vt:variant>
      <vt:variant>
        <vt:lpwstr>_2bn6wsx</vt:lpwstr>
      </vt:variant>
      <vt:variant>
        <vt:i4>131123</vt:i4>
      </vt:variant>
      <vt:variant>
        <vt:i4>125</vt:i4>
      </vt:variant>
      <vt:variant>
        <vt:i4>0</vt:i4>
      </vt:variant>
      <vt:variant>
        <vt:i4>5</vt:i4>
      </vt:variant>
      <vt:variant>
        <vt:lpwstr/>
      </vt:variant>
      <vt:variant>
        <vt:lpwstr>_3whwml4</vt:lpwstr>
      </vt:variant>
      <vt:variant>
        <vt:i4>131123</vt:i4>
      </vt:variant>
      <vt:variant>
        <vt:i4>122</vt:i4>
      </vt:variant>
      <vt:variant>
        <vt:i4>0</vt:i4>
      </vt:variant>
      <vt:variant>
        <vt:i4>5</vt:i4>
      </vt:variant>
      <vt:variant>
        <vt:lpwstr/>
      </vt:variant>
      <vt:variant>
        <vt:lpwstr>_3whwml4</vt:lpwstr>
      </vt:variant>
      <vt:variant>
        <vt:i4>4980782</vt:i4>
      </vt:variant>
      <vt:variant>
        <vt:i4>119</vt:i4>
      </vt:variant>
      <vt:variant>
        <vt:i4>0</vt:i4>
      </vt:variant>
      <vt:variant>
        <vt:i4>5</vt:i4>
      </vt:variant>
      <vt:variant>
        <vt:lpwstr/>
      </vt:variant>
      <vt:variant>
        <vt:lpwstr>_2xcytpi</vt:lpwstr>
      </vt:variant>
      <vt:variant>
        <vt:i4>1638449</vt:i4>
      </vt:variant>
      <vt:variant>
        <vt:i4>113</vt:i4>
      </vt:variant>
      <vt:variant>
        <vt:i4>0</vt:i4>
      </vt:variant>
      <vt:variant>
        <vt:i4>5</vt:i4>
      </vt:variant>
      <vt:variant>
        <vt:lpwstr/>
      </vt:variant>
      <vt:variant>
        <vt:lpwstr>_4i7ojhp</vt:lpwstr>
      </vt:variant>
      <vt:variant>
        <vt:i4>1638449</vt:i4>
      </vt:variant>
      <vt:variant>
        <vt:i4>110</vt:i4>
      </vt:variant>
      <vt:variant>
        <vt:i4>0</vt:i4>
      </vt:variant>
      <vt:variant>
        <vt:i4>5</vt:i4>
      </vt:variant>
      <vt:variant>
        <vt:lpwstr/>
      </vt:variant>
      <vt:variant>
        <vt:lpwstr>_4i7ojhp</vt:lpwstr>
      </vt:variant>
      <vt:variant>
        <vt:i4>5111907</vt:i4>
      </vt:variant>
      <vt:variant>
        <vt:i4>104</vt:i4>
      </vt:variant>
      <vt:variant>
        <vt:i4>0</vt:i4>
      </vt:variant>
      <vt:variant>
        <vt:i4>5</vt:i4>
      </vt:variant>
      <vt:variant>
        <vt:lpwstr/>
      </vt:variant>
      <vt:variant>
        <vt:lpwstr>_1y810tw</vt:lpwstr>
      </vt:variant>
      <vt:variant>
        <vt:i4>5111907</vt:i4>
      </vt:variant>
      <vt:variant>
        <vt:i4>101</vt:i4>
      </vt:variant>
      <vt:variant>
        <vt:i4>0</vt:i4>
      </vt:variant>
      <vt:variant>
        <vt:i4>5</vt:i4>
      </vt:variant>
      <vt:variant>
        <vt:lpwstr/>
      </vt:variant>
      <vt:variant>
        <vt:lpwstr>_1y810tw</vt:lpwstr>
      </vt:variant>
      <vt:variant>
        <vt:i4>4390953</vt:i4>
      </vt:variant>
      <vt:variant>
        <vt:i4>95</vt:i4>
      </vt:variant>
      <vt:variant>
        <vt:i4>0</vt:i4>
      </vt:variant>
      <vt:variant>
        <vt:i4>5</vt:i4>
      </vt:variant>
      <vt:variant>
        <vt:lpwstr/>
      </vt:variant>
      <vt:variant>
        <vt:lpwstr>_3j2qqm3</vt:lpwstr>
      </vt:variant>
      <vt:variant>
        <vt:i4>4390953</vt:i4>
      </vt:variant>
      <vt:variant>
        <vt:i4>92</vt:i4>
      </vt:variant>
      <vt:variant>
        <vt:i4>0</vt:i4>
      </vt:variant>
      <vt:variant>
        <vt:i4>5</vt:i4>
      </vt:variant>
      <vt:variant>
        <vt:lpwstr/>
      </vt:variant>
      <vt:variant>
        <vt:lpwstr>_3j2qqm3</vt:lpwstr>
      </vt:variant>
      <vt:variant>
        <vt:i4>3145819</vt:i4>
      </vt:variant>
      <vt:variant>
        <vt:i4>86</vt:i4>
      </vt:variant>
      <vt:variant>
        <vt:i4>0</vt:i4>
      </vt:variant>
      <vt:variant>
        <vt:i4>5</vt:i4>
      </vt:variant>
      <vt:variant>
        <vt:lpwstr/>
      </vt:variant>
      <vt:variant>
        <vt:lpwstr>_z337ya</vt:lpwstr>
      </vt:variant>
      <vt:variant>
        <vt:i4>3145819</vt:i4>
      </vt:variant>
      <vt:variant>
        <vt:i4>83</vt:i4>
      </vt:variant>
      <vt:variant>
        <vt:i4>0</vt:i4>
      </vt:variant>
      <vt:variant>
        <vt:i4>5</vt:i4>
      </vt:variant>
      <vt:variant>
        <vt:lpwstr/>
      </vt:variant>
      <vt:variant>
        <vt:lpwstr>_z337ya</vt:lpwstr>
      </vt:variant>
      <vt:variant>
        <vt:i4>5898295</vt:i4>
      </vt:variant>
      <vt:variant>
        <vt:i4>77</vt:i4>
      </vt:variant>
      <vt:variant>
        <vt:i4>0</vt:i4>
      </vt:variant>
      <vt:variant>
        <vt:i4>5</vt:i4>
      </vt:variant>
      <vt:variant>
        <vt:lpwstr/>
      </vt:variant>
      <vt:variant>
        <vt:lpwstr>_2jxsxqh</vt:lpwstr>
      </vt:variant>
      <vt:variant>
        <vt:i4>5898295</vt:i4>
      </vt:variant>
      <vt:variant>
        <vt:i4>74</vt:i4>
      </vt:variant>
      <vt:variant>
        <vt:i4>0</vt:i4>
      </vt:variant>
      <vt:variant>
        <vt:i4>5</vt:i4>
      </vt:variant>
      <vt:variant>
        <vt:lpwstr/>
      </vt:variant>
      <vt:variant>
        <vt:lpwstr>_2jxsxqh</vt:lpwstr>
      </vt:variant>
      <vt:variant>
        <vt:i4>4587627</vt:i4>
      </vt:variant>
      <vt:variant>
        <vt:i4>68</vt:i4>
      </vt:variant>
      <vt:variant>
        <vt:i4>0</vt:i4>
      </vt:variant>
      <vt:variant>
        <vt:i4>5</vt:i4>
      </vt:variant>
      <vt:variant>
        <vt:lpwstr/>
      </vt:variant>
      <vt:variant>
        <vt:lpwstr>_44sinio</vt:lpwstr>
      </vt:variant>
      <vt:variant>
        <vt:i4>4587627</vt:i4>
      </vt:variant>
      <vt:variant>
        <vt:i4>65</vt:i4>
      </vt:variant>
      <vt:variant>
        <vt:i4>0</vt:i4>
      </vt:variant>
      <vt:variant>
        <vt:i4>5</vt:i4>
      </vt:variant>
      <vt:variant>
        <vt:lpwstr/>
      </vt:variant>
      <vt:variant>
        <vt:lpwstr>_44sinio</vt:lpwstr>
      </vt:variant>
      <vt:variant>
        <vt:i4>55</vt:i4>
      </vt:variant>
      <vt:variant>
        <vt:i4>59</vt:i4>
      </vt:variant>
      <vt:variant>
        <vt:i4>0</vt:i4>
      </vt:variant>
      <vt:variant>
        <vt:i4>5</vt:i4>
      </vt:variant>
      <vt:variant>
        <vt:lpwstr/>
      </vt:variant>
      <vt:variant>
        <vt:lpwstr>_1ksv4uv</vt:lpwstr>
      </vt:variant>
      <vt:variant>
        <vt:i4>55</vt:i4>
      </vt:variant>
      <vt:variant>
        <vt:i4>56</vt:i4>
      </vt:variant>
      <vt:variant>
        <vt:i4>0</vt:i4>
      </vt:variant>
      <vt:variant>
        <vt:i4>5</vt:i4>
      </vt:variant>
      <vt:variant>
        <vt:lpwstr/>
      </vt:variant>
      <vt:variant>
        <vt:lpwstr>_1ksv4uv</vt:lpwstr>
      </vt:variant>
      <vt:variant>
        <vt:i4>1704047</vt:i4>
      </vt:variant>
      <vt:variant>
        <vt:i4>50</vt:i4>
      </vt:variant>
      <vt:variant>
        <vt:i4>0</vt:i4>
      </vt:variant>
      <vt:variant>
        <vt:i4>5</vt:i4>
      </vt:variant>
      <vt:variant>
        <vt:lpwstr/>
      </vt:variant>
      <vt:variant>
        <vt:lpwstr>_35nkun2</vt:lpwstr>
      </vt:variant>
      <vt:variant>
        <vt:i4>1704047</vt:i4>
      </vt:variant>
      <vt:variant>
        <vt:i4>47</vt:i4>
      </vt:variant>
      <vt:variant>
        <vt:i4>0</vt:i4>
      </vt:variant>
      <vt:variant>
        <vt:i4>5</vt:i4>
      </vt:variant>
      <vt:variant>
        <vt:lpwstr/>
      </vt:variant>
      <vt:variant>
        <vt:lpwstr>_35nkun2</vt:lpwstr>
      </vt:variant>
      <vt:variant>
        <vt:i4>7209043</vt:i4>
      </vt:variant>
      <vt:variant>
        <vt:i4>41</vt:i4>
      </vt:variant>
      <vt:variant>
        <vt:i4>0</vt:i4>
      </vt:variant>
      <vt:variant>
        <vt:i4>5</vt:i4>
      </vt:variant>
      <vt:variant>
        <vt:lpwstr/>
      </vt:variant>
      <vt:variant>
        <vt:lpwstr>_lnxbz9</vt:lpwstr>
      </vt:variant>
      <vt:variant>
        <vt:i4>7209043</vt:i4>
      </vt:variant>
      <vt:variant>
        <vt:i4>38</vt:i4>
      </vt:variant>
      <vt:variant>
        <vt:i4>0</vt:i4>
      </vt:variant>
      <vt:variant>
        <vt:i4>5</vt:i4>
      </vt:variant>
      <vt:variant>
        <vt:lpwstr/>
      </vt:variant>
      <vt:variant>
        <vt:lpwstr>_lnxbz9</vt:lpwstr>
      </vt:variant>
      <vt:variant>
        <vt:i4>5308518</vt:i4>
      </vt:variant>
      <vt:variant>
        <vt:i4>32</vt:i4>
      </vt:variant>
      <vt:variant>
        <vt:i4>0</vt:i4>
      </vt:variant>
      <vt:variant>
        <vt:i4>5</vt:i4>
      </vt:variant>
      <vt:variant>
        <vt:lpwstr/>
      </vt:variant>
      <vt:variant>
        <vt:lpwstr>_3dy6vkm</vt:lpwstr>
      </vt:variant>
      <vt:variant>
        <vt:i4>5308518</vt:i4>
      </vt:variant>
      <vt:variant>
        <vt:i4>29</vt:i4>
      </vt:variant>
      <vt:variant>
        <vt:i4>0</vt:i4>
      </vt:variant>
      <vt:variant>
        <vt:i4>5</vt:i4>
      </vt:variant>
      <vt:variant>
        <vt:lpwstr/>
      </vt:variant>
      <vt:variant>
        <vt:lpwstr>_3dy6vkm</vt:lpwstr>
      </vt:variant>
      <vt:variant>
        <vt:i4>6881349</vt:i4>
      </vt:variant>
      <vt:variant>
        <vt:i4>23</vt:i4>
      </vt:variant>
      <vt:variant>
        <vt:i4>0</vt:i4>
      </vt:variant>
      <vt:variant>
        <vt:i4>5</vt:i4>
      </vt:variant>
      <vt:variant>
        <vt:lpwstr/>
      </vt:variant>
      <vt:variant>
        <vt:lpwstr>_tyjcwt</vt:lpwstr>
      </vt:variant>
      <vt:variant>
        <vt:i4>6881349</vt:i4>
      </vt:variant>
      <vt:variant>
        <vt:i4>20</vt:i4>
      </vt:variant>
      <vt:variant>
        <vt:i4>0</vt:i4>
      </vt:variant>
      <vt:variant>
        <vt:i4>5</vt:i4>
      </vt:variant>
      <vt:variant>
        <vt:lpwstr/>
      </vt:variant>
      <vt:variant>
        <vt:lpwstr>_tyjcwt</vt:lpwstr>
      </vt:variant>
      <vt:variant>
        <vt:i4>4456563</vt:i4>
      </vt:variant>
      <vt:variant>
        <vt:i4>14</vt:i4>
      </vt:variant>
      <vt:variant>
        <vt:i4>0</vt:i4>
      </vt:variant>
      <vt:variant>
        <vt:i4>5</vt:i4>
      </vt:variant>
      <vt:variant>
        <vt:lpwstr/>
      </vt:variant>
      <vt:variant>
        <vt:lpwstr>_2et92p0</vt:lpwstr>
      </vt:variant>
      <vt:variant>
        <vt:i4>4456563</vt:i4>
      </vt:variant>
      <vt:variant>
        <vt:i4>11</vt:i4>
      </vt:variant>
      <vt:variant>
        <vt:i4>0</vt:i4>
      </vt:variant>
      <vt:variant>
        <vt:i4>5</vt:i4>
      </vt:variant>
      <vt:variant>
        <vt:lpwstr/>
      </vt:variant>
      <vt:variant>
        <vt:lpwstr>_2et92p0</vt:lpwstr>
      </vt:variant>
      <vt:variant>
        <vt:i4>1638452</vt:i4>
      </vt:variant>
      <vt:variant>
        <vt:i4>8</vt:i4>
      </vt:variant>
      <vt:variant>
        <vt:i4>0</vt:i4>
      </vt:variant>
      <vt:variant>
        <vt:i4>5</vt:i4>
      </vt:variant>
      <vt:variant>
        <vt:lpwstr/>
      </vt:variant>
      <vt:variant>
        <vt:lpwstr>_3znysh7</vt:lpwstr>
      </vt:variant>
      <vt:variant>
        <vt:i4>4915321</vt:i4>
      </vt:variant>
      <vt:variant>
        <vt:i4>3</vt:i4>
      </vt:variant>
      <vt:variant>
        <vt:i4>0</vt:i4>
      </vt:variant>
      <vt:variant>
        <vt:i4>5</vt:i4>
      </vt:variant>
      <vt:variant>
        <vt:lpwstr>mailto:purchasing@resa.net</vt:lpwstr>
      </vt:variant>
      <vt:variant>
        <vt:lpwstr/>
      </vt:variant>
      <vt:variant>
        <vt:i4>4915321</vt:i4>
      </vt:variant>
      <vt:variant>
        <vt:i4>0</vt:i4>
      </vt:variant>
      <vt:variant>
        <vt:i4>0</vt:i4>
      </vt:variant>
      <vt:variant>
        <vt:i4>5</vt:i4>
      </vt:variant>
      <vt:variant>
        <vt:lpwstr>mailto:purchasing@resa.net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WRESA-32-2024-2025-11 Security Guard Services</dc:title>
  <dc:subject/>
  <dc:creator>Stacey Shaw</dc:creator>
  <cp:keywords/>
  <dc:description/>
  <cp:lastModifiedBy>Stacey Shaw</cp:lastModifiedBy>
  <cp:revision>11</cp:revision>
  <dcterms:created xsi:type="dcterms:W3CDTF">2025-01-31T18:34:00Z</dcterms:created>
  <dcterms:modified xsi:type="dcterms:W3CDTF">2025-02-03T21:28:00Z</dcterms:modified>
</cp:coreProperties>
</file>