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20"/>
          <w:szCs w:val="20"/>
        </w:rPr>
        <w:id w:val="485902937"/>
        <w:docPartObj>
          <w:docPartGallery w:val="Cover Pages"/>
          <w:docPartUnique/>
        </w:docPartObj>
      </w:sdtPr>
      <w:sdtEndPr>
        <w:rPr>
          <w:rFonts w:ascii="Times New Roman" w:eastAsiaTheme="minorHAnsi" w:hAnsi="Times New Roman" w:cs="Times New Roman"/>
          <w:caps w:val="0"/>
          <w:sz w:val="24"/>
          <w:szCs w:val="24"/>
          <w:lang w:val="en-CA"/>
        </w:rPr>
      </w:sdtEndPr>
      <w:sdtContent>
        <w:tbl>
          <w:tblPr>
            <w:tblW w:w="5000" w:type="pct"/>
            <w:jc w:val="center"/>
            <w:tblLook w:val="04A0"/>
          </w:tblPr>
          <w:tblGrid>
            <w:gridCol w:w="10296"/>
          </w:tblGrid>
          <w:tr w:rsidR="006B3B17">
            <w:trPr>
              <w:trHeight w:val="2880"/>
              <w:jc w:val="center"/>
            </w:trPr>
            <w:sdt>
              <w:sdtPr>
                <w:rPr>
                  <w:rFonts w:asciiTheme="majorHAnsi" w:eastAsiaTheme="majorEastAsia" w:hAnsiTheme="majorHAnsi" w:cstheme="majorBidi"/>
                  <w:caps/>
                  <w:sz w:val="20"/>
                  <w:szCs w:val="20"/>
                </w:rPr>
                <w:alias w:val="Company"/>
                <w:id w:val="15524243"/>
                <w:placeholder>
                  <w:docPart w:val="27692AA1BFB646FCBB93C88B28934B88"/>
                </w:placeholder>
                <w:dataBinding w:prefixMappings="xmlns:ns0='http://schemas.openxmlformats.org/officeDocument/2006/extended-properties'" w:xpath="/ns0:Properties[1]/ns0:Company[1]" w:storeItemID="{6668398D-A668-4E3E-A5EB-62B293D839F1}"/>
                <w:text/>
              </w:sdtPr>
              <w:sdtEndPr>
                <w:rPr>
                  <w:sz w:val="22"/>
                  <w:szCs w:val="22"/>
                </w:rPr>
              </w:sdtEndPr>
              <w:sdtContent>
                <w:tc>
                  <w:tcPr>
                    <w:tcW w:w="5000" w:type="pct"/>
                  </w:tcPr>
                  <w:p w:rsidR="006B3B17" w:rsidRDefault="006B3B17" w:rsidP="006B3B17">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M.L. Goosey, M.l. King High School Detroit, Michigan</w:t>
                    </w:r>
                  </w:p>
                </w:tc>
              </w:sdtContent>
            </w:sdt>
          </w:tr>
          <w:tr w:rsidR="006B3B17">
            <w:trPr>
              <w:trHeight w:val="1440"/>
              <w:jc w:val="center"/>
            </w:trPr>
            <w:sdt>
              <w:sdtPr>
                <w:rPr>
                  <w:rFonts w:asciiTheme="majorHAnsi" w:eastAsiaTheme="majorEastAsia" w:hAnsiTheme="majorHAnsi" w:cstheme="majorBidi"/>
                  <w:sz w:val="80"/>
                  <w:szCs w:val="80"/>
                </w:rPr>
                <w:alias w:val="Title"/>
                <w:id w:val="15524250"/>
                <w:placeholder>
                  <w:docPart w:val="4CABA50EDF4C4D4CBB3866191E7B2C40"/>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B3B17" w:rsidRDefault="006B3B17" w:rsidP="006B3B17">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Enthalpy of Hydrogen Peroxide Decomposition</w:t>
                    </w:r>
                  </w:p>
                </w:tc>
              </w:sdtContent>
            </w:sdt>
          </w:tr>
          <w:tr w:rsidR="006B3B17">
            <w:trPr>
              <w:trHeight w:val="720"/>
              <w:jc w:val="center"/>
            </w:trPr>
            <w:sdt>
              <w:sdtPr>
                <w:rPr>
                  <w:rFonts w:asciiTheme="majorHAnsi" w:eastAsiaTheme="majorEastAsia" w:hAnsiTheme="majorHAnsi" w:cstheme="majorBidi"/>
                  <w:sz w:val="44"/>
                  <w:szCs w:val="44"/>
                </w:rPr>
                <w:alias w:val="Subtitle"/>
                <w:id w:val="15524255"/>
                <w:placeholder>
                  <w:docPart w:val="A7D26D79B2A74C378120FF5B8FC6478A"/>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6B3B17" w:rsidRDefault="006B3B17" w:rsidP="006B3B17">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C2.1a, C2.1b, C3.2b &amp; C3.3c</w:t>
                    </w:r>
                  </w:p>
                </w:tc>
              </w:sdtContent>
            </w:sdt>
          </w:tr>
          <w:tr w:rsidR="006B3B17">
            <w:trPr>
              <w:trHeight w:val="360"/>
              <w:jc w:val="center"/>
            </w:trPr>
            <w:tc>
              <w:tcPr>
                <w:tcW w:w="5000" w:type="pct"/>
                <w:vAlign w:val="center"/>
              </w:tcPr>
              <w:p w:rsidR="006B3B17" w:rsidRDefault="006B3B17">
                <w:pPr>
                  <w:pStyle w:val="NoSpacing"/>
                  <w:jc w:val="center"/>
                </w:pPr>
              </w:p>
            </w:tc>
          </w:tr>
          <w:tr w:rsidR="006B3B17">
            <w:trPr>
              <w:trHeight w:val="360"/>
              <w:jc w:val="center"/>
            </w:trPr>
            <w:sdt>
              <w:sdtPr>
                <w:rPr>
                  <w:b/>
                  <w:bCs/>
                </w:rPr>
                <w:alias w:val="Author"/>
                <w:id w:val="15524260"/>
                <w:placeholder>
                  <w:docPart w:val="78770333CF674147B66B591742182CB8"/>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6B3B17" w:rsidRDefault="006B3B17">
                    <w:pPr>
                      <w:pStyle w:val="NoSpacing"/>
                      <w:jc w:val="center"/>
                      <w:rPr>
                        <w:b/>
                        <w:bCs/>
                      </w:rPr>
                    </w:pPr>
                    <w:r>
                      <w:rPr>
                        <w:b/>
                        <w:bCs/>
                      </w:rPr>
                      <w:t>Goosey, Marco</w:t>
                    </w:r>
                  </w:p>
                </w:tc>
              </w:sdtContent>
            </w:sdt>
          </w:tr>
          <w:tr w:rsidR="006B3B17">
            <w:trPr>
              <w:trHeight w:val="360"/>
              <w:jc w:val="center"/>
            </w:trPr>
            <w:sdt>
              <w:sdtPr>
                <w:rPr>
                  <w:b/>
                  <w:bCs/>
                </w:rPr>
                <w:alias w:val="Date"/>
                <w:id w:val="516659546"/>
                <w:placeholder>
                  <w:docPart w:val="48AFCD2BA00B4A93BF456BDCB4A73790"/>
                </w:placeholder>
                <w:dataBinding w:prefixMappings="xmlns:ns0='http://schemas.microsoft.com/office/2006/coverPageProps'" w:xpath="/ns0:CoverPageProperties[1]/ns0:PublishDate[1]" w:storeItemID="{55AF091B-3C7A-41E3-B477-F2FDAA23CFDA}"/>
                <w:date w:fullDate="2008-06-01T00:00:00Z">
                  <w:dateFormat w:val="M/d/yyyy"/>
                  <w:lid w:val="en-US"/>
                  <w:storeMappedDataAs w:val="dateTime"/>
                  <w:calendar w:val="gregorian"/>
                </w:date>
              </w:sdtPr>
              <w:sdtContent>
                <w:tc>
                  <w:tcPr>
                    <w:tcW w:w="5000" w:type="pct"/>
                    <w:vAlign w:val="center"/>
                  </w:tcPr>
                  <w:p w:rsidR="006B3B17" w:rsidRDefault="006B3B17">
                    <w:pPr>
                      <w:pStyle w:val="NoSpacing"/>
                      <w:jc w:val="center"/>
                      <w:rPr>
                        <w:b/>
                        <w:bCs/>
                      </w:rPr>
                    </w:pPr>
                    <w:r>
                      <w:rPr>
                        <w:b/>
                        <w:bCs/>
                      </w:rPr>
                      <w:t>6/1/2008</w:t>
                    </w:r>
                  </w:p>
                </w:tc>
              </w:sdtContent>
            </w:sdt>
          </w:tr>
        </w:tbl>
        <w:p w:rsidR="006B3B17" w:rsidRDefault="006B3B17"/>
        <w:p w:rsidR="006B3B17" w:rsidRDefault="006B3B17"/>
        <w:tbl>
          <w:tblPr>
            <w:tblpPr w:leftFromText="187" w:rightFromText="187" w:horzAnchor="margin" w:tblpXSpec="center" w:tblpYSpec="bottom"/>
            <w:tblW w:w="5000" w:type="pct"/>
            <w:tblLook w:val="04A0"/>
          </w:tblPr>
          <w:tblGrid>
            <w:gridCol w:w="10296"/>
          </w:tblGrid>
          <w:tr w:rsidR="006B3B17">
            <w:sdt>
              <w:sdt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6B3B17" w:rsidRDefault="006B3B17" w:rsidP="006B3B17">
                    <w:pPr>
                      <w:pStyle w:val="NoSpacing"/>
                    </w:pPr>
                    <w:r>
                      <w:t>These materials were contributed under a grant awarded to Wayne RESA by the Michigan Department of Education.</w:t>
                    </w:r>
                  </w:p>
                </w:tc>
              </w:sdtContent>
            </w:sdt>
          </w:tr>
        </w:tbl>
        <w:p w:rsidR="006B3B17" w:rsidRDefault="006B3B17"/>
        <w:p w:rsidR="006B3B17" w:rsidRDefault="006B3B17">
          <w:pPr>
            <w:autoSpaceDE/>
            <w:autoSpaceDN/>
            <w:adjustRightInd/>
            <w:spacing w:after="200" w:line="276" w:lineRule="auto"/>
            <w:rPr>
              <w:sz w:val="24"/>
              <w:szCs w:val="24"/>
              <w:lang w:val="en-CA"/>
            </w:rPr>
          </w:pPr>
          <w:r>
            <w:rPr>
              <w:sz w:val="24"/>
              <w:szCs w:val="24"/>
              <w:lang w:val="en-CA"/>
            </w:rPr>
            <w:br w:type="page"/>
          </w:r>
        </w:p>
      </w:sdtContent>
    </w:sdt>
    <w:p w:rsidR="00135CFA" w:rsidRDefault="00F51269" w:rsidP="00135CFA">
      <w:pPr>
        <w:ind w:left="5760" w:hanging="5760"/>
        <w:jc w:val="center"/>
        <w:rPr>
          <w:sz w:val="22"/>
          <w:szCs w:val="22"/>
        </w:rPr>
      </w:pPr>
      <w:r>
        <w:rPr>
          <w:sz w:val="24"/>
          <w:szCs w:val="24"/>
          <w:lang w:val="en-CA"/>
        </w:rPr>
        <w:lastRenderedPageBreak/>
        <w:fldChar w:fldCharType="begin"/>
      </w:r>
      <w:r w:rsidR="00135CFA">
        <w:rPr>
          <w:sz w:val="24"/>
          <w:szCs w:val="24"/>
          <w:lang w:val="en-CA"/>
        </w:rPr>
        <w:instrText xml:space="preserve"> SEQ CHAPTER \h \r 1</w:instrText>
      </w:r>
      <w:r>
        <w:rPr>
          <w:sz w:val="24"/>
          <w:szCs w:val="24"/>
          <w:lang w:val="en-CA"/>
        </w:rPr>
        <w:fldChar w:fldCharType="end"/>
      </w:r>
      <w:r w:rsidR="00135CFA">
        <w:rPr>
          <w:sz w:val="28"/>
          <w:szCs w:val="28"/>
        </w:rPr>
        <w:t>Enthalpy of Hydrogen Peroxide Decomposition</w:t>
      </w:r>
    </w:p>
    <w:p w:rsidR="00135CFA" w:rsidRDefault="00135CFA" w:rsidP="00135CFA">
      <w:pPr>
        <w:jc w:val="center"/>
        <w:rPr>
          <w:sz w:val="22"/>
          <w:szCs w:val="22"/>
        </w:rPr>
      </w:pPr>
      <w:r>
        <w:rPr>
          <w:b/>
          <w:bCs/>
          <w:sz w:val="22"/>
          <w:szCs w:val="22"/>
        </w:rPr>
        <w:t>Bond Strength &amp; Molecular Stability</w:t>
      </w:r>
    </w:p>
    <w:p w:rsidR="00135CFA" w:rsidRDefault="00135CFA" w:rsidP="00135CFA">
      <w:pPr>
        <w:rPr>
          <w:sz w:val="22"/>
          <w:szCs w:val="22"/>
        </w:rPr>
      </w:pPr>
    </w:p>
    <w:p w:rsidR="00135CFA" w:rsidRDefault="00135CFA" w:rsidP="00135CFA">
      <w:pPr>
        <w:rPr>
          <w:sz w:val="22"/>
          <w:szCs w:val="22"/>
        </w:rPr>
        <w:sectPr w:rsidR="00135CFA" w:rsidSect="006B3B17">
          <w:pgSz w:w="12240" w:h="15840"/>
          <w:pgMar w:top="720" w:right="720" w:bottom="540" w:left="1440" w:header="1440" w:footer="1440" w:gutter="0"/>
          <w:cols w:space="720"/>
          <w:titlePg/>
          <w:docGrid w:linePitch="272"/>
        </w:sectPr>
      </w:pPr>
    </w:p>
    <w:p w:rsidR="00135CFA" w:rsidRDefault="00135CFA" w:rsidP="00135CFA">
      <w:pPr>
        <w:rPr>
          <w:sz w:val="22"/>
          <w:szCs w:val="22"/>
        </w:rPr>
      </w:pPr>
      <w:r>
        <w:rPr>
          <w:b/>
          <w:bCs/>
          <w:sz w:val="22"/>
          <w:szCs w:val="22"/>
        </w:rPr>
        <w:lastRenderedPageBreak/>
        <w:t>Background:</w:t>
      </w:r>
    </w:p>
    <w:p w:rsidR="00135CFA" w:rsidRDefault="00135CFA" w:rsidP="00135CFA">
      <w:pPr>
        <w:rPr>
          <w:sz w:val="22"/>
          <w:szCs w:val="22"/>
        </w:rPr>
        <w:sectPr w:rsidR="00135CFA">
          <w:type w:val="continuous"/>
          <w:pgSz w:w="12240" w:h="15840"/>
          <w:pgMar w:top="720" w:right="720" w:bottom="540" w:left="720" w:header="1440" w:footer="1440" w:gutter="0"/>
          <w:cols w:space="720"/>
        </w:sectPr>
      </w:pPr>
    </w:p>
    <w:p w:rsidR="00135CFA" w:rsidRDefault="00135CFA" w:rsidP="00135CFA">
      <w:pPr>
        <w:rPr>
          <w:sz w:val="22"/>
          <w:szCs w:val="22"/>
        </w:rPr>
      </w:pPr>
      <w:r>
        <w:rPr>
          <w:sz w:val="22"/>
          <w:szCs w:val="22"/>
        </w:rPr>
        <w:lastRenderedPageBreak/>
        <w:t>Hydrogen peroxide is a natural b</w:t>
      </w:r>
      <w:r w:rsidR="00BA176D">
        <w:rPr>
          <w:sz w:val="22"/>
          <w:szCs w:val="22"/>
        </w:rPr>
        <w:t>yproduct of cellular metabolism</w:t>
      </w:r>
      <w:r>
        <w:rPr>
          <w:sz w:val="22"/>
          <w:szCs w:val="22"/>
        </w:rPr>
        <w:t xml:space="preserve"> that is probably more familiar as a laundry and hair bleach, and as disinfectant.  Interestingly, the same properties that make hydrogen peroxide such a good disinfectant (it is a strong oxidizer), also make it toxic to the cell in which it is produced.  In another instance of biological systems being very conservative with their resources, by “taking lemons and making lemonade,” the cell uses the enzyme </w:t>
      </w:r>
      <w:proofErr w:type="spellStart"/>
      <w:r>
        <w:rPr>
          <w:sz w:val="22"/>
          <w:szCs w:val="22"/>
        </w:rPr>
        <w:t>catalase</w:t>
      </w:r>
      <w:proofErr w:type="spellEnd"/>
      <w:r>
        <w:rPr>
          <w:sz w:val="22"/>
          <w:szCs w:val="22"/>
        </w:rPr>
        <w:t xml:space="preserve"> to decompose hydrogen peroxide into water, oxygen and energy, by the following reaction:</w:t>
      </w:r>
    </w:p>
    <w:p w:rsidR="00135CFA" w:rsidRDefault="00135CFA" w:rsidP="00135CFA">
      <w:pPr>
        <w:jc w:val="center"/>
        <w:rPr>
          <w:sz w:val="22"/>
          <w:szCs w:val="22"/>
        </w:rPr>
      </w:pPr>
      <w:r w:rsidRPr="00F668B4">
        <w:rPr>
          <w:sz w:val="24"/>
          <w:szCs w:val="24"/>
        </w:rPr>
        <w:object w:dxaOrig="4933" w:dyaOrig="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75pt;height:22.5pt" o:ole="">
            <v:imagedata r:id="rId6" o:title=""/>
          </v:shape>
          <o:OLEObject Type="Embed" ProgID="Equation.COEE2" ShapeID="_x0000_i1025" DrawAspect="Content" ObjectID="_1281102330" r:id="rId7">
            <o:FieldCodes>\s \* MERGEFORMAT</o:FieldCodes>
          </o:OLEObject>
        </w:object>
      </w:r>
    </w:p>
    <w:p w:rsidR="00135CFA" w:rsidRDefault="00135CFA" w:rsidP="00135CFA">
      <w:pPr>
        <w:rPr>
          <w:sz w:val="22"/>
          <w:szCs w:val="22"/>
        </w:rPr>
      </w:pPr>
    </w:p>
    <w:p w:rsidR="00135CFA" w:rsidRDefault="00135CFA" w:rsidP="00135CFA">
      <w:pPr>
        <w:rPr>
          <w:sz w:val="22"/>
          <w:szCs w:val="22"/>
        </w:rPr>
      </w:pPr>
      <w:r>
        <w:rPr>
          <w:sz w:val="22"/>
          <w:szCs w:val="22"/>
        </w:rPr>
        <w:t xml:space="preserve">The release of energy in this reaction indicates that it is exothermic, and that an energy transformation is taking place.  Because energy leaves the system it can be inferred that the products have a </w:t>
      </w:r>
      <w:proofErr w:type="spellStart"/>
      <w:r>
        <w:rPr>
          <w:sz w:val="22"/>
          <w:szCs w:val="22"/>
        </w:rPr>
        <w:t>stabler</w:t>
      </w:r>
      <w:proofErr w:type="spellEnd"/>
      <w:r>
        <w:rPr>
          <w:sz w:val="22"/>
          <w:szCs w:val="22"/>
        </w:rPr>
        <w:t xml:space="preserve"> configuration than the reactants.  Standard heats of formation </w:t>
      </w:r>
      <w:r w:rsidR="00F51269">
        <w:rPr>
          <w:sz w:val="22"/>
          <w:szCs w:val="22"/>
        </w:rPr>
        <w:fldChar w:fldCharType="begin"/>
      </w:r>
      <w:r>
        <w:rPr>
          <w:sz w:val="22"/>
          <w:szCs w:val="22"/>
        </w:rPr>
        <w:instrText>ADVANCE \d 6</w:instrText>
      </w:r>
      <w:r w:rsidR="00F51269">
        <w:rPr>
          <w:sz w:val="22"/>
          <w:szCs w:val="22"/>
        </w:rPr>
        <w:fldChar w:fldCharType="end"/>
      </w:r>
      <w:r w:rsidRPr="00F668B4">
        <w:rPr>
          <w:sz w:val="24"/>
          <w:szCs w:val="24"/>
        </w:rPr>
        <w:object w:dxaOrig="741" w:dyaOrig="408">
          <v:shape id="_x0000_i1026" type="#_x0000_t75" style="width:36.75pt;height:20.25pt" o:ole="">
            <v:imagedata r:id="rId8" o:title=""/>
          </v:shape>
          <o:OLEObject Type="Embed" ProgID="Equation.COEE2" ShapeID="_x0000_i1026" DrawAspect="Content" ObjectID="_1281102331" r:id="rId9">
            <o:FieldCodes>\s \* MERGEFORMAT</o:FieldCodes>
          </o:OLEObject>
        </w:object>
      </w:r>
      <w:r w:rsidR="00F51269">
        <w:rPr>
          <w:sz w:val="22"/>
          <w:szCs w:val="22"/>
        </w:rPr>
        <w:fldChar w:fldCharType="begin"/>
      </w:r>
      <w:r>
        <w:rPr>
          <w:sz w:val="22"/>
          <w:szCs w:val="22"/>
        </w:rPr>
        <w:instrText>ADVANCE \u 6</w:instrText>
      </w:r>
      <w:r w:rsidR="00F51269">
        <w:rPr>
          <w:sz w:val="22"/>
          <w:szCs w:val="22"/>
        </w:rPr>
        <w:fldChar w:fldCharType="end"/>
      </w:r>
      <w:r>
        <w:rPr>
          <w:sz w:val="22"/>
          <w:szCs w:val="22"/>
        </w:rPr>
        <w:t xml:space="preserve">can be used to determine whether the reaction is exothermic or endothermic.  </w:t>
      </w:r>
      <w:r>
        <w:rPr>
          <w:b/>
          <w:bCs/>
          <w:i/>
          <w:iCs/>
          <w:sz w:val="22"/>
          <w:szCs w:val="22"/>
        </w:rPr>
        <w:t>Standard Heat of Formation</w:t>
      </w:r>
      <w:r>
        <w:rPr>
          <w:sz w:val="22"/>
          <w:szCs w:val="22"/>
        </w:rPr>
        <w:t xml:space="preserve"> is the amount of energy absorbed by or evolved from a system to form one mole of product from its elemental substances, at 25˚C and one atmosphere.  Also known as standard enthalpy of formation, these values are obtained from tables.  Using such information, and a balanced chemical equation, the heat of reaction can be determined, as in the following example.</w:t>
      </w:r>
    </w:p>
    <w:p w:rsidR="00135CFA" w:rsidRDefault="00135CFA" w:rsidP="00135CFA">
      <w:pPr>
        <w:rPr>
          <w:sz w:val="22"/>
          <w:szCs w:val="22"/>
        </w:rPr>
      </w:pPr>
    </w:p>
    <w:p w:rsidR="00135CFA" w:rsidRDefault="00135CFA" w:rsidP="00135CFA">
      <w:pPr>
        <w:rPr>
          <w:sz w:val="22"/>
          <w:szCs w:val="22"/>
        </w:rPr>
      </w:pPr>
      <w:r>
        <w:rPr>
          <w:sz w:val="22"/>
          <w:szCs w:val="22"/>
        </w:rPr>
        <w:t xml:space="preserve">Sodium hydroxide is a compound put to a wide variety of uses, from drain cleaner to all sorts of industrial purposes.  You may have observed its formation when your teacher placed a small piece of it in water and the following reaction occurred: Na(s) + </w:t>
      </w:r>
      <w:proofErr w:type="gramStart"/>
      <w:r>
        <w:rPr>
          <w:sz w:val="22"/>
          <w:szCs w:val="22"/>
        </w:rPr>
        <w:t>H</w:t>
      </w:r>
      <w:r>
        <w:rPr>
          <w:sz w:val="22"/>
          <w:szCs w:val="22"/>
          <w:vertAlign w:val="subscript"/>
        </w:rPr>
        <w:t>2</w:t>
      </w:r>
      <w:r>
        <w:rPr>
          <w:sz w:val="22"/>
          <w:szCs w:val="22"/>
        </w:rPr>
        <w:t>O(</w:t>
      </w:r>
      <w:proofErr w:type="gramEnd"/>
      <w:r>
        <w:rPr>
          <w:i/>
          <w:iCs/>
          <w:sz w:val="22"/>
          <w:szCs w:val="22"/>
        </w:rPr>
        <w:t>l</w:t>
      </w:r>
      <w:r>
        <w:rPr>
          <w:sz w:val="22"/>
          <w:szCs w:val="22"/>
        </w:rPr>
        <w:t xml:space="preserve">) </w:t>
      </w:r>
      <w:r>
        <w:rPr>
          <w:rFonts w:ascii="MS Mincho" w:eastAsia="MS Mincho" w:hAnsi="MS Mincho" w:cs="MS Mincho" w:hint="eastAsia"/>
          <w:sz w:val="22"/>
          <w:szCs w:val="22"/>
        </w:rPr>
        <w:t>➝</w:t>
      </w:r>
      <w:r>
        <w:rPr>
          <w:sz w:val="22"/>
          <w:szCs w:val="22"/>
        </w:rPr>
        <w:t xml:space="preserve"> </w:t>
      </w:r>
      <w:proofErr w:type="spellStart"/>
      <w:r>
        <w:rPr>
          <w:sz w:val="22"/>
          <w:szCs w:val="22"/>
        </w:rPr>
        <w:t>NaOH</w:t>
      </w:r>
      <w:proofErr w:type="spellEnd"/>
      <w:r>
        <w:rPr>
          <w:sz w:val="22"/>
          <w:szCs w:val="22"/>
        </w:rPr>
        <w:t>(</w:t>
      </w:r>
      <w:proofErr w:type="spellStart"/>
      <w:r>
        <w:rPr>
          <w:sz w:val="22"/>
          <w:szCs w:val="22"/>
        </w:rPr>
        <w:t>aq</w:t>
      </w:r>
      <w:proofErr w:type="spellEnd"/>
      <w:r>
        <w:rPr>
          <w:sz w:val="22"/>
          <w:szCs w:val="22"/>
        </w:rPr>
        <w:t>) + ½H</w:t>
      </w:r>
      <w:r>
        <w:rPr>
          <w:sz w:val="22"/>
          <w:szCs w:val="22"/>
          <w:vertAlign w:val="subscript"/>
        </w:rPr>
        <w:t>2</w:t>
      </w:r>
      <w:r>
        <w:rPr>
          <w:sz w:val="22"/>
          <w:szCs w:val="22"/>
        </w:rPr>
        <w:t xml:space="preserve">(g).  What is the heat of reaction for this chemical equation?   Start with a simple statement: products minus reactants, the rule of thermodynamics.  Following this rule means take a table of standard heats of formation, and using the balanced chemical equation subtract the sum of the heat of formation for each of the reactants times its coefficient in the balanced chemical equation from the sum of the heat of formation for each of the products times its coefficient from the balanced chemical equation.  Using the standard heats of formation </w:t>
      </w:r>
      <w:proofErr w:type="gramStart"/>
      <w:r>
        <w:rPr>
          <w:sz w:val="22"/>
          <w:szCs w:val="22"/>
        </w:rPr>
        <w:t xml:space="preserve">from  </w:t>
      </w:r>
      <w:proofErr w:type="gramEnd"/>
      <w:r w:rsidR="00F51269">
        <w:fldChar w:fldCharType="begin"/>
      </w:r>
      <w:r w:rsidR="00F668B4">
        <w:instrText>HYPERLINK "http://en.wikipedia.org/wiki/Standard_enthalpy_change_of_formation_(data_table)"</w:instrText>
      </w:r>
      <w:r w:rsidR="00F51269">
        <w:fldChar w:fldCharType="separate"/>
      </w:r>
      <w:r>
        <w:rPr>
          <w:rStyle w:val="SYSHYPERTEXT"/>
          <w:sz w:val="22"/>
          <w:szCs w:val="22"/>
        </w:rPr>
        <w:t>http://en.wikipedia.org/wiki/Standard_enthalpy_change_of_formation_(data_table)</w:t>
      </w:r>
      <w:r w:rsidR="00F51269">
        <w:fldChar w:fldCharType="end"/>
      </w:r>
      <w:hyperlink r:id="rId10" w:history="1">
        <w:r>
          <w:rPr>
            <w:rStyle w:val="SYSHYPERTEXT"/>
            <w:sz w:val="22"/>
            <w:szCs w:val="22"/>
          </w:rPr>
          <w:t>http://en.wikipedia.org/wiki/Standard_enthalpy_change_of_formation</w:t>
        </w:r>
      </w:hyperlink>
      <w:r>
        <w:rPr>
          <w:sz w:val="22"/>
          <w:szCs w:val="22"/>
        </w:rPr>
        <w:t xml:space="preserve"> , and Hess’s law the calculation proceeds as follows:</w:t>
      </w:r>
    </w:p>
    <w:p w:rsidR="00135CFA" w:rsidRDefault="00135CFA" w:rsidP="00135CFA">
      <w:pPr>
        <w:jc w:val="center"/>
        <w:rPr>
          <w:sz w:val="22"/>
          <w:szCs w:val="22"/>
        </w:rPr>
      </w:pPr>
      <w:r w:rsidRPr="00F668B4">
        <w:rPr>
          <w:sz w:val="24"/>
          <w:szCs w:val="24"/>
        </w:rPr>
        <w:object w:dxaOrig="6944" w:dyaOrig="454">
          <v:shape id="_x0000_i1027" type="#_x0000_t75" style="width:347.25pt;height:22.5pt" o:ole="">
            <v:imagedata r:id="rId11" o:title=""/>
          </v:shape>
          <o:OLEObject Type="Embed" ProgID="Equation.COEE2" ShapeID="_x0000_i1027" DrawAspect="Content" ObjectID="_1281102332" r:id="rId12">
            <o:FieldCodes>\s \* MERGEFORMAT</o:FieldCodes>
          </o:OLEObject>
        </w:object>
      </w:r>
    </w:p>
    <w:p w:rsidR="00135CFA" w:rsidRDefault="00135CFA" w:rsidP="00135CFA">
      <w:pPr>
        <w:rPr>
          <w:sz w:val="22"/>
          <w:szCs w:val="22"/>
        </w:rPr>
      </w:pPr>
      <w:r>
        <w:rPr>
          <w:sz w:val="22"/>
          <w:szCs w:val="22"/>
        </w:rPr>
        <w:t>Because the sign of this het of reaction is negative heat energy is leaving the system as the reaction occurs, so the reaction is exothermic.  You probably already guessed that this reaction is exothermic if you have observed it, because enough heat is released to ignite the hydrogen gas, producing a flame.  The reaction can be written in its entirety as follows:</w:t>
      </w:r>
    </w:p>
    <w:p w:rsidR="00135CFA" w:rsidRDefault="00135CFA" w:rsidP="00135CFA">
      <w:pPr>
        <w:jc w:val="center"/>
        <w:rPr>
          <w:sz w:val="22"/>
          <w:szCs w:val="22"/>
        </w:rPr>
      </w:pPr>
      <w:r w:rsidRPr="00F668B4">
        <w:rPr>
          <w:sz w:val="24"/>
          <w:szCs w:val="24"/>
        </w:rPr>
        <w:object w:dxaOrig="4492" w:dyaOrig="343">
          <v:shape id="_x0000_i1028" type="#_x0000_t75" style="width:224.25pt;height:17.25pt" o:ole="">
            <v:imagedata r:id="rId13" o:title=""/>
          </v:shape>
          <o:OLEObject Type="Embed" ProgID="Equation.COEE2" ShapeID="_x0000_i1028" DrawAspect="Content" ObjectID="_1281102333" r:id="rId14">
            <o:FieldCodes>\s \* MERGEFORMAT</o:FieldCodes>
          </o:OLEObject>
        </w:object>
      </w:r>
    </w:p>
    <w:p w:rsidR="00135CFA" w:rsidRDefault="00135CFA" w:rsidP="00135CFA">
      <w:pPr>
        <w:rPr>
          <w:sz w:val="22"/>
          <w:szCs w:val="22"/>
        </w:rPr>
      </w:pPr>
      <w:r>
        <w:rPr>
          <w:sz w:val="22"/>
          <w:szCs w:val="22"/>
        </w:rPr>
        <w:t>Note that the sign of the enthalpy of reaction is positive because it is listed as one of the products.</w:t>
      </w:r>
    </w:p>
    <w:p w:rsidR="00135CFA" w:rsidRDefault="00135CFA" w:rsidP="00135CFA">
      <w:pPr>
        <w:rPr>
          <w:sz w:val="22"/>
          <w:szCs w:val="22"/>
        </w:rPr>
      </w:pPr>
      <w:r>
        <w:rPr>
          <w:noProof/>
        </w:rPr>
        <w:drawing>
          <wp:anchor distT="57150" distB="57150" distL="57150" distR="57150" simplePos="0" relativeHeight="251660288" behindDoc="0" locked="0" layoutInCell="0" allowOverlap="1">
            <wp:simplePos x="0" y="0"/>
            <wp:positionH relativeFrom="margin">
              <wp:posOffset>2614295</wp:posOffset>
            </wp:positionH>
            <wp:positionV relativeFrom="margin">
              <wp:posOffset>6675755</wp:posOffset>
            </wp:positionV>
            <wp:extent cx="83820" cy="20878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83820" cy="2087880"/>
                    </a:xfrm>
                    <a:prstGeom prst="rect">
                      <a:avLst/>
                    </a:prstGeom>
                    <a:noFill/>
                    <a:ln w="9525">
                      <a:noFill/>
                      <a:miter lim="800000"/>
                      <a:headEnd/>
                      <a:tailEnd/>
                    </a:ln>
                  </pic:spPr>
                </pic:pic>
              </a:graphicData>
            </a:graphic>
          </wp:anchor>
        </w:drawing>
      </w:r>
    </w:p>
    <w:p w:rsidR="00135CFA" w:rsidRDefault="00135CFA" w:rsidP="00135CFA">
      <w:pPr>
        <w:rPr>
          <w:sz w:val="22"/>
          <w:szCs w:val="22"/>
        </w:rPr>
        <w:sectPr w:rsidR="00135CFA">
          <w:type w:val="continuous"/>
          <w:pgSz w:w="12240" w:h="15840"/>
          <w:pgMar w:top="720" w:right="720" w:bottom="540" w:left="1350" w:header="1440" w:footer="1440" w:gutter="0"/>
          <w:cols w:space="720"/>
        </w:sectPr>
      </w:pPr>
    </w:p>
    <w:p w:rsidR="00135CFA" w:rsidRDefault="00135CFA" w:rsidP="00135CFA">
      <w:pPr>
        <w:rPr>
          <w:sz w:val="22"/>
          <w:szCs w:val="22"/>
        </w:rPr>
      </w:pPr>
      <w:r>
        <w:rPr>
          <w:sz w:val="22"/>
          <w:szCs w:val="22"/>
        </w:rPr>
        <w:lastRenderedPageBreak/>
        <w:t xml:space="preserve">An </w:t>
      </w:r>
      <w:r>
        <w:rPr>
          <w:b/>
          <w:bCs/>
          <w:i/>
          <w:iCs/>
          <w:sz w:val="22"/>
          <w:szCs w:val="22"/>
        </w:rPr>
        <w:t>enthalpy diagram</w:t>
      </w:r>
      <w:r>
        <w:rPr>
          <w:sz w:val="22"/>
          <w:szCs w:val="22"/>
        </w:rPr>
        <w:t xml:space="preserve"> is an illustration of the changes in energy state of the reaction as it occurs.  Enthalpy diagrams are useful in determining exactly what is happening in terms of energy during a chemical reaction.  The reaction for the synthesis of nitric acid is:</w:t>
      </w:r>
    </w:p>
    <w:p w:rsidR="00135CFA" w:rsidRDefault="00135CFA" w:rsidP="00135CFA">
      <w:pPr>
        <w:rPr>
          <w:sz w:val="22"/>
          <w:szCs w:val="22"/>
        </w:rPr>
      </w:pPr>
      <w:r w:rsidRPr="00F668B4">
        <w:rPr>
          <w:sz w:val="24"/>
          <w:szCs w:val="24"/>
        </w:rPr>
        <w:object w:dxaOrig="3104" w:dyaOrig="764">
          <v:shape id="_x0000_i1029" type="#_x0000_t75" style="width:155.25pt;height:38.25pt" o:ole="">
            <v:imagedata r:id="rId16" o:title=""/>
          </v:shape>
          <o:OLEObject Type="Embed" ProgID="Equation.COEE2" ShapeID="_x0000_i1029" DrawAspect="Content" ObjectID="_1281102334" r:id="rId17">
            <o:FieldCodes>\s \* MERGEFORMAT</o:FieldCodes>
          </o:OLEObject>
        </w:object>
      </w:r>
    </w:p>
    <w:p w:rsidR="00135CFA" w:rsidRDefault="00135CFA" w:rsidP="00135CFA">
      <w:pPr>
        <w:rPr>
          <w:sz w:val="22"/>
          <w:szCs w:val="22"/>
        </w:rPr>
      </w:pPr>
      <w:r>
        <w:rPr>
          <w:sz w:val="22"/>
          <w:szCs w:val="22"/>
        </w:rPr>
        <w:t>The enthalpy diagram for this process is to the right:</w:t>
      </w:r>
    </w:p>
    <w:p w:rsidR="00135CFA" w:rsidRDefault="00135CFA" w:rsidP="00135CFA">
      <w:pPr>
        <w:rPr>
          <w:sz w:val="22"/>
          <w:szCs w:val="22"/>
        </w:rPr>
      </w:pPr>
    </w:p>
    <w:p w:rsidR="00135CFA" w:rsidRDefault="00135CFA" w:rsidP="00135CFA">
      <w:pPr>
        <w:rPr>
          <w:sz w:val="22"/>
          <w:szCs w:val="22"/>
        </w:rPr>
      </w:pPr>
    </w:p>
    <w:p w:rsidR="00135CFA" w:rsidRDefault="00135CFA" w:rsidP="00135CFA">
      <w:pPr>
        <w:rPr>
          <w:sz w:val="22"/>
          <w:szCs w:val="22"/>
        </w:rPr>
      </w:pPr>
      <w:r>
        <w:rPr>
          <w:noProof/>
        </w:rPr>
        <w:lastRenderedPageBreak/>
        <w:drawing>
          <wp:anchor distT="57150" distB="57150" distL="57150" distR="57150" simplePos="0" relativeHeight="251662336" behindDoc="0" locked="0" layoutInCell="0" allowOverlap="1">
            <wp:simplePos x="0" y="0"/>
            <wp:positionH relativeFrom="margin">
              <wp:posOffset>3757295</wp:posOffset>
            </wp:positionH>
            <wp:positionV relativeFrom="margin">
              <wp:posOffset>6932930</wp:posOffset>
            </wp:positionV>
            <wp:extent cx="1541145" cy="55245"/>
            <wp:effectExtent l="1905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1541145" cy="55245"/>
                    </a:xfrm>
                    <a:prstGeom prst="rect">
                      <a:avLst/>
                    </a:prstGeom>
                    <a:noFill/>
                    <a:ln w="9525">
                      <a:noFill/>
                      <a:miter lim="800000"/>
                      <a:headEnd/>
                      <a:tailEnd/>
                    </a:ln>
                  </pic:spPr>
                </pic:pic>
              </a:graphicData>
            </a:graphic>
          </wp:anchor>
        </w:drawing>
      </w:r>
      <w:r>
        <w:rPr>
          <w:sz w:val="22"/>
          <w:szCs w:val="22"/>
        </w:rPr>
        <w:t>I</w:t>
      </w:r>
      <w:r>
        <w:rPr>
          <w:sz w:val="22"/>
          <w:szCs w:val="22"/>
        </w:rPr>
        <w:tab/>
      </w:r>
      <w:r>
        <w:rPr>
          <w:sz w:val="22"/>
          <w:szCs w:val="22"/>
        </w:rPr>
        <w:tab/>
        <w:t xml:space="preserve">            </w:t>
      </w:r>
      <w:r>
        <w:rPr>
          <w:sz w:val="22"/>
          <w:szCs w:val="22"/>
        </w:rPr>
        <w:tab/>
      </w:r>
      <w:r w:rsidR="00F51269">
        <w:rPr>
          <w:sz w:val="22"/>
          <w:szCs w:val="22"/>
        </w:rPr>
        <w:fldChar w:fldCharType="begin"/>
      </w:r>
      <w:r>
        <w:rPr>
          <w:sz w:val="22"/>
          <w:szCs w:val="22"/>
        </w:rPr>
        <w:instrText>ADVANCE \d 7</w:instrText>
      </w:r>
      <w:r w:rsidR="00F51269">
        <w:rPr>
          <w:sz w:val="22"/>
          <w:szCs w:val="22"/>
        </w:rPr>
        <w:fldChar w:fldCharType="end"/>
      </w:r>
      <w:r w:rsidRPr="00F668B4">
        <w:rPr>
          <w:sz w:val="24"/>
          <w:szCs w:val="24"/>
        </w:rPr>
        <w:object w:dxaOrig="2275" w:dyaOrig="408">
          <v:shape id="_x0000_i1030" type="#_x0000_t75" style="width:114pt;height:20.25pt" o:ole="">
            <v:imagedata r:id="rId19" o:title=""/>
          </v:shape>
          <o:OLEObject Type="Embed" ProgID="Equation.COEE2" ShapeID="_x0000_i1030" DrawAspect="Content" ObjectID="_1281102335" r:id="rId20">
            <o:FieldCodes>\s \* MERGEFORMAT</o:FieldCodes>
          </o:OLEObject>
        </w:object>
      </w:r>
      <w:r w:rsidR="00F51269">
        <w:rPr>
          <w:sz w:val="22"/>
          <w:szCs w:val="22"/>
        </w:rPr>
        <w:fldChar w:fldCharType="begin"/>
      </w:r>
      <w:r>
        <w:rPr>
          <w:sz w:val="22"/>
          <w:szCs w:val="22"/>
        </w:rPr>
        <w:instrText>ADVANCE \u 7</w:instrText>
      </w:r>
      <w:r w:rsidR="00F51269">
        <w:rPr>
          <w:sz w:val="22"/>
          <w:szCs w:val="22"/>
        </w:rPr>
        <w:fldChar w:fldCharType="end"/>
      </w:r>
      <w:r>
        <w:rPr>
          <w:sz w:val="22"/>
          <w:szCs w:val="22"/>
        </w:rPr>
        <w:tab/>
      </w:r>
      <w:r>
        <w:rPr>
          <w:sz w:val="22"/>
          <w:szCs w:val="22"/>
        </w:rPr>
        <w:tab/>
      </w:r>
    </w:p>
    <w:p w:rsidR="00135CFA" w:rsidRDefault="00F51269" w:rsidP="00135CFA">
      <w:pPr>
        <w:rPr>
          <w:sz w:val="22"/>
          <w:szCs w:val="22"/>
        </w:rPr>
      </w:pPr>
      <w:r>
        <w:rPr>
          <w:noProof/>
          <w:sz w:val="22"/>
          <w:szCs w:val="22"/>
        </w:rPr>
        <w:pict>
          <v:shapetype id="_x0000_t32" coordsize="21600,21600" o:spt="32" o:oned="t" path="m,l21600,21600e" filled="f">
            <v:path arrowok="t" fillok="f" o:connecttype="none"/>
            <o:lock v:ext="edit" shapetype="t"/>
          </v:shapetype>
          <v:shape id="_x0000_s1050" type="#_x0000_t32" style="position:absolute;margin-left:226.5pt;margin-top:6.5pt;width:.75pt;height:126pt;z-index:251684864" o:connectortype="straight">
            <v:stroke endarrow="block"/>
          </v:shape>
        </w:pict>
      </w:r>
      <w:r>
        <w:rPr>
          <w:noProof/>
          <w:sz w:val="22"/>
          <w:szCs w:val="22"/>
        </w:rPr>
        <w:pict>
          <v:shape id="_x0000_s1049" type="#_x0000_t32" style="position:absolute;margin-left:107.25pt;margin-top:6.5pt;width:0;height:81.75pt;flip:y;z-index:251683840" o:connectortype="straight">
            <v:stroke endarrow="block"/>
          </v:shape>
        </w:pict>
      </w:r>
      <w:proofErr w:type="gramStart"/>
      <w:r w:rsidR="00135CFA">
        <w:rPr>
          <w:sz w:val="22"/>
          <w:szCs w:val="22"/>
        </w:rPr>
        <w:t>n</w:t>
      </w:r>
      <w:proofErr w:type="gramEnd"/>
    </w:p>
    <w:p w:rsidR="00135CFA" w:rsidRDefault="00135CFA" w:rsidP="00135CFA">
      <w:pPr>
        <w:rPr>
          <w:sz w:val="22"/>
          <w:szCs w:val="22"/>
        </w:rPr>
      </w:pPr>
      <w:proofErr w:type="gramStart"/>
      <w:r>
        <w:rPr>
          <w:sz w:val="22"/>
          <w:szCs w:val="22"/>
        </w:rPr>
        <w:t>c</w:t>
      </w:r>
      <w:proofErr w:type="gramEnd"/>
    </w:p>
    <w:p w:rsidR="00135CFA" w:rsidRDefault="00135CFA" w:rsidP="00135CFA">
      <w:pPr>
        <w:rPr>
          <w:sz w:val="22"/>
          <w:szCs w:val="22"/>
        </w:rPr>
      </w:pPr>
      <w:proofErr w:type="gramStart"/>
      <w:r>
        <w:rPr>
          <w:sz w:val="22"/>
          <w:szCs w:val="22"/>
        </w:rPr>
        <w:t>r</w:t>
      </w:r>
      <w:proofErr w:type="gramEnd"/>
      <w:r>
        <w:rPr>
          <w:sz w:val="22"/>
          <w:szCs w:val="22"/>
        </w:rPr>
        <w:tab/>
      </w:r>
      <w:r>
        <w:rPr>
          <w:sz w:val="22"/>
          <w:szCs w:val="22"/>
        </w:rPr>
        <w:tab/>
      </w:r>
    </w:p>
    <w:p w:rsidR="00135CFA" w:rsidRDefault="00135CFA" w:rsidP="00135CFA">
      <w:pPr>
        <w:rPr>
          <w:sz w:val="22"/>
          <w:szCs w:val="22"/>
        </w:rPr>
      </w:pPr>
      <w:proofErr w:type="gramStart"/>
      <w:r>
        <w:rPr>
          <w:sz w:val="22"/>
          <w:szCs w:val="22"/>
        </w:rPr>
        <w:t>e</w:t>
      </w:r>
      <w:proofErr w:type="gramEnd"/>
      <w:r>
        <w:rPr>
          <w:sz w:val="22"/>
          <w:szCs w:val="22"/>
        </w:rPr>
        <w:tab/>
      </w:r>
      <w:r>
        <w:rPr>
          <w:sz w:val="22"/>
          <w:szCs w:val="22"/>
        </w:rPr>
        <w:tab/>
      </w:r>
      <w:r>
        <w:rPr>
          <w:sz w:val="22"/>
          <w:szCs w:val="22"/>
        </w:rPr>
        <w:tab/>
        <w:t xml:space="preserve"> 109.8kJ</w:t>
      </w:r>
    </w:p>
    <w:p w:rsidR="00135CFA" w:rsidRDefault="00135CFA" w:rsidP="00135CFA">
      <w:pPr>
        <w:rPr>
          <w:sz w:val="22"/>
          <w:szCs w:val="22"/>
        </w:rPr>
      </w:pPr>
      <w:proofErr w:type="gramStart"/>
      <w:r>
        <w:rPr>
          <w:sz w:val="22"/>
          <w:szCs w:val="22"/>
        </w:rPr>
        <w:t>a</w:t>
      </w:r>
      <w:proofErr w:type="gramEnd"/>
    </w:p>
    <w:p w:rsidR="00135CFA" w:rsidRDefault="00135CFA" w:rsidP="00135CFA">
      <w:pPr>
        <w:rPr>
          <w:sz w:val="22"/>
          <w:szCs w:val="22"/>
        </w:rPr>
      </w:pPr>
      <w:r>
        <w:rPr>
          <w:sz w:val="22"/>
          <w:szCs w:val="22"/>
        </w:rPr>
        <w:t xml:space="preserve">s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-206.6kJ</w:t>
      </w:r>
    </w:p>
    <w:p w:rsidR="00135CFA" w:rsidRDefault="00135CFA" w:rsidP="00135CFA">
      <w:pPr>
        <w:rPr>
          <w:sz w:val="22"/>
          <w:szCs w:val="22"/>
        </w:rPr>
      </w:pPr>
      <w:r>
        <w:rPr>
          <w:noProof/>
        </w:rPr>
        <w:drawing>
          <wp:anchor distT="57150" distB="57150" distL="57150" distR="57150" simplePos="0" relativeHeight="251664384" behindDoc="0" locked="0" layoutInCell="0" allowOverlap="1">
            <wp:simplePos x="0" y="0"/>
            <wp:positionH relativeFrom="margin">
              <wp:posOffset>2644775</wp:posOffset>
            </wp:positionH>
            <wp:positionV relativeFrom="margin">
              <wp:posOffset>8098155</wp:posOffset>
            </wp:positionV>
            <wp:extent cx="1174750" cy="552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srcRect/>
                    <a:stretch>
                      <a:fillRect/>
                    </a:stretch>
                  </pic:blipFill>
                  <pic:spPr bwMode="auto">
                    <a:xfrm>
                      <a:off x="0" y="0"/>
                      <a:ext cx="1174750" cy="55245"/>
                    </a:xfrm>
                    <a:prstGeom prst="rect">
                      <a:avLst/>
                    </a:prstGeom>
                    <a:noFill/>
                    <a:ln w="9525">
                      <a:noFill/>
                      <a:miter lim="800000"/>
                      <a:headEnd/>
                      <a:tailEnd/>
                    </a:ln>
                  </pic:spPr>
                </pic:pic>
              </a:graphicData>
            </a:graphic>
          </wp:anchor>
        </w:drawing>
      </w:r>
      <w:proofErr w:type="spellStart"/>
      <w:proofErr w:type="gramStart"/>
      <w:r>
        <w:rPr>
          <w:sz w:val="22"/>
          <w:szCs w:val="22"/>
        </w:rPr>
        <w:t>i</w:t>
      </w:r>
      <w:proofErr w:type="spellEnd"/>
      <w:proofErr w:type="gramEnd"/>
      <w:r>
        <w:rPr>
          <w:sz w:val="22"/>
          <w:szCs w:val="22"/>
        </w:rPr>
        <w:t xml:space="preserve">       </w:t>
      </w:r>
      <w:r>
        <w:rPr>
          <w:b/>
          <w:bCs/>
          <w:sz w:val="16"/>
          <w:szCs w:val="16"/>
        </w:rPr>
        <w:t>NO</w:t>
      </w:r>
      <w:r>
        <w:rPr>
          <w:b/>
          <w:bCs/>
          <w:sz w:val="16"/>
          <w:szCs w:val="16"/>
          <w:vertAlign w:val="subscript"/>
        </w:rPr>
        <w:t>2</w:t>
      </w:r>
      <w:r>
        <w:rPr>
          <w:b/>
          <w:bCs/>
          <w:sz w:val="16"/>
          <w:szCs w:val="16"/>
        </w:rPr>
        <w:t>(g)+¼O</w:t>
      </w:r>
      <w:r>
        <w:rPr>
          <w:b/>
          <w:bCs/>
          <w:sz w:val="16"/>
          <w:szCs w:val="16"/>
          <w:vertAlign w:val="subscript"/>
        </w:rPr>
        <w:t>2</w:t>
      </w:r>
      <w:r>
        <w:rPr>
          <w:b/>
          <w:bCs/>
          <w:sz w:val="16"/>
          <w:szCs w:val="16"/>
        </w:rPr>
        <w:t>(g)+½H</w:t>
      </w:r>
      <w:r>
        <w:rPr>
          <w:b/>
          <w:bCs/>
          <w:sz w:val="16"/>
          <w:szCs w:val="16"/>
          <w:vertAlign w:val="subscript"/>
        </w:rPr>
        <w:t>2</w:t>
      </w:r>
      <w:r>
        <w:rPr>
          <w:b/>
          <w:bCs/>
          <w:sz w:val="16"/>
          <w:szCs w:val="16"/>
        </w:rPr>
        <w:t>O(</w:t>
      </w:r>
      <w:r>
        <w:rPr>
          <w:b/>
          <w:bCs/>
          <w:i/>
          <w:iCs/>
          <w:sz w:val="16"/>
          <w:szCs w:val="16"/>
        </w:rPr>
        <w:t>l</w:t>
      </w:r>
      <w:r>
        <w:rPr>
          <w:b/>
          <w:bCs/>
          <w:sz w:val="16"/>
          <w:szCs w:val="16"/>
        </w:rPr>
        <w:t>)</w:t>
      </w:r>
    </w:p>
    <w:p w:rsidR="00135CFA" w:rsidRDefault="00F51269" w:rsidP="00135CFA">
      <w:pPr>
        <w:rPr>
          <w:sz w:val="22"/>
          <w:szCs w:val="22"/>
        </w:rPr>
      </w:pPr>
      <w:r>
        <w:rPr>
          <w:noProof/>
          <w:sz w:val="22"/>
          <w:szCs w:val="22"/>
        </w:rPr>
        <w:pict>
          <v:shape id="_x0000_s1048" type="#_x0000_t32" style="position:absolute;margin-left:21pt;margin-top:-.3pt;width:86.25pt;height:0;z-index:251682816" o:connectortype="straight"/>
        </w:pict>
      </w:r>
      <w:proofErr w:type="gramStart"/>
      <w:r w:rsidR="00135CFA">
        <w:rPr>
          <w:sz w:val="22"/>
          <w:szCs w:val="22"/>
        </w:rPr>
        <w:t>n</w:t>
      </w:r>
      <w:proofErr w:type="gramEnd"/>
    </w:p>
    <w:p w:rsidR="00135CFA" w:rsidRDefault="00135CFA" w:rsidP="00135CFA">
      <w:pPr>
        <w:rPr>
          <w:sz w:val="22"/>
          <w:szCs w:val="22"/>
        </w:rPr>
      </w:pPr>
      <w:proofErr w:type="gramStart"/>
      <w:r>
        <w:rPr>
          <w:sz w:val="22"/>
          <w:szCs w:val="22"/>
        </w:rPr>
        <w:t>g</w:t>
      </w:r>
      <w:proofErr w:type="gramEnd"/>
    </w:p>
    <w:p w:rsidR="00135CFA" w:rsidRDefault="00135CFA" w:rsidP="00135CFA">
      <w:pPr>
        <w:rPr>
          <w:sz w:val="22"/>
          <w:szCs w:val="22"/>
        </w:rPr>
      </w:pPr>
      <w:r>
        <w:rPr>
          <w:noProof/>
        </w:rPr>
        <w:drawing>
          <wp:anchor distT="57150" distB="57150" distL="57150" distR="57150" simplePos="0" relativeHeight="251665408" behindDoc="0" locked="0" layoutInCell="0" allowOverlap="1">
            <wp:simplePos x="0" y="0"/>
            <wp:positionH relativeFrom="margin">
              <wp:posOffset>5262880</wp:posOffset>
            </wp:positionH>
            <wp:positionV relativeFrom="margin">
              <wp:posOffset>8577580</wp:posOffset>
            </wp:positionV>
            <wp:extent cx="838200" cy="5524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838200" cy="55245"/>
                    </a:xfrm>
                    <a:prstGeom prst="rect">
                      <a:avLst/>
                    </a:prstGeom>
                    <a:noFill/>
                    <a:ln w="9525">
                      <a:noFill/>
                      <a:miter lim="800000"/>
                      <a:headEnd/>
                      <a:tailEnd/>
                    </a:ln>
                  </pic:spPr>
                </pic:pic>
              </a:graphicData>
            </a:graphic>
          </wp:anchor>
        </w:drawing>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roofErr w:type="gramStart"/>
      <w:r>
        <w:rPr>
          <w:b/>
          <w:bCs/>
          <w:sz w:val="16"/>
          <w:szCs w:val="16"/>
        </w:rPr>
        <w:t>HNO</w:t>
      </w:r>
      <w:r>
        <w:rPr>
          <w:b/>
          <w:bCs/>
          <w:sz w:val="16"/>
          <w:szCs w:val="16"/>
          <w:vertAlign w:val="subscript"/>
        </w:rPr>
        <w:t>3</w:t>
      </w:r>
      <w:r>
        <w:rPr>
          <w:b/>
          <w:bCs/>
          <w:sz w:val="16"/>
          <w:szCs w:val="16"/>
        </w:rPr>
        <w:t>(</w:t>
      </w:r>
      <w:proofErr w:type="spellStart"/>
      <w:proofErr w:type="gramEnd"/>
      <w:r>
        <w:rPr>
          <w:b/>
          <w:bCs/>
          <w:sz w:val="16"/>
          <w:szCs w:val="16"/>
        </w:rPr>
        <w:t>aq</w:t>
      </w:r>
      <w:proofErr w:type="spellEnd"/>
      <w:r>
        <w:rPr>
          <w:b/>
          <w:bCs/>
          <w:sz w:val="16"/>
          <w:szCs w:val="16"/>
        </w:rPr>
        <w:t>)</w:t>
      </w:r>
    </w:p>
    <w:p w:rsidR="00135CFA" w:rsidRDefault="00135CFA" w:rsidP="00135CFA">
      <w:pPr>
        <w:ind w:left="2880"/>
        <w:rPr>
          <w:sz w:val="22"/>
          <w:szCs w:val="22"/>
        </w:rPr>
      </w:pPr>
      <w:r>
        <w:rPr>
          <w:sz w:val="22"/>
          <w:szCs w:val="22"/>
        </w:rPr>
        <w:t xml:space="preserve">  </w:t>
      </w:r>
      <w:r>
        <w:rPr>
          <w:sz w:val="22"/>
          <w:szCs w:val="22"/>
        </w:rPr>
        <w:tab/>
      </w:r>
    </w:p>
    <w:p w:rsidR="00135CFA" w:rsidRDefault="00135CFA" w:rsidP="00135CFA">
      <w:pPr>
        <w:rPr>
          <w:sz w:val="22"/>
          <w:szCs w:val="22"/>
        </w:rPr>
      </w:pPr>
      <w:r>
        <w:rPr>
          <w:noProof/>
        </w:rPr>
        <w:drawing>
          <wp:anchor distT="57150" distB="57150" distL="57150" distR="57150" simplePos="0" relativeHeight="251666432" behindDoc="0" locked="0" layoutInCell="0" allowOverlap="1">
            <wp:simplePos x="0" y="0"/>
            <wp:positionH relativeFrom="margin">
              <wp:posOffset>2647950</wp:posOffset>
            </wp:positionH>
            <wp:positionV relativeFrom="margin">
              <wp:posOffset>8656955</wp:posOffset>
            </wp:positionV>
            <wp:extent cx="3810000" cy="13462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srcRect/>
                    <a:stretch>
                      <a:fillRect/>
                    </a:stretch>
                  </pic:blipFill>
                  <pic:spPr bwMode="auto">
                    <a:xfrm>
                      <a:off x="0" y="0"/>
                      <a:ext cx="3810000" cy="134620"/>
                    </a:xfrm>
                    <a:prstGeom prst="rect">
                      <a:avLst/>
                    </a:prstGeom>
                    <a:noFill/>
                    <a:ln w="9525">
                      <a:noFill/>
                      <a:miter lim="800000"/>
                      <a:headEnd/>
                      <a:tailEnd/>
                    </a:ln>
                  </pic:spPr>
                </pic:pic>
              </a:graphicData>
            </a:graphic>
          </wp:anchor>
        </w:drawing>
      </w:r>
      <w:r>
        <w:rPr>
          <w:sz w:val="22"/>
          <w:szCs w:val="22"/>
        </w:rPr>
        <w:t>H</w:t>
      </w:r>
    </w:p>
    <w:p w:rsidR="00135CFA" w:rsidRDefault="00135CFA" w:rsidP="00135CFA">
      <w:pPr>
        <w:rPr>
          <w:sz w:val="22"/>
          <w:szCs w:val="22"/>
        </w:rPr>
      </w:pPr>
      <w:r>
        <w:rPr>
          <w:sz w:val="22"/>
          <w:szCs w:val="22"/>
        </w:rPr>
        <w:tab/>
      </w:r>
      <w:r>
        <w:rPr>
          <w:sz w:val="22"/>
          <w:szCs w:val="22"/>
        </w:rPr>
        <w:tab/>
      </w:r>
      <w:r>
        <w:rPr>
          <w:sz w:val="22"/>
          <w:szCs w:val="22"/>
        </w:rPr>
        <w:tab/>
        <w:t>Progress of Reaction</w:t>
      </w:r>
    </w:p>
    <w:p w:rsidR="00135CFA" w:rsidRDefault="00135CFA" w:rsidP="00135CFA">
      <w:pPr>
        <w:rPr>
          <w:sz w:val="22"/>
          <w:szCs w:val="22"/>
        </w:rPr>
        <w:sectPr w:rsidR="00135CFA">
          <w:type w:val="continuous"/>
          <w:pgSz w:w="12240" w:h="15840"/>
          <w:pgMar w:top="720" w:right="720" w:bottom="540" w:left="1350" w:header="1440" w:footer="1440" w:gutter="0"/>
          <w:cols w:num="2" w:space="720" w:equalWidth="0">
            <w:col w:w="3420" w:space="360"/>
            <w:col w:w="6480"/>
          </w:cols>
        </w:sectPr>
      </w:pPr>
      <w:r>
        <w:rPr>
          <w:sz w:val="22"/>
          <w:szCs w:val="22"/>
        </w:rPr>
        <w:t>© M. L Goosey, June 1, 2008. All rights reserved.</w:t>
      </w:r>
    </w:p>
    <w:p w:rsidR="00135CFA" w:rsidRDefault="00135CFA" w:rsidP="00135CFA">
      <w:pPr>
        <w:rPr>
          <w:sz w:val="22"/>
          <w:szCs w:val="22"/>
        </w:rPr>
        <w:sectPr w:rsidR="00135CFA">
          <w:type w:val="continuous"/>
          <w:pgSz w:w="12240" w:h="15840"/>
          <w:pgMar w:top="720" w:right="720" w:bottom="540" w:left="1350" w:header="1440" w:footer="1440" w:gutter="0"/>
          <w:cols w:space="720"/>
        </w:sectPr>
      </w:pPr>
    </w:p>
    <w:p w:rsidR="00135CFA" w:rsidRDefault="00135CFA" w:rsidP="00135CFA">
      <w:pPr>
        <w:rPr>
          <w:sz w:val="22"/>
          <w:szCs w:val="22"/>
        </w:rPr>
      </w:pPr>
      <w:r>
        <w:rPr>
          <w:sz w:val="22"/>
          <w:szCs w:val="22"/>
        </w:rPr>
        <w:lastRenderedPageBreak/>
        <w:t xml:space="preserve">Another way of evaluating the energy changes in a chemical reaction is in terms of bond energies.  </w:t>
      </w:r>
      <w:r>
        <w:rPr>
          <w:b/>
          <w:bCs/>
          <w:i/>
          <w:iCs/>
          <w:sz w:val="22"/>
          <w:szCs w:val="22"/>
        </w:rPr>
        <w:t>Bond energy</w:t>
      </w:r>
      <w:r>
        <w:rPr>
          <w:sz w:val="22"/>
          <w:szCs w:val="22"/>
        </w:rPr>
        <w:t xml:space="preserve"> is the energy that is required to break a mole of bonds of a given type, producing neutral atoms as the result.  These values are listed i</w:t>
      </w:r>
      <w:r w:rsidR="00C33034">
        <w:rPr>
          <w:sz w:val="22"/>
          <w:szCs w:val="22"/>
        </w:rPr>
        <w:t xml:space="preserve">n a table in your book.  If </w:t>
      </w:r>
      <w:proofErr w:type="gramStart"/>
      <w:r w:rsidR="00C33034">
        <w:rPr>
          <w:sz w:val="22"/>
          <w:szCs w:val="22"/>
        </w:rPr>
        <w:t xml:space="preserve">all </w:t>
      </w:r>
      <w:r>
        <w:rPr>
          <w:sz w:val="22"/>
          <w:szCs w:val="22"/>
        </w:rPr>
        <w:t>the</w:t>
      </w:r>
      <w:proofErr w:type="gramEnd"/>
      <w:r>
        <w:rPr>
          <w:sz w:val="22"/>
          <w:szCs w:val="22"/>
        </w:rPr>
        <w:t xml:space="preserve"> bond energies in the bonds of the products of a reaction are added up and all the bond energies in the bonds of the reactants are subtracted from this the enthalpy of reaction should be the result.  In other words, if all the energy required to break all the chemical bonds in the reactants is subtracted from all the energy released in the formation of the chemical bonds of the products, the difference will be the enthalpy of reaction.</w:t>
      </w:r>
    </w:p>
    <w:p w:rsidR="00135CFA" w:rsidRDefault="00135CFA" w:rsidP="00135CFA">
      <w:pPr>
        <w:rPr>
          <w:sz w:val="22"/>
          <w:szCs w:val="22"/>
        </w:rPr>
      </w:pPr>
    </w:p>
    <w:p w:rsidR="00135CFA" w:rsidRDefault="00135CFA" w:rsidP="00135CFA">
      <w:pPr>
        <w:rPr>
          <w:sz w:val="22"/>
          <w:szCs w:val="22"/>
        </w:rPr>
        <w:sectPr w:rsidR="00135CFA">
          <w:type w:val="continuous"/>
          <w:pgSz w:w="12240" w:h="15840"/>
          <w:pgMar w:top="720" w:right="720" w:bottom="540" w:left="1350" w:header="1440" w:footer="1440" w:gutter="0"/>
          <w:cols w:space="720"/>
        </w:sectPr>
      </w:pPr>
    </w:p>
    <w:p w:rsidR="00135CFA" w:rsidRDefault="00135CFA" w:rsidP="00135CFA">
      <w:pPr>
        <w:rPr>
          <w:sz w:val="22"/>
          <w:szCs w:val="22"/>
        </w:rPr>
      </w:pPr>
      <w:r>
        <w:rPr>
          <w:b/>
          <w:bCs/>
          <w:sz w:val="22"/>
          <w:szCs w:val="22"/>
        </w:rPr>
        <w:lastRenderedPageBreak/>
        <w:t>Purpose:</w:t>
      </w:r>
    </w:p>
    <w:p w:rsidR="00135CFA" w:rsidRDefault="00135CFA" w:rsidP="00135CFA">
      <w:pPr>
        <w:rPr>
          <w:sz w:val="22"/>
          <w:szCs w:val="22"/>
        </w:rPr>
        <w:sectPr w:rsidR="00135CFA">
          <w:type w:val="continuous"/>
          <w:pgSz w:w="12240" w:h="15840"/>
          <w:pgMar w:top="720" w:right="720" w:bottom="540" w:left="720" w:header="1440" w:footer="1440" w:gutter="0"/>
          <w:cols w:space="720"/>
        </w:sectPr>
      </w:pPr>
    </w:p>
    <w:p w:rsidR="00135CFA" w:rsidRDefault="00135CFA" w:rsidP="00135CFA">
      <w:pPr>
        <w:rPr>
          <w:sz w:val="22"/>
          <w:szCs w:val="22"/>
        </w:rPr>
      </w:pPr>
      <w:r>
        <w:rPr>
          <w:sz w:val="22"/>
          <w:szCs w:val="22"/>
        </w:rPr>
        <w:lastRenderedPageBreak/>
        <w:t>In this laboratory the student will be able to:</w:t>
      </w:r>
    </w:p>
    <w:p w:rsidR="00135CFA" w:rsidRDefault="00135CFA" w:rsidP="00135CFA">
      <w:pPr>
        <w:rPr>
          <w:sz w:val="22"/>
          <w:szCs w:val="22"/>
        </w:rPr>
        <w:sectPr w:rsidR="00135CFA">
          <w:type w:val="continuous"/>
          <w:pgSz w:w="12240" w:h="15840"/>
          <w:pgMar w:top="720" w:right="720" w:bottom="540" w:left="1440" w:header="1440" w:footer="1440" w:gutter="0"/>
          <w:cols w:space="720"/>
        </w:sectPr>
      </w:pPr>
    </w:p>
    <w:p w:rsidR="00135CFA" w:rsidRDefault="00135CFA" w:rsidP="00135CFA">
      <w:pPr>
        <w:pStyle w:val="Level1"/>
        <w:numPr>
          <w:ilvl w:val="0"/>
          <w:numId w:val="1"/>
        </w:numPr>
        <w:tabs>
          <w:tab w:val="left" w:pos="720"/>
        </w:tabs>
        <w:ind w:left="720" w:hanging="720"/>
        <w:rPr>
          <w:sz w:val="22"/>
          <w:szCs w:val="22"/>
        </w:rPr>
      </w:pPr>
      <w:r>
        <w:rPr>
          <w:sz w:val="22"/>
          <w:szCs w:val="22"/>
        </w:rPr>
        <w:lastRenderedPageBreak/>
        <w:t>Qualitatively determine whether the decomposition of hydrogen peroxide is endothermic or exothermic.</w:t>
      </w:r>
    </w:p>
    <w:p w:rsidR="00135CFA" w:rsidRDefault="00135CFA" w:rsidP="00135CFA">
      <w:pPr>
        <w:pStyle w:val="Level1"/>
        <w:numPr>
          <w:ilvl w:val="0"/>
          <w:numId w:val="1"/>
        </w:numPr>
        <w:tabs>
          <w:tab w:val="left" w:pos="720"/>
        </w:tabs>
        <w:ind w:left="720" w:hanging="720"/>
        <w:rPr>
          <w:sz w:val="22"/>
          <w:szCs w:val="22"/>
        </w:rPr>
      </w:pPr>
      <w:r>
        <w:rPr>
          <w:sz w:val="22"/>
          <w:szCs w:val="22"/>
        </w:rPr>
        <w:t>Calculate the heat of reaction for the decomposition of hydrogen peroxide.</w:t>
      </w:r>
    </w:p>
    <w:p w:rsidR="00135CFA" w:rsidRDefault="00135CFA" w:rsidP="00135CFA">
      <w:pPr>
        <w:pStyle w:val="Level1"/>
        <w:numPr>
          <w:ilvl w:val="0"/>
          <w:numId w:val="1"/>
        </w:numPr>
        <w:tabs>
          <w:tab w:val="left" w:pos="720"/>
        </w:tabs>
        <w:ind w:left="720" w:hanging="720"/>
        <w:rPr>
          <w:sz w:val="22"/>
          <w:szCs w:val="22"/>
        </w:rPr>
      </w:pPr>
      <w:r>
        <w:rPr>
          <w:sz w:val="22"/>
          <w:szCs w:val="22"/>
        </w:rPr>
        <w:t>Draw an energy diagram for this reaction.</w:t>
      </w:r>
    </w:p>
    <w:p w:rsidR="00135CFA" w:rsidRDefault="00135CFA" w:rsidP="00135CFA">
      <w:pPr>
        <w:pStyle w:val="Level1"/>
        <w:numPr>
          <w:ilvl w:val="0"/>
          <w:numId w:val="1"/>
        </w:numPr>
        <w:tabs>
          <w:tab w:val="left" w:pos="720"/>
        </w:tabs>
        <w:ind w:left="720" w:hanging="720"/>
        <w:rPr>
          <w:sz w:val="22"/>
          <w:szCs w:val="22"/>
        </w:rPr>
      </w:pPr>
      <w:r>
        <w:rPr>
          <w:sz w:val="22"/>
          <w:szCs w:val="22"/>
        </w:rPr>
        <w:t>Use Lewis strictures and the energy diagram to explain this heat of reaction.</w:t>
      </w: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sectPr w:rsidR="00135CFA">
          <w:type w:val="continuous"/>
          <w:pgSz w:w="12240" w:h="15840"/>
          <w:pgMar w:top="720" w:right="720" w:bottom="540" w:left="1440" w:header="1440" w:footer="1440" w:gutter="0"/>
          <w:cols w:space="720"/>
        </w:sectPr>
      </w:pPr>
    </w:p>
    <w:p w:rsidR="00135CFA" w:rsidRDefault="00135CFA" w:rsidP="00135CFA">
      <w:pPr>
        <w:numPr>
          <w:ilvl w:val="12"/>
          <w:numId w:val="0"/>
        </w:numPr>
        <w:rPr>
          <w:b/>
          <w:bCs/>
          <w:sz w:val="22"/>
          <w:szCs w:val="22"/>
        </w:rPr>
      </w:pPr>
      <w:r>
        <w:rPr>
          <w:b/>
          <w:bCs/>
          <w:sz w:val="22"/>
          <w:szCs w:val="22"/>
        </w:rPr>
        <w:lastRenderedPageBreak/>
        <w:t>Hypothesis:</w:t>
      </w:r>
      <w:r>
        <w:rPr>
          <w:sz w:val="22"/>
          <w:szCs w:val="22"/>
        </w:rPr>
        <w:t xml:space="preserve"> (a testable prediction.)</w:t>
      </w:r>
    </w:p>
    <w:p w:rsidR="00135CFA" w:rsidRDefault="00135CFA" w:rsidP="00135CFA">
      <w:pPr>
        <w:numPr>
          <w:ilvl w:val="12"/>
          <w:numId w:val="0"/>
        </w:numPr>
        <w:rPr>
          <w:sz w:val="22"/>
          <w:szCs w:val="22"/>
        </w:rPr>
        <w:sectPr w:rsidR="00135CFA">
          <w:type w:val="continuous"/>
          <w:pgSz w:w="12240" w:h="15840"/>
          <w:pgMar w:top="720" w:right="720" w:bottom="540" w:left="720" w:header="1440" w:footer="1440" w:gutter="0"/>
          <w:cols w:space="720"/>
        </w:sectPr>
      </w:pPr>
    </w:p>
    <w:p w:rsidR="00135CFA" w:rsidRDefault="00135CFA" w:rsidP="00135CFA">
      <w:pPr>
        <w:numPr>
          <w:ilvl w:val="12"/>
          <w:numId w:val="0"/>
        </w:numPr>
        <w:rPr>
          <w:sz w:val="22"/>
          <w:szCs w:val="22"/>
        </w:rPr>
      </w:pPr>
      <w:r>
        <w:rPr>
          <w:sz w:val="22"/>
          <w:szCs w:val="22"/>
        </w:rPr>
        <w:lastRenderedPageBreak/>
        <w:t>Write the balanced chemical equation for the decomposition of hydrogen peroxide into water and oxygen, and predict whether it is an endothermic or exothermic process.</w:t>
      </w: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sectPr w:rsidR="00135CFA">
          <w:type w:val="continuous"/>
          <w:pgSz w:w="12240" w:h="15840"/>
          <w:pgMar w:top="720" w:right="720" w:bottom="540" w:left="1440" w:header="1440" w:footer="1440" w:gutter="0"/>
          <w:cols w:space="720"/>
        </w:sectPr>
      </w:pPr>
    </w:p>
    <w:p w:rsidR="00135CFA" w:rsidRDefault="00135CFA" w:rsidP="00135CFA">
      <w:pPr>
        <w:numPr>
          <w:ilvl w:val="12"/>
          <w:numId w:val="0"/>
        </w:numPr>
        <w:rPr>
          <w:b/>
          <w:bCs/>
          <w:sz w:val="22"/>
          <w:szCs w:val="22"/>
        </w:rPr>
      </w:pPr>
      <w:r>
        <w:rPr>
          <w:b/>
          <w:bCs/>
          <w:sz w:val="22"/>
          <w:szCs w:val="22"/>
        </w:rPr>
        <w:lastRenderedPageBreak/>
        <w:t>Materials:</w:t>
      </w:r>
    </w:p>
    <w:p w:rsidR="00135CFA" w:rsidRDefault="00135CFA" w:rsidP="00135CFA">
      <w:pPr>
        <w:numPr>
          <w:ilvl w:val="12"/>
          <w:numId w:val="0"/>
        </w:numPr>
        <w:rPr>
          <w:sz w:val="22"/>
          <w:szCs w:val="22"/>
        </w:rPr>
        <w:sectPr w:rsidR="00135CFA">
          <w:type w:val="continuous"/>
          <w:pgSz w:w="12240" w:h="15840"/>
          <w:pgMar w:top="720" w:right="720" w:bottom="540" w:left="720" w:header="1440" w:footer="1440" w:gutter="0"/>
          <w:cols w:space="720"/>
        </w:sectPr>
      </w:pPr>
    </w:p>
    <w:p w:rsidR="00135CFA" w:rsidRDefault="00135CFA" w:rsidP="00135CFA">
      <w:pPr>
        <w:numPr>
          <w:ilvl w:val="12"/>
          <w:numId w:val="0"/>
        </w:numPr>
        <w:rPr>
          <w:sz w:val="22"/>
          <w:szCs w:val="22"/>
        </w:rPr>
      </w:pPr>
      <w:r>
        <w:rPr>
          <w:sz w:val="22"/>
          <w:szCs w:val="22"/>
        </w:rPr>
        <w:lastRenderedPageBreak/>
        <w:t>Safety goggles, laboratory apron, 8mL test tube with 5mL of 3% hydrogen peroxide, pea sized piece of liver chopped to increase surface area, stirring rod and test tube rack.</w:t>
      </w: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sectPr w:rsidR="00135CFA">
          <w:type w:val="continuous"/>
          <w:pgSz w:w="12240" w:h="15840"/>
          <w:pgMar w:top="720" w:right="720" w:bottom="540" w:left="1440" w:header="1440" w:footer="1440" w:gutter="0"/>
          <w:cols w:space="720"/>
        </w:sectPr>
      </w:pPr>
    </w:p>
    <w:p w:rsidR="00135CFA" w:rsidRDefault="00135CFA" w:rsidP="00135CFA">
      <w:pPr>
        <w:numPr>
          <w:ilvl w:val="12"/>
          <w:numId w:val="0"/>
        </w:numPr>
        <w:rPr>
          <w:sz w:val="22"/>
          <w:szCs w:val="22"/>
        </w:rPr>
      </w:pPr>
      <w:r>
        <w:rPr>
          <w:b/>
          <w:bCs/>
          <w:sz w:val="22"/>
          <w:szCs w:val="22"/>
        </w:rPr>
        <w:lastRenderedPageBreak/>
        <w:t>Procedure:</w:t>
      </w:r>
    </w:p>
    <w:p w:rsidR="00135CFA" w:rsidRDefault="00135CFA" w:rsidP="00135CFA">
      <w:pPr>
        <w:numPr>
          <w:ilvl w:val="12"/>
          <w:numId w:val="0"/>
        </w:numPr>
        <w:rPr>
          <w:sz w:val="22"/>
          <w:szCs w:val="22"/>
        </w:rPr>
        <w:sectPr w:rsidR="00135CFA">
          <w:type w:val="continuous"/>
          <w:pgSz w:w="12240" w:h="15840"/>
          <w:pgMar w:top="720" w:right="720" w:bottom="540" w:left="720" w:header="1440" w:footer="1440" w:gutter="0"/>
          <w:cols w:space="720"/>
        </w:sectPr>
      </w:pPr>
    </w:p>
    <w:p w:rsidR="00135CFA" w:rsidRDefault="00135CFA" w:rsidP="00135CFA">
      <w:pPr>
        <w:numPr>
          <w:ilvl w:val="12"/>
          <w:numId w:val="0"/>
        </w:numPr>
        <w:rPr>
          <w:sz w:val="22"/>
          <w:szCs w:val="22"/>
        </w:rPr>
      </w:pPr>
      <w:r>
        <w:rPr>
          <w:sz w:val="22"/>
          <w:szCs w:val="22"/>
        </w:rPr>
        <w:lastRenderedPageBreak/>
        <w:t>Notes:</w:t>
      </w:r>
    </w:p>
    <w:p w:rsidR="00135CFA" w:rsidRDefault="00135CFA" w:rsidP="00135CFA">
      <w:pPr>
        <w:pStyle w:val="Level1"/>
        <w:numPr>
          <w:ilvl w:val="0"/>
          <w:numId w:val="1"/>
        </w:numPr>
        <w:tabs>
          <w:tab w:val="left" w:pos="720"/>
        </w:tabs>
        <w:ind w:left="720" w:hanging="720"/>
        <w:rPr>
          <w:sz w:val="22"/>
          <w:szCs w:val="22"/>
        </w:rPr>
      </w:pPr>
      <w:r>
        <w:rPr>
          <w:sz w:val="22"/>
          <w:szCs w:val="22"/>
        </w:rPr>
        <w:t xml:space="preserve"> </w:t>
      </w:r>
      <w:r w:rsidR="00C33034">
        <w:rPr>
          <w:sz w:val="22"/>
          <w:szCs w:val="22"/>
        </w:rPr>
        <w:t>Hydrogen</w:t>
      </w:r>
      <w:r>
        <w:rPr>
          <w:sz w:val="22"/>
          <w:szCs w:val="22"/>
        </w:rPr>
        <w:t xml:space="preserve"> peroxide, a strong oxidizer, can seriously injure eyes and causes skin irritation at the concentration used.  Ware safety goggles and a laboratory apron at all times.  Should any hydrogen peroxide get in the eyes flush immediately with water from an eye wash for fifteen </w:t>
      </w:r>
      <w:proofErr w:type="gramStart"/>
      <w:r>
        <w:rPr>
          <w:sz w:val="22"/>
          <w:szCs w:val="22"/>
        </w:rPr>
        <w:t>minutes.</w:t>
      </w:r>
      <w:proofErr w:type="gramEnd"/>
      <w:r>
        <w:rPr>
          <w:sz w:val="22"/>
          <w:szCs w:val="22"/>
        </w:rPr>
        <w:t xml:space="preserve">  Rinse skin that comes in contact with this solution with fresh water.  </w:t>
      </w:r>
    </w:p>
    <w:p w:rsidR="00135CFA" w:rsidRDefault="00135CFA" w:rsidP="00135CFA">
      <w:pPr>
        <w:pStyle w:val="Level1"/>
        <w:numPr>
          <w:ilvl w:val="0"/>
          <w:numId w:val="1"/>
        </w:numPr>
        <w:tabs>
          <w:tab w:val="left" w:pos="720"/>
        </w:tabs>
        <w:ind w:left="720" w:hanging="720"/>
        <w:rPr>
          <w:sz w:val="22"/>
          <w:szCs w:val="22"/>
        </w:rPr>
      </w:pPr>
      <w:r>
        <w:rPr>
          <w:sz w:val="22"/>
          <w:szCs w:val="22"/>
        </w:rPr>
        <w:t xml:space="preserve">One of the products of this reaction is oxygen which is a flame accelerant.  Do not allow open flames or flammable materials near this reaction.  </w:t>
      </w:r>
    </w:p>
    <w:p w:rsidR="00135CFA" w:rsidRDefault="00135CFA" w:rsidP="00135CFA">
      <w:pPr>
        <w:pStyle w:val="Level1"/>
        <w:numPr>
          <w:ilvl w:val="0"/>
          <w:numId w:val="1"/>
        </w:numPr>
        <w:tabs>
          <w:tab w:val="left" w:pos="720"/>
        </w:tabs>
        <w:ind w:left="720" w:hanging="720"/>
        <w:rPr>
          <w:sz w:val="22"/>
          <w:szCs w:val="22"/>
        </w:rPr>
      </w:pPr>
      <w:r>
        <w:rPr>
          <w:sz w:val="22"/>
          <w:szCs w:val="22"/>
        </w:rPr>
        <w:t>The liver you will be using is not cooked.  Wash hands thoroughly with soap and water when the lab is complete.</w:t>
      </w: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sectPr w:rsidR="00135CFA">
          <w:type w:val="continuous"/>
          <w:pgSz w:w="12240" w:h="15840"/>
          <w:pgMar w:top="720" w:right="720" w:bottom="540" w:left="1440" w:header="1440" w:footer="1440" w:gutter="0"/>
          <w:cols w:space="720"/>
        </w:sectPr>
      </w:pPr>
    </w:p>
    <w:p w:rsidR="00135CFA" w:rsidRDefault="00135CFA" w:rsidP="00135CFA">
      <w:pPr>
        <w:spacing w:line="2" w:lineRule="exact"/>
        <w:rPr>
          <w:sz w:val="22"/>
          <w:szCs w:val="22"/>
        </w:rPr>
      </w:pPr>
    </w:p>
    <w:p w:rsidR="00135CFA" w:rsidRDefault="00135CFA" w:rsidP="00135CFA">
      <w:pPr>
        <w:pStyle w:val="Level1"/>
        <w:numPr>
          <w:ilvl w:val="0"/>
          <w:numId w:val="2"/>
        </w:numPr>
        <w:tabs>
          <w:tab w:val="left" w:pos="720"/>
        </w:tabs>
        <w:ind w:left="720" w:hanging="720"/>
        <w:rPr>
          <w:sz w:val="22"/>
          <w:szCs w:val="22"/>
        </w:rPr>
      </w:pPr>
      <w:r>
        <w:rPr>
          <w:sz w:val="22"/>
          <w:szCs w:val="22"/>
        </w:rPr>
        <w:t>Use the back of your hand to observe the temperature of the system, the test tube and solution, before the reaction begins.</w:t>
      </w:r>
    </w:p>
    <w:p w:rsidR="00135CFA" w:rsidRDefault="00135CFA" w:rsidP="00135CFA">
      <w:pPr>
        <w:numPr>
          <w:ilvl w:val="12"/>
          <w:numId w:val="0"/>
        </w:numPr>
        <w:rPr>
          <w:sz w:val="22"/>
          <w:szCs w:val="22"/>
        </w:rPr>
      </w:pPr>
    </w:p>
    <w:p w:rsidR="00135CFA" w:rsidRDefault="00135CFA" w:rsidP="00135CFA">
      <w:pPr>
        <w:pStyle w:val="Level1"/>
        <w:numPr>
          <w:ilvl w:val="0"/>
          <w:numId w:val="2"/>
        </w:numPr>
        <w:tabs>
          <w:tab w:val="left" w:pos="720"/>
        </w:tabs>
        <w:ind w:left="720" w:hanging="720"/>
        <w:rPr>
          <w:sz w:val="22"/>
          <w:szCs w:val="22"/>
        </w:rPr>
      </w:pPr>
      <w:r>
        <w:rPr>
          <w:sz w:val="22"/>
          <w:szCs w:val="22"/>
        </w:rPr>
        <w:t xml:space="preserve">Place the liver in the solution and mix gently using the stirring rod for thirty seconds.  Place in the test tube rack and allow </w:t>
      </w:r>
      <w:proofErr w:type="gramStart"/>
      <w:r>
        <w:rPr>
          <w:sz w:val="22"/>
          <w:szCs w:val="22"/>
        </w:rPr>
        <w:t>to react</w:t>
      </w:r>
      <w:proofErr w:type="gramEnd"/>
      <w:r>
        <w:rPr>
          <w:sz w:val="22"/>
          <w:szCs w:val="22"/>
        </w:rPr>
        <w:t xml:space="preserve"> for ten minutes.  Observe the temperature of the system using the back of your hand during this period.</w:t>
      </w:r>
    </w:p>
    <w:p w:rsidR="00135CFA" w:rsidRDefault="00135CFA" w:rsidP="00135CFA">
      <w:pPr>
        <w:numPr>
          <w:ilvl w:val="12"/>
          <w:numId w:val="0"/>
        </w:numPr>
        <w:rPr>
          <w:sz w:val="22"/>
          <w:szCs w:val="22"/>
        </w:rPr>
      </w:pPr>
    </w:p>
    <w:p w:rsidR="00135CFA" w:rsidRDefault="00135CFA" w:rsidP="00135CFA">
      <w:pPr>
        <w:pStyle w:val="Level1"/>
        <w:numPr>
          <w:ilvl w:val="0"/>
          <w:numId w:val="2"/>
        </w:numPr>
        <w:tabs>
          <w:tab w:val="left" w:pos="720"/>
        </w:tabs>
        <w:ind w:left="720" w:hanging="720"/>
        <w:rPr>
          <w:sz w:val="22"/>
          <w:szCs w:val="22"/>
        </w:rPr>
      </w:pPr>
      <w:r>
        <w:rPr>
          <w:sz w:val="22"/>
          <w:szCs w:val="22"/>
        </w:rPr>
        <w:t>Record your observations in the data section below.</w:t>
      </w:r>
    </w:p>
    <w:p w:rsidR="00135CFA" w:rsidRDefault="00135CFA" w:rsidP="00135CFA">
      <w:pPr>
        <w:numPr>
          <w:ilvl w:val="12"/>
          <w:numId w:val="0"/>
        </w:numPr>
        <w:rPr>
          <w:sz w:val="22"/>
          <w:szCs w:val="22"/>
        </w:rPr>
      </w:pPr>
    </w:p>
    <w:p w:rsidR="00135CFA" w:rsidRDefault="00135CFA" w:rsidP="00135CFA">
      <w:pPr>
        <w:pStyle w:val="Level1"/>
        <w:numPr>
          <w:ilvl w:val="0"/>
          <w:numId w:val="2"/>
        </w:numPr>
        <w:tabs>
          <w:tab w:val="left" w:pos="720"/>
        </w:tabs>
        <w:ind w:left="720" w:hanging="720"/>
        <w:rPr>
          <w:sz w:val="22"/>
          <w:szCs w:val="22"/>
        </w:rPr>
      </w:pPr>
      <w:r>
        <w:rPr>
          <w:sz w:val="22"/>
          <w:szCs w:val="22"/>
        </w:rPr>
        <w:t>Clean all supplies.  Throw the liver in a waste basket.  Place the test tube upside down and the stirring rod in the test tube rack to dry. Then wash your hands thoroughly.</w:t>
      </w:r>
    </w:p>
    <w:p w:rsidR="00135CFA" w:rsidRDefault="00135CFA" w:rsidP="00135CFA">
      <w:pPr>
        <w:pStyle w:val="Level1"/>
        <w:numPr>
          <w:ilvl w:val="0"/>
          <w:numId w:val="2"/>
        </w:numPr>
        <w:tabs>
          <w:tab w:val="left" w:pos="720"/>
        </w:tabs>
        <w:ind w:left="720" w:hanging="720"/>
        <w:rPr>
          <w:sz w:val="22"/>
          <w:szCs w:val="22"/>
        </w:rPr>
        <w:sectPr w:rsidR="00135CFA">
          <w:type w:val="continuous"/>
          <w:pgSz w:w="12240" w:h="15840"/>
          <w:pgMar w:top="720" w:right="720" w:bottom="540" w:left="1440" w:header="1440" w:footer="1440" w:gutter="0"/>
          <w:cols w:space="720"/>
        </w:sectPr>
      </w:pPr>
    </w:p>
    <w:p w:rsidR="00135CFA" w:rsidRDefault="00135CFA" w:rsidP="00135CFA">
      <w:pPr>
        <w:numPr>
          <w:ilvl w:val="12"/>
          <w:numId w:val="0"/>
        </w:numPr>
        <w:rPr>
          <w:b/>
          <w:bCs/>
          <w:sz w:val="22"/>
          <w:szCs w:val="22"/>
        </w:rPr>
      </w:pPr>
      <w:r>
        <w:rPr>
          <w:b/>
          <w:bCs/>
          <w:sz w:val="22"/>
          <w:szCs w:val="22"/>
        </w:rPr>
        <w:lastRenderedPageBreak/>
        <w:t>Data:</w:t>
      </w:r>
    </w:p>
    <w:p w:rsidR="00135CFA" w:rsidRDefault="00135CFA" w:rsidP="00135CFA">
      <w:pPr>
        <w:numPr>
          <w:ilvl w:val="12"/>
          <w:numId w:val="0"/>
        </w:numPr>
        <w:rPr>
          <w:sz w:val="22"/>
          <w:szCs w:val="22"/>
        </w:rPr>
        <w:sectPr w:rsidR="00135CFA">
          <w:type w:val="continuous"/>
          <w:pgSz w:w="12240" w:h="15840"/>
          <w:pgMar w:top="720" w:right="720" w:bottom="540" w:left="720" w:header="1440" w:footer="1440" w:gutter="0"/>
          <w:cols w:space="720"/>
        </w:sectPr>
      </w:pPr>
    </w:p>
    <w:p w:rsidR="00135CFA" w:rsidRDefault="00135CFA" w:rsidP="00135CFA">
      <w:pPr>
        <w:numPr>
          <w:ilvl w:val="12"/>
          <w:numId w:val="0"/>
        </w:numPr>
        <w:rPr>
          <w:sz w:val="22"/>
          <w:szCs w:val="22"/>
        </w:rPr>
      </w:pPr>
      <w:r>
        <w:rPr>
          <w:sz w:val="22"/>
          <w:szCs w:val="22"/>
        </w:rPr>
        <w:lastRenderedPageBreak/>
        <w:t>Did the system warm or cool as the reaction progressed?</w:t>
      </w: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sectPr w:rsidR="00135CFA">
          <w:type w:val="continuous"/>
          <w:pgSz w:w="12240" w:h="15840"/>
          <w:pgMar w:top="720" w:right="720" w:bottom="540" w:left="1440" w:header="1440" w:footer="1440" w:gutter="0"/>
          <w:cols w:space="720"/>
        </w:sectPr>
      </w:pPr>
    </w:p>
    <w:p w:rsidR="00135CFA" w:rsidRDefault="00135CFA" w:rsidP="00135CFA">
      <w:pPr>
        <w:numPr>
          <w:ilvl w:val="12"/>
          <w:numId w:val="0"/>
        </w:numPr>
        <w:rPr>
          <w:b/>
          <w:bCs/>
          <w:sz w:val="22"/>
          <w:szCs w:val="22"/>
        </w:rPr>
      </w:pPr>
      <w:r>
        <w:rPr>
          <w:b/>
          <w:bCs/>
          <w:sz w:val="22"/>
          <w:szCs w:val="22"/>
        </w:rPr>
        <w:lastRenderedPageBreak/>
        <w:t>Analysis:</w:t>
      </w:r>
    </w:p>
    <w:p w:rsidR="00135CFA" w:rsidRDefault="00135CFA" w:rsidP="00135CFA">
      <w:pPr>
        <w:numPr>
          <w:ilvl w:val="12"/>
          <w:numId w:val="0"/>
        </w:numPr>
        <w:rPr>
          <w:sz w:val="22"/>
          <w:szCs w:val="22"/>
        </w:rPr>
        <w:sectPr w:rsidR="00135CFA">
          <w:type w:val="continuous"/>
          <w:pgSz w:w="12240" w:h="15840"/>
          <w:pgMar w:top="720" w:right="720" w:bottom="540" w:left="720" w:header="1440" w:footer="1440" w:gutter="0"/>
          <w:cols w:space="720"/>
        </w:sectPr>
      </w:pPr>
    </w:p>
    <w:p w:rsidR="00135CFA" w:rsidRDefault="00135CFA" w:rsidP="00135CFA">
      <w:pPr>
        <w:spacing w:line="2" w:lineRule="exact"/>
        <w:rPr>
          <w:sz w:val="22"/>
          <w:szCs w:val="22"/>
        </w:rPr>
      </w:pPr>
    </w:p>
    <w:p w:rsidR="00135CFA" w:rsidRDefault="00135CFA" w:rsidP="00135CFA">
      <w:pPr>
        <w:pStyle w:val="Level1"/>
        <w:numPr>
          <w:ilvl w:val="0"/>
          <w:numId w:val="3"/>
        </w:numPr>
        <w:tabs>
          <w:tab w:val="left" w:pos="720"/>
          <w:tab w:val="left" w:pos="1440"/>
        </w:tabs>
        <w:ind w:hanging="720"/>
        <w:rPr>
          <w:sz w:val="22"/>
          <w:szCs w:val="22"/>
        </w:rPr>
      </w:pPr>
      <w:r>
        <w:rPr>
          <w:sz w:val="22"/>
          <w:szCs w:val="22"/>
        </w:rPr>
        <w:t>Was the reaction exothermic or endothermic?</w:t>
      </w:r>
    </w:p>
    <w:p w:rsidR="00135CFA" w:rsidRDefault="00135CFA" w:rsidP="00135CFA">
      <w:pPr>
        <w:numPr>
          <w:ilvl w:val="12"/>
          <w:numId w:val="0"/>
        </w:numPr>
        <w:rPr>
          <w:sz w:val="22"/>
          <w:szCs w:val="22"/>
        </w:rPr>
      </w:pPr>
    </w:p>
    <w:p w:rsidR="00135CFA" w:rsidRDefault="00135CFA" w:rsidP="00135CFA">
      <w:pPr>
        <w:pStyle w:val="Level2"/>
        <w:numPr>
          <w:ilvl w:val="1"/>
          <w:numId w:val="3"/>
        </w:numPr>
        <w:tabs>
          <w:tab w:val="left" w:pos="720"/>
          <w:tab w:val="left" w:pos="1440"/>
        </w:tabs>
        <w:ind w:hanging="720"/>
        <w:rPr>
          <w:sz w:val="22"/>
          <w:szCs w:val="22"/>
        </w:rPr>
      </w:pPr>
      <w:r>
        <w:rPr>
          <w:sz w:val="22"/>
          <w:szCs w:val="22"/>
        </w:rPr>
        <w:t>Explain your answer.</w:t>
      </w: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pPr>
    </w:p>
    <w:p w:rsidR="00135CFA" w:rsidRDefault="00135CFA" w:rsidP="00135CFA">
      <w:pPr>
        <w:numPr>
          <w:ilvl w:val="12"/>
          <w:numId w:val="0"/>
        </w:numPr>
        <w:jc w:val="center"/>
        <w:rPr>
          <w:sz w:val="22"/>
          <w:szCs w:val="22"/>
        </w:rPr>
      </w:pPr>
      <w:r>
        <w:rPr>
          <w:sz w:val="22"/>
          <w:szCs w:val="22"/>
        </w:rPr>
        <w:t>© M.L. Goosey, June 1, 2008. All rights reserved.</w:t>
      </w:r>
    </w:p>
    <w:p w:rsidR="00135CFA" w:rsidRDefault="00135CFA" w:rsidP="00135CFA">
      <w:pPr>
        <w:pStyle w:val="Level1"/>
        <w:numPr>
          <w:ilvl w:val="0"/>
          <w:numId w:val="3"/>
        </w:numPr>
        <w:tabs>
          <w:tab w:val="left" w:pos="720"/>
        </w:tabs>
        <w:ind w:hanging="720"/>
        <w:rPr>
          <w:sz w:val="22"/>
          <w:szCs w:val="22"/>
        </w:rPr>
      </w:pPr>
      <w:r>
        <w:rPr>
          <w:sz w:val="22"/>
          <w:szCs w:val="22"/>
        </w:rPr>
        <w:br w:type="page"/>
      </w:r>
      <w:r>
        <w:rPr>
          <w:sz w:val="22"/>
          <w:szCs w:val="22"/>
        </w:rPr>
        <w:lastRenderedPageBreak/>
        <w:t>Using the standard enthalpy of formation table in your text, calculate the heat of reaction from the balanced chemical equation in your hypothesis.</w:t>
      </w:r>
    </w:p>
    <w:p w:rsidR="00135CFA" w:rsidRDefault="00135CFA" w:rsidP="00135CFA">
      <w:pPr>
        <w:numPr>
          <w:ilvl w:val="12"/>
          <w:numId w:val="0"/>
        </w:numPr>
        <w:rPr>
          <w:sz w:val="22"/>
          <w:szCs w:val="22"/>
        </w:rPr>
      </w:pPr>
    </w:p>
    <w:p w:rsidR="00135CFA" w:rsidRDefault="00135CFA" w:rsidP="00135CFA">
      <w:pPr>
        <w:numPr>
          <w:ilvl w:val="12"/>
          <w:numId w:val="0"/>
        </w:numPr>
        <w:jc w:val="center"/>
        <w:rPr>
          <w:sz w:val="22"/>
          <w:szCs w:val="22"/>
        </w:rPr>
      </w:pPr>
    </w:p>
    <w:p w:rsidR="00135CFA" w:rsidRDefault="00135CFA" w:rsidP="00135CFA">
      <w:pPr>
        <w:numPr>
          <w:ilvl w:val="12"/>
          <w:numId w:val="0"/>
        </w:numPr>
        <w:rPr>
          <w:sz w:val="22"/>
          <w:szCs w:val="22"/>
        </w:rPr>
      </w:pPr>
    </w:p>
    <w:p w:rsidR="00135CFA" w:rsidRDefault="00135CFA" w:rsidP="00135CFA">
      <w:pPr>
        <w:pStyle w:val="Level2"/>
        <w:numPr>
          <w:ilvl w:val="1"/>
          <w:numId w:val="3"/>
        </w:numPr>
        <w:tabs>
          <w:tab w:val="left" w:pos="720"/>
          <w:tab w:val="left" w:pos="1440"/>
        </w:tabs>
        <w:ind w:hanging="720"/>
        <w:rPr>
          <w:sz w:val="22"/>
          <w:szCs w:val="22"/>
        </w:rPr>
      </w:pPr>
      <w:r>
        <w:rPr>
          <w:sz w:val="22"/>
          <w:szCs w:val="22"/>
        </w:rPr>
        <w:t>Is this value in agreement with your observation?</w:t>
      </w: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pPr>
    </w:p>
    <w:p w:rsidR="00135CFA" w:rsidRDefault="00135CFA" w:rsidP="00135CFA">
      <w:pPr>
        <w:pStyle w:val="Level3"/>
        <w:numPr>
          <w:ilvl w:val="2"/>
          <w:numId w:val="3"/>
        </w:numPr>
        <w:tabs>
          <w:tab w:val="left" w:pos="720"/>
          <w:tab w:val="left" w:pos="1440"/>
          <w:tab w:val="left" w:pos="2160"/>
        </w:tabs>
        <w:ind w:hanging="720"/>
        <w:rPr>
          <w:sz w:val="22"/>
          <w:szCs w:val="22"/>
        </w:rPr>
      </w:pPr>
      <w:r>
        <w:rPr>
          <w:sz w:val="22"/>
          <w:szCs w:val="22"/>
        </w:rPr>
        <w:t>Explain why or why not.</w:t>
      </w: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pPr>
    </w:p>
    <w:p w:rsidR="00135CFA" w:rsidRDefault="00135CFA" w:rsidP="00135CFA">
      <w:pPr>
        <w:pStyle w:val="Level1"/>
        <w:numPr>
          <w:ilvl w:val="0"/>
          <w:numId w:val="3"/>
        </w:numPr>
        <w:tabs>
          <w:tab w:val="left" w:pos="720"/>
        </w:tabs>
        <w:ind w:hanging="720"/>
        <w:rPr>
          <w:sz w:val="22"/>
          <w:szCs w:val="22"/>
        </w:rPr>
      </w:pPr>
      <w:r>
        <w:rPr>
          <w:sz w:val="22"/>
          <w:szCs w:val="22"/>
        </w:rPr>
        <w:t>Draw and label an energy diagram for this reaction.</w:t>
      </w: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pPr>
    </w:p>
    <w:p w:rsidR="00135CFA" w:rsidRDefault="00135CFA" w:rsidP="00135CFA">
      <w:pPr>
        <w:pStyle w:val="Level2"/>
        <w:numPr>
          <w:ilvl w:val="1"/>
          <w:numId w:val="3"/>
        </w:numPr>
        <w:tabs>
          <w:tab w:val="left" w:pos="720"/>
          <w:tab w:val="left" w:pos="1440"/>
        </w:tabs>
        <w:ind w:hanging="720"/>
        <w:rPr>
          <w:sz w:val="22"/>
          <w:szCs w:val="22"/>
        </w:rPr>
      </w:pPr>
      <w:r>
        <w:rPr>
          <w:sz w:val="22"/>
          <w:szCs w:val="22"/>
        </w:rPr>
        <w:t>Using this diagram describe what happens to the energy in the chemical bonds of hydrogen peroxide as it decomposes.</w:t>
      </w: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pPr>
    </w:p>
    <w:p w:rsidR="00135CFA" w:rsidRDefault="00135CFA" w:rsidP="00135CFA">
      <w:pPr>
        <w:pStyle w:val="Level1"/>
        <w:numPr>
          <w:ilvl w:val="0"/>
          <w:numId w:val="3"/>
        </w:numPr>
        <w:tabs>
          <w:tab w:val="left" w:pos="720"/>
        </w:tabs>
        <w:ind w:hanging="720"/>
        <w:rPr>
          <w:sz w:val="22"/>
          <w:szCs w:val="22"/>
        </w:rPr>
      </w:pPr>
      <w:r>
        <w:rPr>
          <w:sz w:val="22"/>
          <w:szCs w:val="22"/>
        </w:rPr>
        <w:t>Draw the Lewis structure for each of the reactants and products in this reaction.</w:t>
      </w: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pPr>
    </w:p>
    <w:p w:rsidR="00135CFA" w:rsidRDefault="00135CFA" w:rsidP="00135CFA">
      <w:pPr>
        <w:pStyle w:val="Level2"/>
        <w:numPr>
          <w:ilvl w:val="1"/>
          <w:numId w:val="3"/>
        </w:numPr>
        <w:tabs>
          <w:tab w:val="left" w:pos="720"/>
          <w:tab w:val="left" w:pos="1440"/>
        </w:tabs>
        <w:ind w:hanging="720"/>
        <w:rPr>
          <w:sz w:val="22"/>
          <w:szCs w:val="22"/>
        </w:rPr>
      </w:pPr>
      <w:r>
        <w:rPr>
          <w:sz w:val="22"/>
          <w:szCs w:val="22"/>
        </w:rPr>
        <w:t xml:space="preserve">Based on these structures, use a table of bond energies and the balanced chemical equation to explain why this reaction is exothermic or endothermic, </w:t>
      </w:r>
      <w:proofErr w:type="gramStart"/>
      <w:r>
        <w:rPr>
          <w:sz w:val="22"/>
          <w:szCs w:val="22"/>
        </w:rPr>
        <w:t>based</w:t>
      </w:r>
      <w:proofErr w:type="gramEnd"/>
      <w:r>
        <w:rPr>
          <w:sz w:val="22"/>
          <w:szCs w:val="22"/>
        </w:rPr>
        <w:t xml:space="preserve"> on the number and type of bonds before and after the reaction.</w:t>
      </w: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pPr>
    </w:p>
    <w:p w:rsidR="00135CFA" w:rsidRDefault="00135CFA" w:rsidP="00135CFA">
      <w:pPr>
        <w:pStyle w:val="Level1"/>
        <w:numPr>
          <w:ilvl w:val="0"/>
          <w:numId w:val="3"/>
        </w:numPr>
        <w:tabs>
          <w:tab w:val="left" w:pos="720"/>
        </w:tabs>
        <w:ind w:hanging="720"/>
        <w:rPr>
          <w:sz w:val="22"/>
          <w:szCs w:val="22"/>
        </w:rPr>
      </w:pPr>
      <w:r>
        <w:rPr>
          <w:sz w:val="22"/>
          <w:szCs w:val="22"/>
        </w:rPr>
        <w:t>Is hydrogen peroxide good or bad for the cell?</w:t>
      </w: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pPr>
    </w:p>
    <w:p w:rsidR="00135CFA" w:rsidRDefault="00135CFA" w:rsidP="00135CFA">
      <w:pPr>
        <w:pStyle w:val="Level2"/>
        <w:numPr>
          <w:ilvl w:val="1"/>
          <w:numId w:val="3"/>
        </w:numPr>
        <w:tabs>
          <w:tab w:val="left" w:pos="720"/>
          <w:tab w:val="left" w:pos="1440"/>
        </w:tabs>
        <w:ind w:hanging="720"/>
        <w:rPr>
          <w:sz w:val="22"/>
          <w:szCs w:val="22"/>
        </w:rPr>
      </w:pPr>
      <w:r>
        <w:rPr>
          <w:sz w:val="22"/>
          <w:szCs w:val="22"/>
        </w:rPr>
        <w:t>Are the products of this reaction good or bad for the cell?</w:t>
      </w: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pPr>
    </w:p>
    <w:p w:rsidR="00135CFA" w:rsidRDefault="00135CFA" w:rsidP="00135CFA">
      <w:pPr>
        <w:numPr>
          <w:ilvl w:val="12"/>
          <w:numId w:val="0"/>
        </w:numPr>
        <w:jc w:val="center"/>
        <w:rPr>
          <w:sz w:val="22"/>
          <w:szCs w:val="22"/>
        </w:rPr>
      </w:pPr>
      <w:r>
        <w:rPr>
          <w:sz w:val="22"/>
          <w:szCs w:val="22"/>
        </w:rPr>
        <w:t>© M.L. Goosey, June 1, 2008. All rights reserved.</w:t>
      </w:r>
    </w:p>
    <w:p w:rsidR="00135CFA" w:rsidRDefault="00135CFA" w:rsidP="00135CFA">
      <w:pPr>
        <w:numPr>
          <w:ilvl w:val="12"/>
          <w:numId w:val="0"/>
        </w:numPr>
        <w:jc w:val="center"/>
        <w:rPr>
          <w:sz w:val="22"/>
          <w:szCs w:val="22"/>
        </w:rPr>
      </w:pPr>
      <w:r>
        <w:rPr>
          <w:sz w:val="22"/>
          <w:szCs w:val="22"/>
        </w:rPr>
        <w:br w:type="page"/>
      </w:r>
      <w:r>
        <w:rPr>
          <w:sz w:val="28"/>
          <w:szCs w:val="28"/>
        </w:rPr>
        <w:lastRenderedPageBreak/>
        <w:t>Teacher Companion Notes to Enthalpy of Hydrogen Peroxide Decomposition</w:t>
      </w:r>
    </w:p>
    <w:p w:rsidR="00135CFA" w:rsidRDefault="00135CFA" w:rsidP="00135CFA">
      <w:pPr>
        <w:numPr>
          <w:ilvl w:val="12"/>
          <w:numId w:val="0"/>
        </w:numPr>
        <w:jc w:val="center"/>
        <w:rPr>
          <w:sz w:val="22"/>
          <w:szCs w:val="22"/>
        </w:rPr>
        <w:sectPr w:rsidR="00135CFA">
          <w:type w:val="continuous"/>
          <w:pgSz w:w="12240" w:h="15840"/>
          <w:pgMar w:top="720" w:right="720" w:bottom="540" w:left="1440" w:header="1440" w:footer="1440" w:gutter="0"/>
          <w:cols w:space="720"/>
        </w:sectPr>
      </w:pPr>
    </w:p>
    <w:p w:rsidR="00135CFA" w:rsidRDefault="00135CFA" w:rsidP="00135CFA">
      <w:pPr>
        <w:numPr>
          <w:ilvl w:val="12"/>
          <w:numId w:val="0"/>
        </w:numPr>
        <w:rPr>
          <w:sz w:val="22"/>
          <w:szCs w:val="22"/>
        </w:rPr>
      </w:pPr>
      <w:r>
        <w:rPr>
          <w:b/>
          <w:bCs/>
          <w:sz w:val="22"/>
          <w:szCs w:val="22"/>
        </w:rPr>
        <w:lastRenderedPageBreak/>
        <w:t>Safety Notice:</w:t>
      </w:r>
    </w:p>
    <w:p w:rsidR="00135CFA" w:rsidRDefault="00135CFA" w:rsidP="00135CFA">
      <w:pPr>
        <w:numPr>
          <w:ilvl w:val="12"/>
          <w:numId w:val="0"/>
        </w:numPr>
        <w:rPr>
          <w:sz w:val="22"/>
          <w:szCs w:val="22"/>
        </w:rPr>
        <w:sectPr w:rsidR="00135CFA">
          <w:type w:val="continuous"/>
          <w:pgSz w:w="12240" w:h="15840"/>
          <w:pgMar w:top="720" w:right="720" w:bottom="540" w:left="720" w:header="1440" w:footer="1440" w:gutter="0"/>
          <w:cols w:space="720"/>
        </w:sectPr>
      </w:pPr>
    </w:p>
    <w:p w:rsidR="00135CFA" w:rsidRDefault="00135CFA" w:rsidP="00135CFA">
      <w:pPr>
        <w:numPr>
          <w:ilvl w:val="12"/>
          <w:numId w:val="0"/>
        </w:numPr>
        <w:rPr>
          <w:sz w:val="22"/>
          <w:szCs w:val="22"/>
        </w:rPr>
      </w:pPr>
      <w:r>
        <w:rPr>
          <w:sz w:val="22"/>
          <w:szCs w:val="22"/>
        </w:rPr>
        <w:lastRenderedPageBreak/>
        <w:t>It is assumed that the instructors presenting this material are trained in appropriate safety procedures in the chemistry laboratory, and that the students under their tutelage have been completely informed of the specific precautions to be undertaken for this laboratory and the general behaviors appropriate to the chemistry laboratory.  It is further assumed that instructors have familiarized themselves with the Material Safety Data Sheets (MSDS) for all the chemicals present in this laboratory, observe all the precautions that the MSDS indicates and have a copy of the MSDS on hand during the investigation.  Additionally, it is assumed that all appropriate safety gear necessary to an adequately equipped chemistry laboratory is present in the room in which the laboratory is taking place, the instructor and students are familiar with its proper use, and that this equipment is in excellent functioning order.</w:t>
      </w: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pPr>
      <w:r>
        <w:rPr>
          <w:sz w:val="22"/>
          <w:szCs w:val="22"/>
        </w:rPr>
        <w:t xml:space="preserve">It is the instructor’s sole responsibility to insure the safety of the students and staff in the chemistry laboratory, and the individuals in the surrounding areas.  It further is the instructor’s sole responsibility to be fully informed of the regulations </w:t>
      </w:r>
      <w:proofErr w:type="spellStart"/>
      <w:r>
        <w:rPr>
          <w:sz w:val="22"/>
          <w:szCs w:val="22"/>
        </w:rPr>
        <w:t>pertainment</w:t>
      </w:r>
      <w:proofErr w:type="spellEnd"/>
      <w:r>
        <w:rPr>
          <w:sz w:val="22"/>
          <w:szCs w:val="22"/>
        </w:rPr>
        <w:t xml:space="preserve"> to their locale and to follow those regulations completely.  This applies to the proper use and disposal of chemicals in the laboratory, equipment in the laboratory, and training of the instructor and students as to procedures in the laboratory.</w:t>
      </w: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pPr>
      <w:r>
        <w:rPr>
          <w:sz w:val="22"/>
          <w:szCs w:val="22"/>
        </w:rPr>
        <w:t xml:space="preserve">An excellent resource for MSDSs is </w:t>
      </w:r>
      <w:proofErr w:type="spellStart"/>
      <w:r>
        <w:rPr>
          <w:sz w:val="22"/>
          <w:szCs w:val="22"/>
        </w:rPr>
        <w:t>Flinn</w:t>
      </w:r>
      <w:proofErr w:type="spellEnd"/>
      <w:r>
        <w:rPr>
          <w:sz w:val="22"/>
          <w:szCs w:val="22"/>
        </w:rPr>
        <w:t xml:space="preserve"> Scientific: </w:t>
      </w:r>
      <w:hyperlink r:id="rId24" w:history="1">
        <w:r>
          <w:rPr>
            <w:rStyle w:val="SYSHYPERTEXT"/>
            <w:sz w:val="22"/>
            <w:szCs w:val="22"/>
          </w:rPr>
          <w:t>http://www.flinnsci.com/search_MSDS.asp</w:t>
        </w:r>
      </w:hyperlink>
      <w:r>
        <w:rPr>
          <w:sz w:val="22"/>
          <w:szCs w:val="22"/>
        </w:rPr>
        <w:t xml:space="preserve"> .</w:t>
      </w: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pPr>
      <w:r>
        <w:rPr>
          <w:sz w:val="22"/>
          <w:szCs w:val="22"/>
        </w:rPr>
        <w:t>The class room teacher takes sole responsibility for the safe conduction of this laboratory.</w:t>
      </w:r>
    </w:p>
    <w:p w:rsidR="00135CFA" w:rsidRDefault="00135CFA" w:rsidP="00135CFA">
      <w:pPr>
        <w:numPr>
          <w:ilvl w:val="12"/>
          <w:numId w:val="0"/>
        </w:numPr>
        <w:rPr>
          <w:sz w:val="22"/>
          <w:szCs w:val="22"/>
        </w:rPr>
        <w:sectPr w:rsidR="00135CFA">
          <w:type w:val="continuous"/>
          <w:pgSz w:w="12240" w:h="15840"/>
          <w:pgMar w:top="720" w:right="720" w:bottom="540" w:left="1440" w:header="1440" w:footer="1440" w:gutter="0"/>
          <w:cols w:space="720"/>
        </w:sectPr>
      </w:pPr>
    </w:p>
    <w:p w:rsidR="00135CFA" w:rsidRDefault="00135CFA" w:rsidP="00135CFA">
      <w:pPr>
        <w:numPr>
          <w:ilvl w:val="12"/>
          <w:numId w:val="0"/>
        </w:numPr>
        <w:rPr>
          <w:b/>
          <w:bCs/>
          <w:sz w:val="22"/>
          <w:szCs w:val="22"/>
        </w:rPr>
      </w:pPr>
      <w:r>
        <w:rPr>
          <w:b/>
          <w:bCs/>
          <w:sz w:val="22"/>
          <w:szCs w:val="22"/>
        </w:rPr>
        <w:lastRenderedPageBreak/>
        <w:t>High School Content Expectations:</w:t>
      </w:r>
    </w:p>
    <w:p w:rsidR="00135CFA" w:rsidRDefault="00135CFA" w:rsidP="00135CFA">
      <w:pPr>
        <w:numPr>
          <w:ilvl w:val="12"/>
          <w:numId w:val="0"/>
        </w:numPr>
        <w:rPr>
          <w:sz w:val="22"/>
          <w:szCs w:val="22"/>
        </w:rPr>
        <w:sectPr w:rsidR="00135CFA">
          <w:type w:val="continuous"/>
          <w:pgSz w:w="12240" w:h="15840"/>
          <w:pgMar w:top="720" w:right="720" w:bottom="540" w:left="720" w:header="1440" w:footer="1440" w:gutter="0"/>
          <w:cols w:space="720"/>
        </w:sectPr>
      </w:pPr>
    </w:p>
    <w:p w:rsidR="00135CFA" w:rsidRDefault="00135CFA" w:rsidP="00135CFA">
      <w:pPr>
        <w:numPr>
          <w:ilvl w:val="12"/>
          <w:numId w:val="0"/>
        </w:numPr>
        <w:rPr>
          <w:sz w:val="22"/>
          <w:szCs w:val="22"/>
        </w:rPr>
      </w:pPr>
      <w:r>
        <w:rPr>
          <w:b/>
          <w:bCs/>
          <w:sz w:val="22"/>
          <w:szCs w:val="22"/>
        </w:rPr>
        <w:lastRenderedPageBreak/>
        <w:t>C2.1a:</w:t>
      </w:r>
      <w:r>
        <w:rPr>
          <w:sz w:val="22"/>
          <w:szCs w:val="22"/>
        </w:rPr>
        <w:t xml:space="preserve"> Explain the changes in potential energy (due to electrostatic interactions) as a chemical bond forms and use this to explain why bond breaking always requires energy.</w:t>
      </w:r>
    </w:p>
    <w:p w:rsidR="00135CFA" w:rsidRDefault="00135CFA" w:rsidP="00135CFA">
      <w:pPr>
        <w:numPr>
          <w:ilvl w:val="12"/>
          <w:numId w:val="0"/>
        </w:numPr>
        <w:rPr>
          <w:sz w:val="22"/>
          <w:szCs w:val="22"/>
        </w:rPr>
      </w:pPr>
      <w:r>
        <w:rPr>
          <w:b/>
          <w:bCs/>
          <w:sz w:val="22"/>
          <w:szCs w:val="22"/>
        </w:rPr>
        <w:t>C2.1b:</w:t>
      </w:r>
      <w:r>
        <w:rPr>
          <w:sz w:val="22"/>
          <w:szCs w:val="22"/>
        </w:rPr>
        <w:t xml:space="preserve"> Describe energy changes associated with chemical reactions in terms of bonds broken and formed (including intermolecular forces).</w:t>
      </w:r>
    </w:p>
    <w:p w:rsidR="00135CFA" w:rsidRDefault="00135CFA" w:rsidP="00135CFA">
      <w:pPr>
        <w:numPr>
          <w:ilvl w:val="12"/>
          <w:numId w:val="0"/>
        </w:numPr>
        <w:rPr>
          <w:sz w:val="22"/>
          <w:szCs w:val="22"/>
        </w:rPr>
      </w:pPr>
      <w:r>
        <w:rPr>
          <w:b/>
          <w:bCs/>
          <w:sz w:val="22"/>
          <w:szCs w:val="22"/>
        </w:rPr>
        <w:t>C3.2b</w:t>
      </w:r>
      <w:proofErr w:type="gramStart"/>
      <w:r>
        <w:rPr>
          <w:b/>
          <w:bCs/>
          <w:sz w:val="22"/>
          <w:szCs w:val="22"/>
        </w:rPr>
        <w:t>:</w:t>
      </w:r>
      <w:r>
        <w:rPr>
          <w:sz w:val="22"/>
          <w:szCs w:val="22"/>
        </w:rPr>
        <w:t>Describe</w:t>
      </w:r>
      <w:proofErr w:type="gramEnd"/>
      <w:r>
        <w:rPr>
          <w:sz w:val="22"/>
          <w:szCs w:val="22"/>
        </w:rPr>
        <w:t xml:space="preserve"> the relative strength of single, double and triple covalent bonds (between nitrogen atoms).</w:t>
      </w:r>
    </w:p>
    <w:p w:rsidR="00135CFA" w:rsidRDefault="00135CFA" w:rsidP="00135CFA">
      <w:pPr>
        <w:numPr>
          <w:ilvl w:val="12"/>
          <w:numId w:val="0"/>
        </w:numPr>
        <w:rPr>
          <w:sz w:val="22"/>
          <w:szCs w:val="22"/>
        </w:rPr>
      </w:pPr>
      <w:r>
        <w:rPr>
          <w:b/>
          <w:bCs/>
          <w:sz w:val="22"/>
          <w:szCs w:val="22"/>
        </w:rPr>
        <w:t>C3.3c:</w:t>
      </w:r>
      <w:r>
        <w:rPr>
          <w:sz w:val="22"/>
          <w:szCs w:val="22"/>
        </w:rPr>
        <w:t xml:space="preserve"> Explain why it is necessary for a molecule to absorb energy in order to break a chemical bond.</w:t>
      </w:r>
    </w:p>
    <w:p w:rsidR="00135CFA" w:rsidRDefault="00135CFA" w:rsidP="00135CFA">
      <w:pPr>
        <w:numPr>
          <w:ilvl w:val="12"/>
          <w:numId w:val="0"/>
        </w:numPr>
        <w:rPr>
          <w:sz w:val="22"/>
          <w:szCs w:val="22"/>
        </w:rPr>
      </w:pPr>
      <w:r>
        <w:rPr>
          <w:sz w:val="22"/>
          <w:szCs w:val="22"/>
        </w:rPr>
        <w:tab/>
      </w:r>
      <w:r>
        <w:rPr>
          <w:sz w:val="22"/>
          <w:szCs w:val="22"/>
        </w:rPr>
        <w:tab/>
      </w:r>
      <w:r>
        <w:rPr>
          <w:sz w:val="22"/>
          <w:szCs w:val="22"/>
        </w:rPr>
        <w:tab/>
      </w:r>
      <w:r>
        <w:rPr>
          <w:sz w:val="22"/>
          <w:szCs w:val="22"/>
        </w:rPr>
        <w:tab/>
      </w:r>
    </w:p>
    <w:p w:rsidR="00135CFA" w:rsidRDefault="00135CFA" w:rsidP="00135CFA">
      <w:pPr>
        <w:numPr>
          <w:ilvl w:val="12"/>
          <w:numId w:val="0"/>
        </w:numPr>
        <w:rPr>
          <w:sz w:val="22"/>
          <w:szCs w:val="22"/>
        </w:rPr>
      </w:pPr>
      <w:r>
        <w:rPr>
          <w:sz w:val="22"/>
          <w:szCs w:val="22"/>
        </w:rPr>
        <w:t xml:space="preserve">For an excellent explanation of the reaction mechanism for </w:t>
      </w:r>
      <w:proofErr w:type="spellStart"/>
      <w:r>
        <w:rPr>
          <w:sz w:val="22"/>
          <w:szCs w:val="22"/>
        </w:rPr>
        <w:t>catalase</w:t>
      </w:r>
      <w:proofErr w:type="spellEnd"/>
      <w:r>
        <w:rPr>
          <w:sz w:val="22"/>
          <w:szCs w:val="22"/>
        </w:rPr>
        <w:t xml:space="preserve"> catalyzed decomposition of hydrogen peroxide see: </w:t>
      </w:r>
      <w:hyperlink r:id="rId25" w:history="1">
        <w:r>
          <w:rPr>
            <w:rStyle w:val="SYSHYPERTEXT"/>
            <w:sz w:val="22"/>
            <w:szCs w:val="22"/>
          </w:rPr>
          <w:t>http://en.wikipedia.org/wiki/Catalase</w:t>
        </w:r>
      </w:hyperlink>
      <w:r>
        <w:rPr>
          <w:sz w:val="22"/>
          <w:szCs w:val="22"/>
        </w:rPr>
        <w:t xml:space="preserve">   </w:t>
      </w: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pPr>
      <w:r>
        <w:rPr>
          <w:sz w:val="22"/>
          <w:szCs w:val="22"/>
        </w:rPr>
        <w:t xml:space="preserve">As the reaction proceeds it will warm, indicating that heat is leaving the system, and the reaction is exothermic.  This indicates that more energy is released in the formation of the bonds in products than is required to break the bonds of the reactants.  Therefore, the products are </w:t>
      </w:r>
      <w:proofErr w:type="spellStart"/>
      <w:r>
        <w:rPr>
          <w:sz w:val="22"/>
          <w:szCs w:val="22"/>
        </w:rPr>
        <w:t>stabler</w:t>
      </w:r>
      <w:proofErr w:type="spellEnd"/>
      <w:r>
        <w:rPr>
          <w:sz w:val="22"/>
          <w:szCs w:val="22"/>
        </w:rPr>
        <w:t xml:space="preserve"> than the reactants.</w:t>
      </w: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pPr>
      <w:r>
        <w:rPr>
          <w:sz w:val="22"/>
          <w:szCs w:val="22"/>
        </w:rPr>
        <w:t>The calculation for the enthalpy of reaction is:</w:t>
      </w:r>
    </w:p>
    <w:p w:rsidR="00135CFA" w:rsidRDefault="00135CFA" w:rsidP="00135CFA">
      <w:pPr>
        <w:numPr>
          <w:ilvl w:val="12"/>
          <w:numId w:val="0"/>
        </w:numPr>
        <w:jc w:val="center"/>
        <w:rPr>
          <w:sz w:val="22"/>
          <w:szCs w:val="22"/>
        </w:rPr>
      </w:pPr>
      <w:r>
        <w:rPr>
          <w:noProof/>
        </w:rPr>
        <w:drawing>
          <wp:anchor distT="57150" distB="57150" distL="57150" distR="57150" simplePos="0" relativeHeight="251669504" behindDoc="0" locked="0" layoutInCell="0" allowOverlap="1">
            <wp:simplePos x="0" y="0"/>
            <wp:positionH relativeFrom="margin">
              <wp:posOffset>3524250</wp:posOffset>
            </wp:positionH>
            <wp:positionV relativeFrom="margin">
              <wp:posOffset>6143625</wp:posOffset>
            </wp:positionV>
            <wp:extent cx="1155065" cy="523875"/>
            <wp:effectExtent l="1905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srcRect/>
                    <a:stretch>
                      <a:fillRect/>
                    </a:stretch>
                  </pic:blipFill>
                  <pic:spPr bwMode="auto">
                    <a:xfrm>
                      <a:off x="0" y="0"/>
                      <a:ext cx="1155065" cy="523875"/>
                    </a:xfrm>
                    <a:prstGeom prst="rect">
                      <a:avLst/>
                    </a:prstGeom>
                    <a:noFill/>
                    <a:ln w="9525">
                      <a:noFill/>
                      <a:miter lim="800000"/>
                      <a:headEnd/>
                      <a:tailEnd/>
                    </a:ln>
                  </pic:spPr>
                </pic:pic>
              </a:graphicData>
            </a:graphic>
          </wp:anchor>
        </w:drawing>
      </w:r>
      <w:r>
        <w:rPr>
          <w:noProof/>
        </w:rPr>
        <w:drawing>
          <wp:anchor distT="57150" distB="57150" distL="57150" distR="57150" simplePos="0" relativeHeight="251668480" behindDoc="0" locked="0" layoutInCell="0" allowOverlap="1">
            <wp:simplePos x="0" y="0"/>
            <wp:positionH relativeFrom="margin">
              <wp:posOffset>2819400</wp:posOffset>
            </wp:positionH>
            <wp:positionV relativeFrom="margin">
              <wp:posOffset>6143625</wp:posOffset>
            </wp:positionV>
            <wp:extent cx="114300" cy="51435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srcRect/>
                    <a:stretch>
                      <a:fillRect/>
                    </a:stretch>
                  </pic:blipFill>
                  <pic:spPr bwMode="auto">
                    <a:xfrm>
                      <a:off x="0" y="0"/>
                      <a:ext cx="114300" cy="514350"/>
                    </a:xfrm>
                    <a:prstGeom prst="rect">
                      <a:avLst/>
                    </a:prstGeom>
                    <a:noFill/>
                    <a:ln w="9525">
                      <a:noFill/>
                      <a:miter lim="800000"/>
                      <a:headEnd/>
                      <a:tailEnd/>
                    </a:ln>
                  </pic:spPr>
                </pic:pic>
              </a:graphicData>
            </a:graphic>
          </wp:anchor>
        </w:drawing>
      </w:r>
      <w:r>
        <w:rPr>
          <w:noProof/>
        </w:rPr>
        <w:drawing>
          <wp:anchor distT="57150" distB="57150" distL="57150" distR="57150" simplePos="0" relativeHeight="251667456" behindDoc="0" locked="0" layoutInCell="0" allowOverlap="1">
            <wp:simplePos x="0" y="0"/>
            <wp:positionH relativeFrom="margin">
              <wp:posOffset>1228725</wp:posOffset>
            </wp:positionH>
            <wp:positionV relativeFrom="margin">
              <wp:posOffset>6143625</wp:posOffset>
            </wp:positionV>
            <wp:extent cx="1019175" cy="504825"/>
            <wp:effectExtent l="1905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srcRect/>
                    <a:stretch>
                      <a:fillRect/>
                    </a:stretch>
                  </pic:blipFill>
                  <pic:spPr bwMode="auto">
                    <a:xfrm>
                      <a:off x="0" y="0"/>
                      <a:ext cx="1019175" cy="504825"/>
                    </a:xfrm>
                    <a:prstGeom prst="rect">
                      <a:avLst/>
                    </a:prstGeom>
                    <a:noFill/>
                    <a:ln w="9525">
                      <a:noFill/>
                      <a:miter lim="800000"/>
                      <a:headEnd/>
                      <a:tailEnd/>
                    </a:ln>
                  </pic:spPr>
                </pic:pic>
              </a:graphicData>
            </a:graphic>
          </wp:anchor>
        </w:drawing>
      </w:r>
      <w:r w:rsidRPr="00F668B4">
        <w:rPr>
          <w:sz w:val="24"/>
          <w:szCs w:val="24"/>
        </w:rPr>
        <w:object w:dxaOrig="4621" w:dyaOrig="408">
          <v:shape id="_x0000_i1031" type="#_x0000_t75" style="width:231pt;height:20.25pt" o:ole="">
            <v:imagedata r:id="rId29" o:title=""/>
          </v:shape>
          <o:OLEObject Type="Embed" ProgID="Equation.COEE2" ShapeID="_x0000_i1031" DrawAspect="Content" ObjectID="_1281102336" r:id="rId30">
            <o:FieldCodes>\s \* MERGEFORMAT</o:FieldCodes>
          </o:OLEObject>
        </w:object>
      </w: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pPr>
    </w:p>
    <w:p w:rsidR="00135CFA" w:rsidRDefault="00135CFA" w:rsidP="00135CFA">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6480"/>
        <w:rPr>
          <w:sz w:val="22"/>
          <w:szCs w:val="22"/>
        </w:rPr>
      </w:pPr>
      <w:r>
        <w:rPr>
          <w:sz w:val="22"/>
          <w:szCs w:val="22"/>
        </w:rPr>
        <w:tab/>
        <w:t>Enthalpy of formation</w:t>
      </w:r>
      <w:r>
        <w:rPr>
          <w:sz w:val="22"/>
          <w:szCs w:val="22"/>
        </w:rPr>
        <w:tab/>
      </w:r>
      <w:r>
        <w:rPr>
          <w:sz w:val="22"/>
          <w:szCs w:val="22"/>
        </w:rPr>
        <w:tab/>
        <w:t>Enthalpy of formation</w:t>
      </w:r>
      <w:r>
        <w:rPr>
          <w:sz w:val="22"/>
          <w:szCs w:val="22"/>
        </w:rPr>
        <w:tab/>
      </w:r>
      <w:r>
        <w:rPr>
          <w:sz w:val="22"/>
          <w:szCs w:val="22"/>
        </w:rPr>
        <w:tab/>
        <w:t>Enthalpy of formation</w:t>
      </w:r>
    </w:p>
    <w:p w:rsidR="00135CFA" w:rsidRDefault="00135CFA" w:rsidP="00135CFA">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6480"/>
        <w:rPr>
          <w:sz w:val="22"/>
          <w:szCs w:val="22"/>
        </w:rPr>
      </w:pPr>
      <w:r>
        <w:rPr>
          <w:sz w:val="22"/>
          <w:szCs w:val="22"/>
        </w:rPr>
        <w:tab/>
        <w:t xml:space="preserve">         </w:t>
      </w:r>
      <w:proofErr w:type="gramStart"/>
      <w:r>
        <w:rPr>
          <w:sz w:val="22"/>
          <w:szCs w:val="22"/>
        </w:rPr>
        <w:t>for</w:t>
      </w:r>
      <w:proofErr w:type="gramEnd"/>
      <w:r>
        <w:rPr>
          <w:sz w:val="22"/>
          <w:szCs w:val="22"/>
        </w:rPr>
        <w:t xml:space="preserve"> Water</w:t>
      </w:r>
      <w:r>
        <w:rPr>
          <w:sz w:val="22"/>
          <w:szCs w:val="22"/>
        </w:rPr>
        <w:tab/>
      </w:r>
      <w:r>
        <w:rPr>
          <w:sz w:val="22"/>
          <w:szCs w:val="22"/>
        </w:rPr>
        <w:tab/>
        <w:t xml:space="preserve">       </w:t>
      </w:r>
      <w:r>
        <w:rPr>
          <w:sz w:val="22"/>
          <w:szCs w:val="22"/>
        </w:rPr>
        <w:tab/>
        <w:t xml:space="preserve">        for Oxygen</w:t>
      </w:r>
      <w:r>
        <w:rPr>
          <w:sz w:val="22"/>
          <w:szCs w:val="22"/>
        </w:rPr>
        <w:tab/>
      </w:r>
      <w:r>
        <w:rPr>
          <w:sz w:val="22"/>
          <w:szCs w:val="22"/>
        </w:rPr>
        <w:tab/>
        <w:t>for Hydrogen Peroxide</w:t>
      </w: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pPr>
    </w:p>
    <w:p w:rsidR="00135CFA" w:rsidRDefault="00135CFA" w:rsidP="00135CFA">
      <w:pPr>
        <w:numPr>
          <w:ilvl w:val="12"/>
          <w:numId w:val="0"/>
        </w:numPr>
        <w:jc w:val="center"/>
        <w:rPr>
          <w:sz w:val="22"/>
          <w:szCs w:val="22"/>
        </w:rPr>
      </w:pPr>
      <w:r>
        <w:rPr>
          <w:sz w:val="22"/>
          <w:szCs w:val="22"/>
        </w:rPr>
        <w:t>© M.L. Goosey, June 1, 2008. All rights reserved.</w:t>
      </w:r>
    </w:p>
    <w:p w:rsidR="00135CFA" w:rsidRDefault="00135CFA" w:rsidP="00135CFA">
      <w:pPr>
        <w:numPr>
          <w:ilvl w:val="12"/>
          <w:numId w:val="0"/>
        </w:numPr>
        <w:rPr>
          <w:sz w:val="22"/>
          <w:szCs w:val="22"/>
        </w:rPr>
      </w:pPr>
      <w:r>
        <w:rPr>
          <w:sz w:val="22"/>
          <w:szCs w:val="22"/>
        </w:rPr>
        <w:br w:type="page"/>
      </w: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sectPr w:rsidR="00135CFA">
          <w:type w:val="continuous"/>
          <w:pgSz w:w="12240" w:h="15840"/>
          <w:pgMar w:top="720" w:right="720" w:bottom="540" w:left="1440" w:header="1440" w:footer="1440" w:gutter="0"/>
          <w:cols w:space="720"/>
        </w:sectPr>
      </w:pPr>
    </w:p>
    <w:p w:rsidR="00677354" w:rsidRDefault="00135CFA" w:rsidP="00135CFA">
      <w:pPr>
        <w:numPr>
          <w:ilvl w:val="12"/>
          <w:numId w:val="0"/>
        </w:numPr>
        <w:rPr>
          <w:sz w:val="22"/>
          <w:szCs w:val="22"/>
        </w:rPr>
      </w:pPr>
      <w:r>
        <w:rPr>
          <w:sz w:val="22"/>
          <w:szCs w:val="22"/>
        </w:rPr>
        <w:lastRenderedPageBreak/>
        <w:t>The enthalpy diagram is:</w:t>
      </w:r>
    </w:p>
    <w:p w:rsidR="00135CFA" w:rsidRDefault="00135CFA" w:rsidP="00135CFA">
      <w:pPr>
        <w:numPr>
          <w:ilvl w:val="12"/>
          <w:numId w:val="0"/>
        </w:numPr>
        <w:rPr>
          <w:sz w:val="22"/>
          <w:szCs w:val="22"/>
        </w:rPr>
        <w:sectPr w:rsidR="00135CFA">
          <w:type w:val="continuous"/>
          <w:pgSz w:w="12240" w:h="15840"/>
          <w:pgMar w:top="720" w:right="720" w:bottom="540" w:left="1440" w:header="1440" w:footer="1440" w:gutter="0"/>
          <w:cols w:num="2" w:space="720" w:equalWidth="0">
            <w:col w:w="4680" w:space="450"/>
            <w:col w:w="4950"/>
          </w:cols>
        </w:sectPr>
      </w:pPr>
      <w:r>
        <w:rPr>
          <w:sz w:val="22"/>
          <w:szCs w:val="22"/>
        </w:rPr>
        <w:br w:type="column"/>
      </w:r>
      <w:r>
        <w:rPr>
          <w:noProof/>
        </w:rPr>
        <w:lastRenderedPageBreak/>
        <w:drawing>
          <wp:anchor distT="57150" distB="57150" distL="57150" distR="57150" simplePos="0" relativeHeight="251670528" behindDoc="0" locked="0" layoutInCell="0" allowOverlap="1">
            <wp:simplePos x="0" y="0"/>
            <wp:positionH relativeFrom="margin">
              <wp:posOffset>3353435</wp:posOffset>
            </wp:positionH>
            <wp:positionV relativeFrom="margin">
              <wp:posOffset>649605</wp:posOffset>
            </wp:positionV>
            <wp:extent cx="134620" cy="195707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srcRect/>
                    <a:stretch>
                      <a:fillRect/>
                    </a:stretch>
                  </pic:blipFill>
                  <pic:spPr bwMode="auto">
                    <a:xfrm>
                      <a:off x="0" y="0"/>
                      <a:ext cx="134620" cy="1957070"/>
                    </a:xfrm>
                    <a:prstGeom prst="rect">
                      <a:avLst/>
                    </a:prstGeom>
                    <a:noFill/>
                    <a:ln w="9525">
                      <a:noFill/>
                      <a:miter lim="800000"/>
                      <a:headEnd/>
                      <a:tailEnd/>
                    </a:ln>
                  </pic:spPr>
                </pic:pic>
              </a:graphicData>
            </a:graphic>
          </wp:anchor>
        </w:drawing>
      </w:r>
      <w:r>
        <w:rPr>
          <w:sz w:val="22"/>
          <w:szCs w:val="22"/>
        </w:rPr>
        <w:t>A simplified diagram for the students could be:</w:t>
      </w:r>
    </w:p>
    <w:p w:rsidR="00135CFA" w:rsidRDefault="00135CFA" w:rsidP="00135CFA">
      <w:pPr>
        <w:numPr>
          <w:ilvl w:val="12"/>
          <w:numId w:val="0"/>
        </w:numPr>
        <w:rPr>
          <w:sz w:val="22"/>
          <w:szCs w:val="22"/>
        </w:rPr>
      </w:pPr>
    </w:p>
    <w:p w:rsidR="00677354" w:rsidRDefault="00677354" w:rsidP="00135CFA">
      <w:pPr>
        <w:numPr>
          <w:ilvl w:val="12"/>
          <w:numId w:val="0"/>
        </w:numPr>
        <w:rPr>
          <w:sz w:val="22"/>
          <w:szCs w:val="22"/>
        </w:rPr>
      </w:pPr>
    </w:p>
    <w:p w:rsidR="00677354" w:rsidRDefault="00677354" w:rsidP="00135CFA">
      <w:pPr>
        <w:numPr>
          <w:ilvl w:val="12"/>
          <w:numId w:val="0"/>
        </w:numPr>
        <w:rPr>
          <w:sz w:val="22"/>
          <w:szCs w:val="22"/>
        </w:rPr>
        <w:sectPr w:rsidR="00677354">
          <w:type w:val="continuous"/>
          <w:pgSz w:w="12240" w:h="15840"/>
          <w:pgMar w:top="720" w:right="720" w:bottom="540" w:left="1440" w:header="1440" w:footer="1440" w:gutter="0"/>
          <w:cols w:space="720"/>
        </w:sectPr>
      </w:pPr>
    </w:p>
    <w:p w:rsidR="00135CFA" w:rsidRDefault="00135CFA" w:rsidP="00135CFA">
      <w:pPr>
        <w:numPr>
          <w:ilvl w:val="12"/>
          <w:numId w:val="0"/>
        </w:numPr>
        <w:tabs>
          <w:tab w:val="left" w:pos="720"/>
          <w:tab w:val="left" w:pos="1440"/>
          <w:tab w:val="left" w:pos="2160"/>
          <w:tab w:val="left" w:pos="2880"/>
          <w:tab w:val="left" w:pos="3600"/>
        </w:tabs>
        <w:ind w:left="3600" w:hanging="3600"/>
        <w:rPr>
          <w:sz w:val="22"/>
          <w:szCs w:val="22"/>
        </w:rPr>
      </w:pPr>
      <w:r>
        <w:rPr>
          <w:noProof/>
        </w:rPr>
        <w:lastRenderedPageBreak/>
        <w:drawing>
          <wp:anchor distT="57150" distB="57150" distL="57150" distR="57150" simplePos="0" relativeHeight="251671552" behindDoc="0" locked="0" layoutInCell="0" allowOverlap="1">
            <wp:simplePos x="0" y="0"/>
            <wp:positionH relativeFrom="margin">
              <wp:posOffset>84455</wp:posOffset>
            </wp:positionH>
            <wp:positionV relativeFrom="margin">
              <wp:posOffset>659765</wp:posOffset>
            </wp:positionV>
            <wp:extent cx="134620" cy="1977390"/>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srcRect/>
                    <a:stretch>
                      <a:fillRect/>
                    </a:stretch>
                  </pic:blipFill>
                  <pic:spPr bwMode="auto">
                    <a:xfrm>
                      <a:off x="0" y="0"/>
                      <a:ext cx="134620" cy="1977390"/>
                    </a:xfrm>
                    <a:prstGeom prst="rect">
                      <a:avLst/>
                    </a:prstGeom>
                    <a:noFill/>
                    <a:ln w="9525">
                      <a:noFill/>
                      <a:miter lim="800000"/>
                      <a:headEnd/>
                      <a:tailEnd/>
                    </a:ln>
                  </pic:spPr>
                </pic:pic>
              </a:graphicData>
            </a:graphic>
          </wp:anchor>
        </w:drawing>
      </w:r>
      <w:r>
        <w:rPr>
          <w:noProof/>
        </w:rPr>
        <w:drawing>
          <wp:anchor distT="57150" distB="57150" distL="57150" distR="57150" simplePos="0" relativeHeight="251673600" behindDoc="0" locked="0" layoutInCell="0" allowOverlap="1">
            <wp:simplePos x="0" y="0"/>
            <wp:positionH relativeFrom="margin">
              <wp:posOffset>876935</wp:posOffset>
            </wp:positionH>
            <wp:positionV relativeFrom="margin">
              <wp:posOffset>659765</wp:posOffset>
            </wp:positionV>
            <wp:extent cx="1155065" cy="332105"/>
            <wp:effectExtent l="19050" t="0" r="698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srcRect/>
                    <a:stretch>
                      <a:fillRect/>
                    </a:stretch>
                  </pic:blipFill>
                  <pic:spPr bwMode="auto">
                    <a:xfrm>
                      <a:off x="0" y="0"/>
                      <a:ext cx="1155065" cy="332105"/>
                    </a:xfrm>
                    <a:prstGeom prst="rect">
                      <a:avLst/>
                    </a:prstGeom>
                    <a:noFill/>
                    <a:ln w="9525">
                      <a:noFill/>
                      <a:miter lim="800000"/>
                      <a:headEnd/>
                      <a:tailEnd/>
                    </a:ln>
                  </pic:spPr>
                </pic:pic>
              </a:graphicData>
            </a:graphic>
          </wp:anchor>
        </w:drawing>
      </w:r>
      <w:r>
        <w:rPr>
          <w:sz w:val="22"/>
          <w:szCs w:val="22"/>
        </w:rPr>
        <w:t>I</w:t>
      </w:r>
      <w:r>
        <w:rPr>
          <w:sz w:val="22"/>
          <w:szCs w:val="22"/>
        </w:rPr>
        <w:tab/>
      </w:r>
      <w:r>
        <w:rPr>
          <w:sz w:val="22"/>
          <w:szCs w:val="22"/>
        </w:rPr>
        <w:tab/>
        <w:t xml:space="preserve">   </w:t>
      </w:r>
      <w:proofErr w:type="gramStart"/>
      <w:r>
        <w:rPr>
          <w:sz w:val="22"/>
          <w:szCs w:val="22"/>
        </w:rPr>
        <w:t>H</w:t>
      </w:r>
      <w:r>
        <w:rPr>
          <w:sz w:val="22"/>
          <w:szCs w:val="22"/>
          <w:vertAlign w:val="subscript"/>
        </w:rPr>
        <w:t>2</w:t>
      </w:r>
      <w:r>
        <w:rPr>
          <w:sz w:val="22"/>
          <w:szCs w:val="22"/>
        </w:rPr>
        <w:t>(</w:t>
      </w:r>
      <w:proofErr w:type="gramEnd"/>
      <w:r>
        <w:rPr>
          <w:sz w:val="22"/>
          <w:szCs w:val="22"/>
        </w:rPr>
        <w:t>g) + O</w:t>
      </w:r>
      <w:r>
        <w:rPr>
          <w:sz w:val="22"/>
          <w:szCs w:val="22"/>
          <w:vertAlign w:val="subscript"/>
        </w:rPr>
        <w:t>2</w:t>
      </w:r>
      <w:r>
        <w:rPr>
          <w:sz w:val="22"/>
          <w:szCs w:val="22"/>
        </w:rPr>
        <w:t xml:space="preserve">(g)      </w:t>
      </w:r>
      <w:r>
        <w:rPr>
          <w:sz w:val="22"/>
          <w:szCs w:val="22"/>
        </w:rPr>
        <w:tab/>
        <w:t>ΔH</w:t>
      </w:r>
      <w:r>
        <w:rPr>
          <w:sz w:val="22"/>
          <w:szCs w:val="22"/>
          <w:vertAlign w:val="superscript"/>
        </w:rPr>
        <w:t xml:space="preserve">0 </w:t>
      </w:r>
      <w:r>
        <w:rPr>
          <w:sz w:val="22"/>
          <w:szCs w:val="22"/>
        </w:rPr>
        <w:t>= -98.3kJ</w:t>
      </w:r>
    </w:p>
    <w:p w:rsidR="00135CFA" w:rsidRDefault="00F51269" w:rsidP="00135CFA">
      <w:pPr>
        <w:numPr>
          <w:ilvl w:val="12"/>
          <w:numId w:val="0"/>
        </w:numPr>
        <w:rPr>
          <w:sz w:val="22"/>
          <w:szCs w:val="22"/>
        </w:rPr>
      </w:pPr>
      <w:r>
        <w:rPr>
          <w:noProof/>
          <w:sz w:val="22"/>
          <w:szCs w:val="22"/>
        </w:rPr>
        <w:pict>
          <v:shape id="_x0000_s1052" type="#_x0000_t32" style="position:absolute;margin-left:158.25pt;margin-top:.5pt;width:2.25pt;height:132.75pt;z-index:251686912" o:connectortype="straight">
            <v:stroke endarrow="block"/>
          </v:shape>
        </w:pict>
      </w:r>
      <w:r>
        <w:rPr>
          <w:noProof/>
          <w:sz w:val="22"/>
          <w:szCs w:val="22"/>
        </w:rPr>
        <w:pict>
          <v:shape id="_x0000_s1051" type="#_x0000_t32" style="position:absolute;margin-left:70.5pt;margin-top:.5pt;width:0;height:93pt;flip:y;z-index:251685888" o:connectortype="straight">
            <v:stroke endarrow="block"/>
          </v:shape>
        </w:pict>
      </w:r>
      <w:proofErr w:type="gramStart"/>
      <w:r w:rsidR="00135CFA">
        <w:rPr>
          <w:sz w:val="22"/>
          <w:szCs w:val="22"/>
        </w:rPr>
        <w:t>n</w:t>
      </w:r>
      <w:proofErr w:type="gramEnd"/>
    </w:p>
    <w:p w:rsidR="00135CFA" w:rsidRDefault="00135CFA" w:rsidP="00135CFA">
      <w:pPr>
        <w:numPr>
          <w:ilvl w:val="12"/>
          <w:numId w:val="0"/>
        </w:numPr>
        <w:rPr>
          <w:sz w:val="22"/>
          <w:szCs w:val="22"/>
        </w:rPr>
      </w:pPr>
      <w:proofErr w:type="gramStart"/>
      <w:r>
        <w:rPr>
          <w:sz w:val="22"/>
          <w:szCs w:val="22"/>
        </w:rPr>
        <w:t>c</w:t>
      </w:r>
      <w:proofErr w:type="gramEnd"/>
    </w:p>
    <w:p w:rsidR="00135CFA" w:rsidRDefault="00135CFA" w:rsidP="00135CFA">
      <w:pPr>
        <w:numPr>
          <w:ilvl w:val="12"/>
          <w:numId w:val="0"/>
        </w:numPr>
        <w:rPr>
          <w:sz w:val="22"/>
          <w:szCs w:val="22"/>
        </w:rPr>
      </w:pPr>
      <w:proofErr w:type="gramStart"/>
      <w:r>
        <w:rPr>
          <w:sz w:val="22"/>
          <w:szCs w:val="22"/>
        </w:rPr>
        <w:t>r</w:t>
      </w:r>
      <w:proofErr w:type="gramEnd"/>
      <w:r>
        <w:rPr>
          <w:sz w:val="22"/>
          <w:szCs w:val="22"/>
        </w:rPr>
        <w:tab/>
      </w:r>
      <w:r>
        <w:rPr>
          <w:sz w:val="22"/>
          <w:szCs w:val="22"/>
        </w:rPr>
        <w:tab/>
        <w:t xml:space="preserve">  187.6kJ</w:t>
      </w:r>
      <w:r>
        <w:rPr>
          <w:sz w:val="22"/>
          <w:szCs w:val="22"/>
        </w:rPr>
        <w:tab/>
      </w:r>
      <w:r>
        <w:rPr>
          <w:sz w:val="22"/>
          <w:szCs w:val="22"/>
        </w:rPr>
        <w:tab/>
      </w:r>
    </w:p>
    <w:p w:rsidR="00135CFA" w:rsidRDefault="00135CFA" w:rsidP="00135CFA">
      <w:pPr>
        <w:numPr>
          <w:ilvl w:val="12"/>
          <w:numId w:val="0"/>
        </w:numPr>
        <w:rPr>
          <w:sz w:val="22"/>
          <w:szCs w:val="22"/>
        </w:rPr>
      </w:pPr>
      <w:proofErr w:type="gramStart"/>
      <w:r>
        <w:rPr>
          <w:sz w:val="22"/>
          <w:szCs w:val="22"/>
        </w:rPr>
        <w:t>e</w:t>
      </w:r>
      <w:proofErr w:type="gramEnd"/>
    </w:p>
    <w:p w:rsidR="00135CFA" w:rsidRDefault="00135CFA" w:rsidP="00135CFA">
      <w:pPr>
        <w:numPr>
          <w:ilvl w:val="12"/>
          <w:numId w:val="0"/>
        </w:numPr>
        <w:rPr>
          <w:sz w:val="22"/>
          <w:szCs w:val="22"/>
        </w:rPr>
      </w:pPr>
      <w:r>
        <w:rPr>
          <w:sz w:val="22"/>
          <w:szCs w:val="22"/>
        </w:rPr>
        <w:t>a</w:t>
      </w:r>
      <w:r>
        <w:rPr>
          <w:sz w:val="22"/>
          <w:szCs w:val="22"/>
        </w:rPr>
        <w:tab/>
      </w:r>
      <w:r>
        <w:rPr>
          <w:sz w:val="22"/>
          <w:szCs w:val="22"/>
        </w:rPr>
        <w:tab/>
      </w:r>
      <w:r>
        <w:rPr>
          <w:sz w:val="22"/>
          <w:szCs w:val="22"/>
        </w:rPr>
        <w:tab/>
      </w:r>
      <w:r>
        <w:rPr>
          <w:sz w:val="22"/>
          <w:szCs w:val="22"/>
        </w:rPr>
        <w:tab/>
        <w:t xml:space="preserve">         -285.9kJ</w:t>
      </w:r>
      <w:r>
        <w:rPr>
          <w:sz w:val="22"/>
          <w:szCs w:val="22"/>
        </w:rPr>
        <w:tab/>
      </w:r>
    </w:p>
    <w:p w:rsidR="00135CFA" w:rsidRDefault="00135CFA" w:rsidP="00135CFA">
      <w:pPr>
        <w:numPr>
          <w:ilvl w:val="12"/>
          <w:numId w:val="0"/>
        </w:numPr>
        <w:rPr>
          <w:sz w:val="22"/>
          <w:szCs w:val="22"/>
        </w:rPr>
      </w:pPr>
      <w:proofErr w:type="gramStart"/>
      <w:r>
        <w:rPr>
          <w:sz w:val="22"/>
          <w:szCs w:val="22"/>
        </w:rPr>
        <w:t>s</w:t>
      </w:r>
      <w:proofErr w:type="gramEnd"/>
    </w:p>
    <w:p w:rsidR="00135CFA" w:rsidRDefault="00135CFA" w:rsidP="00135CFA">
      <w:pPr>
        <w:numPr>
          <w:ilvl w:val="12"/>
          <w:numId w:val="0"/>
        </w:numPr>
        <w:tabs>
          <w:tab w:val="left" w:pos="720"/>
        </w:tabs>
        <w:ind w:left="720" w:hanging="720"/>
        <w:rPr>
          <w:sz w:val="22"/>
          <w:szCs w:val="22"/>
        </w:rPr>
      </w:pPr>
      <w:r>
        <w:rPr>
          <w:noProof/>
        </w:rPr>
        <w:drawing>
          <wp:anchor distT="57150" distB="57150" distL="57150" distR="57150" simplePos="0" relativeHeight="251675648" behindDoc="0" locked="0" layoutInCell="0" allowOverlap="1">
            <wp:simplePos x="0" y="0"/>
            <wp:positionH relativeFrom="margin">
              <wp:posOffset>153670</wp:posOffset>
            </wp:positionH>
            <wp:positionV relativeFrom="margin">
              <wp:posOffset>1967230</wp:posOffset>
            </wp:positionV>
            <wp:extent cx="748665" cy="55245"/>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srcRect/>
                    <a:stretch>
                      <a:fillRect/>
                    </a:stretch>
                  </pic:blipFill>
                  <pic:spPr bwMode="auto">
                    <a:xfrm>
                      <a:off x="0" y="0"/>
                      <a:ext cx="748665" cy="55245"/>
                    </a:xfrm>
                    <a:prstGeom prst="rect">
                      <a:avLst/>
                    </a:prstGeom>
                    <a:noFill/>
                    <a:ln w="9525">
                      <a:noFill/>
                      <a:miter lim="800000"/>
                      <a:headEnd/>
                      <a:tailEnd/>
                    </a:ln>
                  </pic:spPr>
                </pic:pic>
              </a:graphicData>
            </a:graphic>
          </wp:anchor>
        </w:drawing>
      </w:r>
      <w:r>
        <w:rPr>
          <w:sz w:val="22"/>
          <w:szCs w:val="22"/>
        </w:rPr>
        <w:t xml:space="preserve">I       </w:t>
      </w:r>
      <w:proofErr w:type="gramStart"/>
      <w:r>
        <w:rPr>
          <w:sz w:val="22"/>
          <w:szCs w:val="22"/>
        </w:rPr>
        <w:t>H</w:t>
      </w:r>
      <w:r>
        <w:rPr>
          <w:sz w:val="22"/>
          <w:szCs w:val="22"/>
          <w:vertAlign w:val="subscript"/>
        </w:rPr>
        <w:t>2</w:t>
      </w:r>
      <w:r>
        <w:rPr>
          <w:sz w:val="22"/>
          <w:szCs w:val="22"/>
        </w:rPr>
        <w:t>O</w:t>
      </w:r>
      <w:r>
        <w:rPr>
          <w:sz w:val="22"/>
          <w:szCs w:val="22"/>
          <w:vertAlign w:val="subscript"/>
        </w:rPr>
        <w:t>0</w:t>
      </w:r>
      <w:r>
        <w:rPr>
          <w:sz w:val="22"/>
          <w:szCs w:val="22"/>
        </w:rPr>
        <w:t>(</w:t>
      </w:r>
      <w:proofErr w:type="gramEnd"/>
      <w:r>
        <w:rPr>
          <w:i/>
          <w:iCs/>
          <w:sz w:val="22"/>
          <w:szCs w:val="22"/>
        </w:rPr>
        <w:t>l</w:t>
      </w:r>
      <w:r>
        <w:rPr>
          <w:sz w:val="22"/>
          <w:szCs w:val="22"/>
        </w:rPr>
        <w:t>)</w:t>
      </w:r>
    </w:p>
    <w:p w:rsidR="00135CFA" w:rsidRDefault="00135CFA" w:rsidP="00135CFA">
      <w:pPr>
        <w:numPr>
          <w:ilvl w:val="12"/>
          <w:numId w:val="0"/>
        </w:numPr>
        <w:rPr>
          <w:sz w:val="22"/>
          <w:szCs w:val="22"/>
        </w:rPr>
      </w:pPr>
      <w:proofErr w:type="gramStart"/>
      <w:r>
        <w:rPr>
          <w:sz w:val="22"/>
          <w:szCs w:val="22"/>
        </w:rPr>
        <w:t>n</w:t>
      </w:r>
      <w:proofErr w:type="gramEnd"/>
    </w:p>
    <w:p w:rsidR="00135CFA" w:rsidRDefault="00135CFA" w:rsidP="00135CFA">
      <w:pPr>
        <w:numPr>
          <w:ilvl w:val="12"/>
          <w:numId w:val="0"/>
        </w:numPr>
        <w:rPr>
          <w:sz w:val="22"/>
          <w:szCs w:val="22"/>
        </w:rPr>
      </w:pPr>
      <w:r>
        <w:rPr>
          <w:noProof/>
        </w:rPr>
        <w:drawing>
          <wp:anchor distT="57150" distB="57150" distL="57150" distR="57150" simplePos="0" relativeHeight="251676672" behindDoc="0" locked="0" layoutInCell="0" allowOverlap="1">
            <wp:simplePos x="0" y="0"/>
            <wp:positionH relativeFrom="margin">
              <wp:posOffset>1996440</wp:posOffset>
            </wp:positionH>
            <wp:positionV relativeFrom="margin">
              <wp:posOffset>2185035</wp:posOffset>
            </wp:positionV>
            <wp:extent cx="1065530" cy="645160"/>
            <wp:effectExtent l="19050" t="0" r="127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srcRect/>
                    <a:stretch>
                      <a:fillRect/>
                    </a:stretch>
                  </pic:blipFill>
                  <pic:spPr bwMode="auto">
                    <a:xfrm>
                      <a:off x="0" y="0"/>
                      <a:ext cx="1065530" cy="645160"/>
                    </a:xfrm>
                    <a:prstGeom prst="rect">
                      <a:avLst/>
                    </a:prstGeom>
                    <a:noFill/>
                    <a:ln w="9525">
                      <a:noFill/>
                      <a:miter lim="800000"/>
                      <a:headEnd/>
                      <a:tailEnd/>
                    </a:ln>
                  </pic:spPr>
                </pic:pic>
              </a:graphicData>
            </a:graphic>
          </wp:anchor>
        </w:drawing>
      </w:r>
      <w:proofErr w:type="gramStart"/>
      <w:r>
        <w:rPr>
          <w:sz w:val="22"/>
          <w:szCs w:val="22"/>
        </w:rPr>
        <w:t>g</w:t>
      </w:r>
      <w:proofErr w:type="gramEnd"/>
    </w:p>
    <w:p w:rsidR="00135CFA" w:rsidRDefault="00135CFA" w:rsidP="00135CFA">
      <w:pPr>
        <w:numPr>
          <w:ilvl w:val="12"/>
          <w:numId w:val="0"/>
        </w:numPr>
        <w:rPr>
          <w:sz w:val="22"/>
          <w:szCs w:val="22"/>
        </w:rPr>
      </w:pPr>
      <w:r>
        <w:rPr>
          <w:sz w:val="22"/>
          <w:szCs w:val="22"/>
        </w:rPr>
        <w:tab/>
      </w:r>
      <w:r>
        <w:rPr>
          <w:sz w:val="22"/>
          <w:szCs w:val="22"/>
        </w:rPr>
        <w:tab/>
      </w:r>
      <w:r>
        <w:rPr>
          <w:sz w:val="22"/>
          <w:szCs w:val="22"/>
        </w:rPr>
        <w:tab/>
      </w:r>
      <w:r>
        <w:rPr>
          <w:sz w:val="22"/>
          <w:szCs w:val="22"/>
        </w:rPr>
        <w:tab/>
        <w:t xml:space="preserve">         </w:t>
      </w:r>
      <w:proofErr w:type="gramStart"/>
      <w:r>
        <w:rPr>
          <w:sz w:val="22"/>
          <w:szCs w:val="22"/>
        </w:rPr>
        <w:t>H</w:t>
      </w:r>
      <w:r>
        <w:rPr>
          <w:sz w:val="22"/>
          <w:szCs w:val="22"/>
          <w:vertAlign w:val="subscript"/>
        </w:rPr>
        <w:t>2</w:t>
      </w:r>
      <w:r>
        <w:rPr>
          <w:sz w:val="22"/>
          <w:szCs w:val="22"/>
        </w:rPr>
        <w:t>O(</w:t>
      </w:r>
      <w:proofErr w:type="gramEnd"/>
      <w:r>
        <w:rPr>
          <w:i/>
          <w:iCs/>
          <w:sz w:val="22"/>
          <w:szCs w:val="22"/>
        </w:rPr>
        <w:t>l</w:t>
      </w:r>
      <w:r>
        <w:rPr>
          <w:sz w:val="22"/>
          <w:szCs w:val="22"/>
        </w:rPr>
        <w:t>) + ½O</w:t>
      </w:r>
      <w:r>
        <w:rPr>
          <w:sz w:val="22"/>
          <w:szCs w:val="22"/>
          <w:vertAlign w:val="subscript"/>
        </w:rPr>
        <w:t>2</w:t>
      </w:r>
      <w:r>
        <w:rPr>
          <w:sz w:val="22"/>
          <w:szCs w:val="22"/>
        </w:rPr>
        <w:t>(g)</w:t>
      </w:r>
    </w:p>
    <w:p w:rsidR="00135CFA" w:rsidRDefault="00135CFA" w:rsidP="00135CFA">
      <w:pPr>
        <w:numPr>
          <w:ilvl w:val="12"/>
          <w:numId w:val="0"/>
        </w:numPr>
        <w:rPr>
          <w:sz w:val="22"/>
          <w:szCs w:val="22"/>
        </w:rPr>
      </w:pPr>
      <w:r>
        <w:rPr>
          <w:noProof/>
        </w:rPr>
        <w:drawing>
          <wp:anchor distT="57150" distB="57150" distL="57150" distR="57150" simplePos="0" relativeHeight="251677696" behindDoc="0" locked="0" layoutInCell="0" allowOverlap="1">
            <wp:simplePos x="0" y="0"/>
            <wp:positionH relativeFrom="margin">
              <wp:posOffset>114300</wp:posOffset>
            </wp:positionH>
            <wp:positionV relativeFrom="margin">
              <wp:posOffset>2541905</wp:posOffset>
            </wp:positionV>
            <wp:extent cx="3017520" cy="134620"/>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srcRect/>
                    <a:stretch>
                      <a:fillRect/>
                    </a:stretch>
                  </pic:blipFill>
                  <pic:spPr bwMode="auto">
                    <a:xfrm>
                      <a:off x="0" y="0"/>
                      <a:ext cx="3017520" cy="134620"/>
                    </a:xfrm>
                    <a:prstGeom prst="rect">
                      <a:avLst/>
                    </a:prstGeom>
                    <a:noFill/>
                    <a:ln w="9525">
                      <a:noFill/>
                      <a:miter lim="800000"/>
                      <a:headEnd/>
                      <a:tailEnd/>
                    </a:ln>
                  </pic:spPr>
                </pic:pic>
              </a:graphicData>
            </a:graphic>
          </wp:anchor>
        </w:drawing>
      </w:r>
      <w:r>
        <w:rPr>
          <w:sz w:val="22"/>
          <w:szCs w:val="22"/>
        </w:rPr>
        <w:t>H</w:t>
      </w:r>
    </w:p>
    <w:p w:rsidR="00135CFA" w:rsidRDefault="00135CFA" w:rsidP="00135CFA">
      <w:pPr>
        <w:numPr>
          <w:ilvl w:val="12"/>
          <w:numId w:val="0"/>
        </w:numPr>
        <w:rPr>
          <w:sz w:val="22"/>
          <w:szCs w:val="22"/>
        </w:rPr>
      </w:pPr>
      <w:r>
        <w:rPr>
          <w:sz w:val="22"/>
          <w:szCs w:val="22"/>
        </w:rPr>
        <w:tab/>
      </w:r>
      <w:r>
        <w:rPr>
          <w:sz w:val="22"/>
          <w:szCs w:val="22"/>
        </w:rPr>
        <w:tab/>
        <w:t>Progress of Reaction</w:t>
      </w:r>
    </w:p>
    <w:p w:rsidR="00135CFA" w:rsidRDefault="00135CFA" w:rsidP="00135CFA">
      <w:pPr>
        <w:numPr>
          <w:ilvl w:val="12"/>
          <w:numId w:val="0"/>
        </w:numPr>
        <w:rPr>
          <w:sz w:val="22"/>
          <w:szCs w:val="22"/>
        </w:rPr>
      </w:pPr>
      <w:r>
        <w:rPr>
          <w:sz w:val="22"/>
          <w:szCs w:val="22"/>
        </w:rPr>
        <w:br w:type="column"/>
      </w:r>
      <w:r>
        <w:rPr>
          <w:sz w:val="22"/>
          <w:szCs w:val="22"/>
        </w:rPr>
        <w:lastRenderedPageBreak/>
        <w:t>I</w:t>
      </w:r>
    </w:p>
    <w:p w:rsidR="00135CFA" w:rsidRDefault="00135CFA" w:rsidP="00135CFA">
      <w:pPr>
        <w:numPr>
          <w:ilvl w:val="12"/>
          <w:numId w:val="0"/>
        </w:numPr>
        <w:rPr>
          <w:sz w:val="22"/>
          <w:szCs w:val="22"/>
        </w:rPr>
      </w:pPr>
      <w:proofErr w:type="gramStart"/>
      <w:r>
        <w:rPr>
          <w:sz w:val="22"/>
          <w:szCs w:val="22"/>
        </w:rPr>
        <w:t>n</w:t>
      </w:r>
      <w:proofErr w:type="gramEnd"/>
    </w:p>
    <w:p w:rsidR="00135CFA" w:rsidRDefault="00135CFA" w:rsidP="00135CFA">
      <w:pPr>
        <w:numPr>
          <w:ilvl w:val="12"/>
          <w:numId w:val="0"/>
        </w:numPr>
        <w:rPr>
          <w:sz w:val="22"/>
          <w:szCs w:val="22"/>
        </w:rPr>
      </w:pPr>
      <w:proofErr w:type="gramStart"/>
      <w:r>
        <w:rPr>
          <w:sz w:val="22"/>
          <w:szCs w:val="22"/>
        </w:rPr>
        <w:t>c</w:t>
      </w:r>
      <w:proofErr w:type="gramEnd"/>
    </w:p>
    <w:p w:rsidR="00135CFA" w:rsidRDefault="00135CFA" w:rsidP="00135CFA">
      <w:pPr>
        <w:numPr>
          <w:ilvl w:val="12"/>
          <w:numId w:val="0"/>
        </w:numPr>
        <w:rPr>
          <w:sz w:val="22"/>
          <w:szCs w:val="22"/>
        </w:rPr>
      </w:pPr>
      <w:proofErr w:type="gramStart"/>
      <w:r>
        <w:rPr>
          <w:sz w:val="22"/>
          <w:szCs w:val="22"/>
        </w:rPr>
        <w:t>r</w:t>
      </w:r>
      <w:proofErr w:type="gramEnd"/>
    </w:p>
    <w:p w:rsidR="00135CFA" w:rsidRDefault="00135CFA" w:rsidP="00135CFA">
      <w:pPr>
        <w:numPr>
          <w:ilvl w:val="12"/>
          <w:numId w:val="0"/>
        </w:numPr>
        <w:rPr>
          <w:sz w:val="22"/>
          <w:szCs w:val="22"/>
        </w:rPr>
      </w:pPr>
      <w:proofErr w:type="gramStart"/>
      <w:r>
        <w:rPr>
          <w:sz w:val="22"/>
          <w:szCs w:val="22"/>
        </w:rPr>
        <w:t>e</w:t>
      </w:r>
      <w:proofErr w:type="gramEnd"/>
      <w:r>
        <w:rPr>
          <w:sz w:val="22"/>
          <w:szCs w:val="22"/>
        </w:rPr>
        <w:tab/>
        <w:t>ΔH</w:t>
      </w:r>
      <w:r>
        <w:rPr>
          <w:sz w:val="22"/>
          <w:szCs w:val="22"/>
          <w:vertAlign w:val="superscript"/>
        </w:rPr>
        <w:t xml:space="preserve">0 </w:t>
      </w:r>
      <w:r>
        <w:rPr>
          <w:sz w:val="22"/>
          <w:szCs w:val="22"/>
        </w:rPr>
        <w:t>= -98.3kJ</w:t>
      </w:r>
    </w:p>
    <w:p w:rsidR="00135CFA" w:rsidRDefault="00135CFA" w:rsidP="00135CFA">
      <w:pPr>
        <w:numPr>
          <w:ilvl w:val="12"/>
          <w:numId w:val="0"/>
        </w:numPr>
        <w:rPr>
          <w:sz w:val="22"/>
          <w:szCs w:val="22"/>
        </w:rPr>
      </w:pPr>
      <w:proofErr w:type="gramStart"/>
      <w:r>
        <w:rPr>
          <w:sz w:val="22"/>
          <w:szCs w:val="22"/>
        </w:rPr>
        <w:t>a</w:t>
      </w:r>
      <w:proofErr w:type="gramEnd"/>
    </w:p>
    <w:p w:rsidR="00135CFA" w:rsidRDefault="00135CFA" w:rsidP="00135CFA">
      <w:pPr>
        <w:numPr>
          <w:ilvl w:val="12"/>
          <w:numId w:val="0"/>
        </w:numPr>
        <w:rPr>
          <w:sz w:val="22"/>
          <w:szCs w:val="22"/>
        </w:rPr>
      </w:pPr>
      <w:proofErr w:type="gramStart"/>
      <w:r>
        <w:rPr>
          <w:sz w:val="22"/>
          <w:szCs w:val="22"/>
        </w:rPr>
        <w:t>s</w:t>
      </w:r>
      <w:proofErr w:type="gramEnd"/>
    </w:p>
    <w:p w:rsidR="00135CFA" w:rsidRDefault="00135CFA" w:rsidP="00135CFA">
      <w:pPr>
        <w:numPr>
          <w:ilvl w:val="12"/>
          <w:numId w:val="0"/>
        </w:numPr>
        <w:tabs>
          <w:tab w:val="left" w:pos="720"/>
        </w:tabs>
        <w:ind w:left="720" w:hanging="720"/>
        <w:rPr>
          <w:sz w:val="22"/>
          <w:szCs w:val="22"/>
        </w:rPr>
      </w:pPr>
      <w:r>
        <w:rPr>
          <w:noProof/>
        </w:rPr>
        <w:drawing>
          <wp:anchor distT="57150" distB="57150" distL="57150" distR="57150" simplePos="0" relativeHeight="251678720" behindDoc="0" locked="0" layoutInCell="0" allowOverlap="1">
            <wp:simplePos x="0" y="0"/>
            <wp:positionH relativeFrom="margin">
              <wp:posOffset>3412490</wp:posOffset>
            </wp:positionH>
            <wp:positionV relativeFrom="margin">
              <wp:posOffset>1967230</wp:posOffset>
            </wp:positionV>
            <wp:extent cx="1115060" cy="55245"/>
            <wp:effectExtent l="19050" t="0" r="889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a:srcRect/>
                    <a:stretch>
                      <a:fillRect/>
                    </a:stretch>
                  </pic:blipFill>
                  <pic:spPr bwMode="auto">
                    <a:xfrm>
                      <a:off x="0" y="0"/>
                      <a:ext cx="1115060" cy="55245"/>
                    </a:xfrm>
                    <a:prstGeom prst="rect">
                      <a:avLst/>
                    </a:prstGeom>
                    <a:noFill/>
                    <a:ln w="9525">
                      <a:noFill/>
                      <a:miter lim="800000"/>
                      <a:headEnd/>
                      <a:tailEnd/>
                    </a:ln>
                  </pic:spPr>
                </pic:pic>
              </a:graphicData>
            </a:graphic>
          </wp:anchor>
        </w:drawing>
      </w:r>
      <w:proofErr w:type="spellStart"/>
      <w:proofErr w:type="gramStart"/>
      <w:r>
        <w:rPr>
          <w:sz w:val="22"/>
          <w:szCs w:val="22"/>
        </w:rPr>
        <w:t>i</w:t>
      </w:r>
      <w:proofErr w:type="spellEnd"/>
      <w:proofErr w:type="gramEnd"/>
      <w:r>
        <w:rPr>
          <w:sz w:val="22"/>
          <w:szCs w:val="22"/>
        </w:rPr>
        <w:tab/>
        <w:t>H</w:t>
      </w:r>
      <w:r>
        <w:rPr>
          <w:sz w:val="22"/>
          <w:szCs w:val="22"/>
          <w:vertAlign w:val="subscript"/>
        </w:rPr>
        <w:t>2</w:t>
      </w:r>
      <w:r>
        <w:rPr>
          <w:sz w:val="22"/>
          <w:szCs w:val="22"/>
        </w:rPr>
        <w:t>O</w:t>
      </w:r>
      <w:r>
        <w:rPr>
          <w:sz w:val="22"/>
          <w:szCs w:val="22"/>
          <w:vertAlign w:val="subscript"/>
        </w:rPr>
        <w:t>2</w:t>
      </w:r>
      <w:r>
        <w:rPr>
          <w:sz w:val="22"/>
          <w:szCs w:val="22"/>
        </w:rPr>
        <w:t>(</w:t>
      </w:r>
      <w:r>
        <w:rPr>
          <w:i/>
          <w:iCs/>
          <w:sz w:val="22"/>
          <w:szCs w:val="22"/>
        </w:rPr>
        <w:t>l</w:t>
      </w:r>
      <w:r>
        <w:rPr>
          <w:sz w:val="22"/>
          <w:szCs w:val="22"/>
        </w:rPr>
        <w:t>)</w:t>
      </w:r>
    </w:p>
    <w:p w:rsidR="00135CFA" w:rsidRDefault="00F51269" w:rsidP="00135CFA">
      <w:pPr>
        <w:numPr>
          <w:ilvl w:val="12"/>
          <w:numId w:val="0"/>
        </w:numPr>
        <w:rPr>
          <w:sz w:val="22"/>
          <w:szCs w:val="22"/>
        </w:rPr>
      </w:pPr>
      <w:r>
        <w:rPr>
          <w:noProof/>
          <w:sz w:val="22"/>
          <w:szCs w:val="22"/>
        </w:rPr>
        <w:pict>
          <v:shape id="_x0000_s1053" type="#_x0000_t32" style="position:absolute;margin-left:99pt;margin-top:4.95pt;width:1.5pt;height:39.75pt;z-index:251687936" o:connectortype="straight">
            <v:stroke endarrow="block"/>
          </v:shape>
        </w:pict>
      </w:r>
      <w:proofErr w:type="gramStart"/>
      <w:r w:rsidR="00135CFA">
        <w:rPr>
          <w:sz w:val="22"/>
          <w:szCs w:val="22"/>
        </w:rPr>
        <w:t>n</w:t>
      </w:r>
      <w:proofErr w:type="gramEnd"/>
      <w:r w:rsidR="00135CFA">
        <w:rPr>
          <w:sz w:val="22"/>
          <w:szCs w:val="22"/>
        </w:rPr>
        <w:tab/>
      </w:r>
      <w:r w:rsidR="00135CFA">
        <w:rPr>
          <w:sz w:val="22"/>
          <w:szCs w:val="22"/>
        </w:rPr>
        <w:tab/>
      </w:r>
      <w:r w:rsidR="00135CFA">
        <w:rPr>
          <w:sz w:val="22"/>
          <w:szCs w:val="22"/>
        </w:rPr>
        <w:tab/>
      </w:r>
    </w:p>
    <w:p w:rsidR="00135CFA" w:rsidRDefault="00135CFA" w:rsidP="00135CFA">
      <w:pPr>
        <w:numPr>
          <w:ilvl w:val="12"/>
          <w:numId w:val="0"/>
        </w:numPr>
        <w:tabs>
          <w:tab w:val="left" w:pos="720"/>
          <w:tab w:val="left" w:pos="1440"/>
        </w:tabs>
        <w:ind w:left="1440" w:hanging="1440"/>
        <w:rPr>
          <w:sz w:val="22"/>
          <w:szCs w:val="22"/>
        </w:rPr>
      </w:pPr>
      <w:r>
        <w:rPr>
          <w:sz w:val="22"/>
          <w:szCs w:val="22"/>
        </w:rPr>
        <w:t>g</w:t>
      </w:r>
      <w:r>
        <w:rPr>
          <w:sz w:val="22"/>
          <w:szCs w:val="22"/>
        </w:rPr>
        <w:tab/>
      </w:r>
      <w:r>
        <w:rPr>
          <w:sz w:val="22"/>
          <w:szCs w:val="22"/>
        </w:rPr>
        <w:tab/>
        <w:t xml:space="preserve">           -98.3kJ</w:t>
      </w:r>
    </w:p>
    <w:p w:rsidR="00135CFA" w:rsidRDefault="00135CFA" w:rsidP="00135CFA">
      <w:pPr>
        <w:numPr>
          <w:ilvl w:val="12"/>
          <w:numId w:val="0"/>
        </w:numPr>
        <w:rPr>
          <w:sz w:val="22"/>
          <w:szCs w:val="22"/>
        </w:rPr>
      </w:pPr>
      <w:r>
        <w:rPr>
          <w:noProof/>
        </w:rPr>
        <w:drawing>
          <wp:anchor distT="57150" distB="57150" distL="57150" distR="57150" simplePos="0" relativeHeight="251680768" behindDoc="0" locked="0" layoutInCell="0" allowOverlap="1">
            <wp:simplePos x="0" y="0"/>
            <wp:positionH relativeFrom="margin">
              <wp:posOffset>4502150</wp:posOffset>
            </wp:positionH>
            <wp:positionV relativeFrom="margin">
              <wp:posOffset>2452370</wp:posOffset>
            </wp:positionV>
            <wp:extent cx="1120140" cy="59690"/>
            <wp:effectExtent l="19050" t="0" r="381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srcRect/>
                    <a:stretch>
                      <a:fillRect/>
                    </a:stretch>
                  </pic:blipFill>
                  <pic:spPr bwMode="auto">
                    <a:xfrm>
                      <a:off x="0" y="0"/>
                      <a:ext cx="1120140" cy="59690"/>
                    </a:xfrm>
                    <a:prstGeom prst="rect">
                      <a:avLst/>
                    </a:prstGeom>
                    <a:noFill/>
                    <a:ln w="9525">
                      <a:noFill/>
                      <a:miter lim="800000"/>
                      <a:headEnd/>
                      <a:tailEnd/>
                    </a:ln>
                  </pic:spPr>
                </pic:pic>
              </a:graphicData>
            </a:graphic>
          </wp:anchor>
        </w:drawing>
      </w:r>
      <w:r>
        <w:rPr>
          <w:sz w:val="22"/>
          <w:szCs w:val="22"/>
        </w:rPr>
        <w:tab/>
      </w:r>
      <w:r>
        <w:rPr>
          <w:sz w:val="22"/>
          <w:szCs w:val="22"/>
        </w:rPr>
        <w:tab/>
      </w:r>
      <w:r>
        <w:rPr>
          <w:sz w:val="22"/>
          <w:szCs w:val="22"/>
        </w:rPr>
        <w:tab/>
      </w:r>
      <w:proofErr w:type="gramStart"/>
      <w:r>
        <w:rPr>
          <w:sz w:val="22"/>
          <w:szCs w:val="22"/>
        </w:rPr>
        <w:t>H</w:t>
      </w:r>
      <w:r>
        <w:rPr>
          <w:sz w:val="22"/>
          <w:szCs w:val="22"/>
          <w:vertAlign w:val="subscript"/>
        </w:rPr>
        <w:t>2</w:t>
      </w:r>
      <w:r>
        <w:rPr>
          <w:sz w:val="22"/>
          <w:szCs w:val="22"/>
        </w:rPr>
        <w:t>O(</w:t>
      </w:r>
      <w:proofErr w:type="gramEnd"/>
      <w:r>
        <w:rPr>
          <w:i/>
          <w:iCs/>
          <w:sz w:val="22"/>
          <w:szCs w:val="22"/>
        </w:rPr>
        <w:t>l</w:t>
      </w:r>
      <w:r>
        <w:rPr>
          <w:sz w:val="22"/>
          <w:szCs w:val="22"/>
        </w:rPr>
        <w:t>) + ½O</w:t>
      </w:r>
      <w:r>
        <w:rPr>
          <w:sz w:val="22"/>
          <w:szCs w:val="22"/>
          <w:vertAlign w:val="subscript"/>
        </w:rPr>
        <w:t>2</w:t>
      </w:r>
      <w:r>
        <w:rPr>
          <w:sz w:val="22"/>
          <w:szCs w:val="22"/>
        </w:rPr>
        <w:t>(g)</w:t>
      </w:r>
    </w:p>
    <w:p w:rsidR="00135CFA" w:rsidRDefault="00135CFA" w:rsidP="00135CFA">
      <w:pPr>
        <w:numPr>
          <w:ilvl w:val="12"/>
          <w:numId w:val="0"/>
        </w:numPr>
        <w:rPr>
          <w:sz w:val="22"/>
          <w:szCs w:val="22"/>
        </w:rPr>
      </w:pPr>
      <w:r>
        <w:rPr>
          <w:noProof/>
        </w:rPr>
        <w:drawing>
          <wp:anchor distT="57150" distB="57150" distL="57150" distR="57150" simplePos="0" relativeHeight="251681792" behindDoc="0" locked="0" layoutInCell="0" allowOverlap="1">
            <wp:simplePos x="0" y="0"/>
            <wp:positionH relativeFrom="margin">
              <wp:posOffset>3412490</wp:posOffset>
            </wp:positionH>
            <wp:positionV relativeFrom="margin">
              <wp:posOffset>2531745</wp:posOffset>
            </wp:positionV>
            <wp:extent cx="2482215" cy="134620"/>
            <wp:effectExtent l="1905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srcRect/>
                    <a:stretch>
                      <a:fillRect/>
                    </a:stretch>
                  </pic:blipFill>
                  <pic:spPr bwMode="auto">
                    <a:xfrm>
                      <a:off x="0" y="0"/>
                      <a:ext cx="2482215" cy="134620"/>
                    </a:xfrm>
                    <a:prstGeom prst="rect">
                      <a:avLst/>
                    </a:prstGeom>
                    <a:noFill/>
                    <a:ln w="9525">
                      <a:noFill/>
                      <a:miter lim="800000"/>
                      <a:headEnd/>
                      <a:tailEnd/>
                    </a:ln>
                  </pic:spPr>
                </pic:pic>
              </a:graphicData>
            </a:graphic>
          </wp:anchor>
        </w:drawing>
      </w:r>
      <w:r>
        <w:rPr>
          <w:sz w:val="22"/>
          <w:szCs w:val="22"/>
        </w:rPr>
        <w:t>H</w:t>
      </w:r>
    </w:p>
    <w:p w:rsidR="00135CFA" w:rsidRDefault="00135CFA" w:rsidP="00135CFA">
      <w:pPr>
        <w:numPr>
          <w:ilvl w:val="12"/>
          <w:numId w:val="0"/>
        </w:numPr>
        <w:rPr>
          <w:sz w:val="22"/>
          <w:szCs w:val="22"/>
        </w:rPr>
        <w:sectPr w:rsidR="00135CFA">
          <w:type w:val="continuous"/>
          <w:pgSz w:w="12240" w:h="15840"/>
          <w:pgMar w:top="720" w:right="720" w:bottom="540" w:left="1440" w:header="1440" w:footer="1440" w:gutter="0"/>
          <w:cols w:num="2" w:space="720" w:equalWidth="0">
            <w:col w:w="4950" w:space="180"/>
            <w:col w:w="4950"/>
          </w:cols>
        </w:sectPr>
      </w:pPr>
      <w:r>
        <w:rPr>
          <w:sz w:val="22"/>
          <w:szCs w:val="22"/>
        </w:rPr>
        <w:tab/>
        <w:t xml:space="preserve">     Progress of Reaction</w:t>
      </w:r>
    </w:p>
    <w:p w:rsidR="00135CFA" w:rsidRDefault="00135CFA" w:rsidP="00135CFA">
      <w:pPr>
        <w:numPr>
          <w:ilvl w:val="12"/>
          <w:numId w:val="0"/>
        </w:numPr>
        <w:rPr>
          <w:sz w:val="22"/>
          <w:szCs w:val="22"/>
        </w:rPr>
      </w:pPr>
      <w:r>
        <w:rPr>
          <w:sz w:val="22"/>
          <w:szCs w:val="22"/>
        </w:rPr>
        <w:lastRenderedPageBreak/>
        <w:t>Note that the simplified enthalpy diagram makes it difficult for the students to explain why energy has to be put into the system to break the bonds of the reactants, so the first diagram is much preferred.</w:t>
      </w: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pPr>
      <w:r>
        <w:rPr>
          <w:sz w:val="22"/>
          <w:szCs w:val="22"/>
        </w:rPr>
        <w:t xml:space="preserve">The Lewis dot structures indicate the formation of </w:t>
      </w:r>
      <w:proofErr w:type="gramStart"/>
      <w:r>
        <w:rPr>
          <w:sz w:val="22"/>
          <w:szCs w:val="22"/>
        </w:rPr>
        <w:t>an oxygen</w:t>
      </w:r>
      <w:proofErr w:type="gramEnd"/>
      <w:r>
        <w:rPr>
          <w:sz w:val="22"/>
          <w:szCs w:val="22"/>
        </w:rPr>
        <w:t>, oxygen double bond in the oxygen molecule and the breaking of a oxygen, oxygen single bond in hydrogen peroxide.  The oxygen, oxygen double bond is more than twice as strong as the single bond in the peroxide which explains the release of energy when this double bond forms.  The difference in the bond energies for this reaction is -101kJ, in very close agreement with the</w:t>
      </w:r>
    </w:p>
    <w:p w:rsidR="00135CFA" w:rsidRDefault="00135CFA" w:rsidP="00135CFA">
      <w:pPr>
        <w:numPr>
          <w:ilvl w:val="12"/>
          <w:numId w:val="0"/>
        </w:numPr>
        <w:rPr>
          <w:sz w:val="22"/>
          <w:szCs w:val="22"/>
        </w:rPr>
      </w:pPr>
      <w:proofErr w:type="gramStart"/>
      <w:r>
        <w:rPr>
          <w:sz w:val="22"/>
          <w:szCs w:val="22"/>
        </w:rPr>
        <w:t>-98.3kJ for heat of reaction.</w:t>
      </w:r>
      <w:proofErr w:type="gramEnd"/>
      <w:r>
        <w:rPr>
          <w:sz w:val="22"/>
          <w:szCs w:val="22"/>
        </w:rPr>
        <w:t xml:space="preserve">  There is the further dynamic of other atoms around the oxygen bond in the peroxide that explains the difference based on bond dissociation energies verses heat of reaction.  The other bonds of the reaction are </w:t>
      </w:r>
      <w:r>
        <w:rPr>
          <w:sz w:val="22"/>
          <w:szCs w:val="22"/>
          <w:u w:val="single"/>
        </w:rPr>
        <w:t>quite</w:t>
      </w:r>
      <w:r>
        <w:rPr>
          <w:sz w:val="22"/>
          <w:szCs w:val="22"/>
        </w:rPr>
        <w:t xml:space="preserve"> similar . . .  This is a worthy post laboratory discussion topic.</w:t>
      </w:r>
    </w:p>
    <w:p w:rsidR="00135CFA" w:rsidRDefault="00135CFA" w:rsidP="00135CFA">
      <w:pPr>
        <w:numPr>
          <w:ilvl w:val="12"/>
          <w:numId w:val="0"/>
        </w:numPr>
        <w:rPr>
          <w:sz w:val="22"/>
          <w:szCs w:val="22"/>
        </w:rPr>
      </w:pPr>
    </w:p>
    <w:p w:rsidR="00135CFA" w:rsidRDefault="00135CFA" w:rsidP="00135CFA">
      <w:pPr>
        <w:numPr>
          <w:ilvl w:val="12"/>
          <w:numId w:val="0"/>
        </w:numPr>
        <w:rPr>
          <w:sz w:val="22"/>
          <w:szCs w:val="22"/>
        </w:rPr>
      </w:pPr>
      <w:proofErr w:type="gramStart"/>
      <w:r>
        <w:rPr>
          <w:sz w:val="22"/>
          <w:szCs w:val="22"/>
        </w:rPr>
        <w:t>Suggested additional resources: calculators, tables of enthalpy of formation and bond dissociation energies.</w:t>
      </w:r>
      <w:proofErr w:type="gramEnd"/>
    </w:p>
    <w:p w:rsidR="00135CFA" w:rsidRDefault="00135CFA" w:rsidP="00135CFA">
      <w:pPr>
        <w:numPr>
          <w:ilvl w:val="12"/>
          <w:numId w:val="0"/>
        </w:numPr>
        <w:rPr>
          <w:sz w:val="22"/>
          <w:szCs w:val="22"/>
        </w:rPr>
      </w:pPr>
    </w:p>
    <w:p w:rsidR="00677354" w:rsidRDefault="00677354" w:rsidP="00135CFA">
      <w:pPr>
        <w:numPr>
          <w:ilvl w:val="12"/>
          <w:numId w:val="0"/>
        </w:numPr>
        <w:rPr>
          <w:sz w:val="22"/>
          <w:szCs w:val="22"/>
        </w:rPr>
      </w:pPr>
    </w:p>
    <w:p w:rsidR="00677354" w:rsidRDefault="00677354" w:rsidP="00677354">
      <w:pPr>
        <w:numPr>
          <w:ilvl w:val="12"/>
          <w:numId w:val="0"/>
        </w:numPr>
        <w:rPr>
          <w:sz w:val="22"/>
          <w:szCs w:val="22"/>
        </w:rPr>
      </w:pPr>
      <w:r>
        <w:rPr>
          <w:b/>
          <w:bCs/>
          <w:sz w:val="22"/>
          <w:szCs w:val="22"/>
        </w:rPr>
        <w:t>Contact Information:</w:t>
      </w:r>
    </w:p>
    <w:p w:rsidR="00135CFA" w:rsidRDefault="00677354" w:rsidP="00677354">
      <w:pPr>
        <w:numPr>
          <w:ilvl w:val="12"/>
          <w:numId w:val="0"/>
        </w:numPr>
        <w:tabs>
          <w:tab w:val="left" w:pos="-719"/>
        </w:tabs>
        <w:rPr>
          <w:sz w:val="22"/>
          <w:szCs w:val="22"/>
        </w:rPr>
      </w:pPr>
      <w:r>
        <w:rPr>
          <w:sz w:val="22"/>
          <w:szCs w:val="22"/>
        </w:rPr>
        <w:t xml:space="preserve">Please contact the author if it is found that the safety precautions are incomplete or inaccurate, factual information is inaccurate, or there are any modifications/augmentations that could improve this laboratory.  </w:t>
      </w:r>
      <w:hyperlink r:id="rId40" w:history="1">
        <w:r>
          <w:rPr>
            <w:rStyle w:val="SYSHYPERTEXT"/>
            <w:sz w:val="22"/>
            <w:szCs w:val="22"/>
          </w:rPr>
          <w:t>KingChemistry@comcast.net</w:t>
        </w:r>
      </w:hyperlink>
      <w:r>
        <w:rPr>
          <w:sz w:val="22"/>
          <w:szCs w:val="22"/>
        </w:rPr>
        <w:t xml:space="preserve"> </w:t>
      </w:r>
    </w:p>
    <w:p w:rsidR="002F4A7A" w:rsidRDefault="002F4A7A" w:rsidP="00677354">
      <w:pPr>
        <w:numPr>
          <w:ilvl w:val="12"/>
          <w:numId w:val="0"/>
        </w:numPr>
        <w:tabs>
          <w:tab w:val="left" w:pos="-719"/>
        </w:tabs>
        <w:rPr>
          <w:sz w:val="22"/>
          <w:szCs w:val="22"/>
        </w:rPr>
      </w:pPr>
    </w:p>
    <w:p w:rsidR="002F4A7A" w:rsidRPr="002F4A7A" w:rsidRDefault="002F4A7A" w:rsidP="002F4A7A">
      <w:pPr>
        <w:rPr>
          <w:sz w:val="22"/>
          <w:szCs w:val="22"/>
        </w:rPr>
      </w:pPr>
      <w:r w:rsidRPr="002F4A7A">
        <w:rPr>
          <w:b/>
          <w:sz w:val="22"/>
          <w:szCs w:val="22"/>
        </w:rPr>
        <w:t>Please Provide Feedback:</w:t>
      </w:r>
    </w:p>
    <w:p w:rsidR="002F4A7A" w:rsidRPr="002F4A7A" w:rsidRDefault="002F4A7A" w:rsidP="002F4A7A">
      <w:pPr>
        <w:rPr>
          <w:sz w:val="22"/>
          <w:szCs w:val="22"/>
        </w:rPr>
      </w:pPr>
      <w:r w:rsidRPr="002F4A7A">
        <w:rPr>
          <w:sz w:val="22"/>
          <w:szCs w:val="22"/>
        </w:rPr>
        <w:t xml:space="preserve">If this material was useful in improving student understanding of the content, please let me know.  If this material could use revision to improve student learning, again, please let me know.  </w:t>
      </w:r>
      <w:hyperlink r:id="rId41" w:history="1">
        <w:r w:rsidRPr="002F4A7A">
          <w:rPr>
            <w:rStyle w:val="Hyperlink"/>
            <w:sz w:val="22"/>
            <w:szCs w:val="22"/>
          </w:rPr>
          <w:t>KingChemistry@comcast.net</w:t>
        </w:r>
      </w:hyperlink>
      <w:r w:rsidRPr="002F4A7A">
        <w:rPr>
          <w:sz w:val="22"/>
          <w:szCs w:val="22"/>
        </w:rPr>
        <w:t xml:space="preserve"> .</w:t>
      </w:r>
    </w:p>
    <w:p w:rsidR="002F4A7A" w:rsidRDefault="002F4A7A" w:rsidP="00677354">
      <w:pPr>
        <w:numPr>
          <w:ilvl w:val="12"/>
          <w:numId w:val="0"/>
        </w:numPr>
        <w:tabs>
          <w:tab w:val="left" w:pos="-719"/>
        </w:tabs>
        <w:rPr>
          <w:sz w:val="22"/>
          <w:szCs w:val="22"/>
        </w:rPr>
      </w:pPr>
    </w:p>
    <w:p w:rsidR="00677354" w:rsidRDefault="00677354" w:rsidP="00677354">
      <w:pPr>
        <w:numPr>
          <w:ilvl w:val="12"/>
          <w:numId w:val="0"/>
        </w:numPr>
        <w:tabs>
          <w:tab w:val="left" w:pos="-719"/>
        </w:tabs>
        <w:rPr>
          <w:sz w:val="22"/>
          <w:szCs w:val="22"/>
        </w:rPr>
      </w:pPr>
    </w:p>
    <w:p w:rsidR="00677354" w:rsidRDefault="00677354" w:rsidP="00677354">
      <w:pPr>
        <w:numPr>
          <w:ilvl w:val="12"/>
          <w:numId w:val="0"/>
        </w:numPr>
        <w:tabs>
          <w:tab w:val="left" w:pos="-719"/>
        </w:tabs>
        <w:rPr>
          <w:sz w:val="22"/>
          <w:szCs w:val="22"/>
        </w:rPr>
      </w:pPr>
    </w:p>
    <w:p w:rsidR="00677354" w:rsidRDefault="00677354" w:rsidP="00677354">
      <w:pPr>
        <w:numPr>
          <w:ilvl w:val="12"/>
          <w:numId w:val="0"/>
        </w:numPr>
        <w:tabs>
          <w:tab w:val="left" w:pos="-719"/>
        </w:tabs>
        <w:rPr>
          <w:sz w:val="22"/>
          <w:szCs w:val="22"/>
        </w:rPr>
      </w:pPr>
    </w:p>
    <w:p w:rsidR="00677354" w:rsidRDefault="00677354" w:rsidP="00677354">
      <w:pPr>
        <w:numPr>
          <w:ilvl w:val="12"/>
          <w:numId w:val="0"/>
        </w:numPr>
        <w:tabs>
          <w:tab w:val="left" w:pos="-719"/>
        </w:tabs>
        <w:rPr>
          <w:sz w:val="22"/>
          <w:szCs w:val="22"/>
        </w:rPr>
      </w:pPr>
    </w:p>
    <w:p w:rsidR="00677354" w:rsidRDefault="00677354" w:rsidP="00677354">
      <w:pPr>
        <w:numPr>
          <w:ilvl w:val="12"/>
          <w:numId w:val="0"/>
        </w:numPr>
        <w:tabs>
          <w:tab w:val="left" w:pos="-719"/>
        </w:tabs>
        <w:rPr>
          <w:sz w:val="22"/>
          <w:szCs w:val="22"/>
        </w:rPr>
      </w:pPr>
    </w:p>
    <w:p w:rsidR="00677354" w:rsidRDefault="00677354" w:rsidP="00677354">
      <w:pPr>
        <w:numPr>
          <w:ilvl w:val="12"/>
          <w:numId w:val="0"/>
        </w:numPr>
        <w:tabs>
          <w:tab w:val="left" w:pos="-719"/>
        </w:tabs>
        <w:rPr>
          <w:sz w:val="22"/>
          <w:szCs w:val="22"/>
        </w:rPr>
      </w:pPr>
    </w:p>
    <w:p w:rsidR="00677354" w:rsidRDefault="00677354" w:rsidP="00677354">
      <w:pPr>
        <w:numPr>
          <w:ilvl w:val="12"/>
          <w:numId w:val="0"/>
        </w:numPr>
        <w:tabs>
          <w:tab w:val="left" w:pos="-719"/>
        </w:tabs>
        <w:rPr>
          <w:sz w:val="22"/>
          <w:szCs w:val="22"/>
        </w:rPr>
      </w:pPr>
    </w:p>
    <w:p w:rsidR="00677354" w:rsidRDefault="00677354" w:rsidP="00677354">
      <w:pPr>
        <w:numPr>
          <w:ilvl w:val="12"/>
          <w:numId w:val="0"/>
        </w:numPr>
        <w:tabs>
          <w:tab w:val="left" w:pos="-719"/>
        </w:tabs>
        <w:rPr>
          <w:sz w:val="22"/>
          <w:szCs w:val="22"/>
        </w:rPr>
      </w:pPr>
    </w:p>
    <w:p w:rsidR="00677354" w:rsidRDefault="00677354" w:rsidP="00677354">
      <w:pPr>
        <w:numPr>
          <w:ilvl w:val="12"/>
          <w:numId w:val="0"/>
        </w:numPr>
        <w:tabs>
          <w:tab w:val="left" w:pos="-719"/>
        </w:tabs>
        <w:rPr>
          <w:sz w:val="22"/>
          <w:szCs w:val="22"/>
        </w:rPr>
      </w:pPr>
    </w:p>
    <w:p w:rsidR="00677354" w:rsidRDefault="00677354" w:rsidP="00677354">
      <w:pPr>
        <w:numPr>
          <w:ilvl w:val="12"/>
          <w:numId w:val="0"/>
        </w:numPr>
        <w:tabs>
          <w:tab w:val="left" w:pos="-719"/>
        </w:tabs>
        <w:rPr>
          <w:sz w:val="22"/>
          <w:szCs w:val="22"/>
        </w:rPr>
      </w:pPr>
    </w:p>
    <w:p w:rsidR="00677354" w:rsidRDefault="00677354" w:rsidP="00677354">
      <w:pPr>
        <w:numPr>
          <w:ilvl w:val="12"/>
          <w:numId w:val="0"/>
        </w:numPr>
        <w:tabs>
          <w:tab w:val="left" w:pos="-719"/>
        </w:tabs>
        <w:rPr>
          <w:sz w:val="22"/>
          <w:szCs w:val="22"/>
        </w:rPr>
      </w:pPr>
    </w:p>
    <w:p w:rsidR="00677354" w:rsidRDefault="00677354" w:rsidP="00677354">
      <w:pPr>
        <w:numPr>
          <w:ilvl w:val="12"/>
          <w:numId w:val="0"/>
        </w:numPr>
        <w:tabs>
          <w:tab w:val="left" w:pos="-719"/>
        </w:tabs>
        <w:rPr>
          <w:sz w:val="22"/>
          <w:szCs w:val="22"/>
        </w:rPr>
      </w:pPr>
    </w:p>
    <w:p w:rsidR="00677354" w:rsidRDefault="00677354" w:rsidP="00677354">
      <w:pPr>
        <w:numPr>
          <w:ilvl w:val="12"/>
          <w:numId w:val="0"/>
        </w:numPr>
        <w:tabs>
          <w:tab w:val="left" w:pos="-719"/>
        </w:tabs>
        <w:rPr>
          <w:sz w:val="22"/>
          <w:szCs w:val="22"/>
        </w:rPr>
      </w:pPr>
    </w:p>
    <w:p w:rsidR="00677354" w:rsidRDefault="00677354" w:rsidP="00677354">
      <w:pPr>
        <w:numPr>
          <w:ilvl w:val="12"/>
          <w:numId w:val="0"/>
        </w:numPr>
        <w:tabs>
          <w:tab w:val="left" w:pos="-719"/>
        </w:tabs>
        <w:rPr>
          <w:sz w:val="22"/>
          <w:szCs w:val="22"/>
        </w:rPr>
      </w:pPr>
    </w:p>
    <w:p w:rsidR="00677354" w:rsidRDefault="00677354" w:rsidP="00677354">
      <w:pPr>
        <w:numPr>
          <w:ilvl w:val="12"/>
          <w:numId w:val="0"/>
        </w:numPr>
        <w:tabs>
          <w:tab w:val="left" w:pos="-719"/>
        </w:tabs>
        <w:rPr>
          <w:sz w:val="22"/>
          <w:szCs w:val="22"/>
        </w:rPr>
      </w:pPr>
    </w:p>
    <w:p w:rsidR="00677354" w:rsidRDefault="00677354" w:rsidP="00677354">
      <w:pPr>
        <w:numPr>
          <w:ilvl w:val="12"/>
          <w:numId w:val="0"/>
        </w:numPr>
        <w:tabs>
          <w:tab w:val="left" w:pos="-719"/>
        </w:tabs>
        <w:rPr>
          <w:sz w:val="22"/>
          <w:szCs w:val="22"/>
        </w:rPr>
      </w:pPr>
    </w:p>
    <w:p w:rsidR="00677354" w:rsidRDefault="00F51269" w:rsidP="00677354">
      <w:pPr>
        <w:numPr>
          <w:ilvl w:val="12"/>
          <w:numId w:val="0"/>
        </w:numPr>
        <w:tabs>
          <w:tab w:val="left" w:pos="-719"/>
        </w:tabs>
        <w:jc w:val="center"/>
        <w:rPr>
          <w:sz w:val="22"/>
          <w:szCs w:val="22"/>
        </w:rPr>
        <w:sectPr w:rsidR="00677354">
          <w:type w:val="continuous"/>
          <w:pgSz w:w="12240" w:h="15840"/>
          <w:pgMar w:top="720" w:right="720" w:bottom="540" w:left="1440" w:header="1440" w:footer="1440" w:gutter="0"/>
          <w:cols w:space="720"/>
        </w:sectPr>
      </w:pPr>
      <w:r>
        <w:rPr>
          <w:sz w:val="24"/>
          <w:szCs w:val="24"/>
          <w:lang w:val="en-CA"/>
        </w:rPr>
        <w:fldChar w:fldCharType="begin"/>
      </w:r>
      <w:r w:rsidR="00677354">
        <w:rPr>
          <w:sz w:val="24"/>
          <w:szCs w:val="24"/>
          <w:lang w:val="en-CA"/>
        </w:rPr>
        <w:instrText xml:space="preserve"> SEQ CHAPTER \h \r 1</w:instrText>
      </w:r>
      <w:r>
        <w:rPr>
          <w:sz w:val="24"/>
          <w:szCs w:val="24"/>
          <w:lang w:val="en-CA"/>
        </w:rPr>
        <w:fldChar w:fldCharType="end"/>
      </w:r>
      <w:r w:rsidR="00677354">
        <w:rPr>
          <w:sz w:val="22"/>
          <w:szCs w:val="22"/>
        </w:rPr>
        <w:t>© M.L. Goosey, Ju</w:t>
      </w:r>
      <w:r w:rsidR="002F4A7A">
        <w:rPr>
          <w:sz w:val="22"/>
          <w:szCs w:val="22"/>
        </w:rPr>
        <w:t>ne 1, 2008. All rights reserved.</w:t>
      </w:r>
    </w:p>
    <w:p w:rsidR="00135CFA" w:rsidRDefault="00135CFA" w:rsidP="00677354">
      <w:pPr>
        <w:numPr>
          <w:ilvl w:val="12"/>
          <w:numId w:val="0"/>
        </w:numPr>
        <w:tabs>
          <w:tab w:val="left" w:pos="-719"/>
        </w:tabs>
        <w:rPr>
          <w:sz w:val="22"/>
          <w:szCs w:val="22"/>
        </w:rPr>
      </w:pPr>
    </w:p>
    <w:sectPr w:rsidR="00135CFA" w:rsidSect="009C71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898996E"/>
    <w:lvl w:ilvl="0">
      <w:numFmt w:val="bullet"/>
      <w:lvlText w:val="*"/>
      <w:lvlJc w:val="left"/>
    </w:lvl>
  </w:abstractNum>
  <w:abstractNum w:abstractNumId="1">
    <w:nsid w:val="3C5A1007"/>
    <w:multiLevelType w:val="multilevel"/>
    <w:tmpl w:val="59407CEA"/>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
    <w:nsid w:val="49E40695"/>
    <w:multiLevelType w:val="multilevel"/>
    <w:tmpl w:val="59407CEA"/>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135CFA"/>
    <w:rsid w:val="000D310D"/>
    <w:rsid w:val="00135CFA"/>
    <w:rsid w:val="002F4A7A"/>
    <w:rsid w:val="00677354"/>
    <w:rsid w:val="006B3B17"/>
    <w:rsid w:val="00997686"/>
    <w:rsid w:val="009C71C9"/>
    <w:rsid w:val="00BA176D"/>
    <w:rsid w:val="00C33034"/>
    <w:rsid w:val="00F51269"/>
    <w:rsid w:val="00F668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7" type="connector" idref="#_x0000_s1048"/>
        <o:r id="V:Rule8" type="connector" idref="#_x0000_s1052"/>
        <o:r id="V:Rule9" type="connector" idref="#_x0000_s1053"/>
        <o:r id="V:Rule10" type="connector" idref="#_x0000_s1051"/>
        <o:r id="V:Rule11" type="connector" idref="#_x0000_s1050"/>
        <o:r id="V:Rule1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CF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135CFA"/>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Level2">
    <w:name w:val="Level 2"/>
    <w:uiPriority w:val="99"/>
    <w:rsid w:val="00135CFA"/>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3">
    <w:name w:val="Level 3"/>
    <w:uiPriority w:val="99"/>
    <w:rsid w:val="00135CFA"/>
    <w:pPr>
      <w:autoSpaceDE w:val="0"/>
      <w:autoSpaceDN w:val="0"/>
      <w:adjustRightInd w:val="0"/>
      <w:spacing w:after="0" w:line="240" w:lineRule="auto"/>
      <w:ind w:left="2160"/>
    </w:pPr>
    <w:rPr>
      <w:rFonts w:ascii="Times New Roman" w:hAnsi="Times New Roman" w:cs="Times New Roman"/>
      <w:sz w:val="24"/>
      <w:szCs w:val="24"/>
    </w:rPr>
  </w:style>
  <w:style w:type="character" w:customStyle="1" w:styleId="SYSHYPERTEXT">
    <w:name w:val="SYS_HYPERTEXT"/>
    <w:uiPriority w:val="99"/>
    <w:rsid w:val="00135CFA"/>
    <w:rPr>
      <w:color w:val="0000FF"/>
      <w:u w:val="single"/>
    </w:rPr>
  </w:style>
  <w:style w:type="paragraph" w:styleId="NoSpacing">
    <w:name w:val="No Spacing"/>
    <w:link w:val="NoSpacingChar"/>
    <w:uiPriority w:val="1"/>
    <w:qFormat/>
    <w:rsid w:val="006B3B17"/>
    <w:pPr>
      <w:spacing w:after="0" w:line="240" w:lineRule="auto"/>
    </w:pPr>
    <w:rPr>
      <w:rFonts w:eastAsiaTheme="minorEastAsia"/>
    </w:rPr>
  </w:style>
  <w:style w:type="character" w:customStyle="1" w:styleId="NoSpacingChar">
    <w:name w:val="No Spacing Char"/>
    <w:basedOn w:val="DefaultParagraphFont"/>
    <w:link w:val="NoSpacing"/>
    <w:uiPriority w:val="1"/>
    <w:rsid w:val="006B3B17"/>
    <w:rPr>
      <w:rFonts w:eastAsiaTheme="minorEastAsia"/>
    </w:rPr>
  </w:style>
  <w:style w:type="paragraph" w:styleId="BalloonText">
    <w:name w:val="Balloon Text"/>
    <w:basedOn w:val="Normal"/>
    <w:link w:val="BalloonTextChar"/>
    <w:uiPriority w:val="99"/>
    <w:semiHidden/>
    <w:unhideWhenUsed/>
    <w:rsid w:val="006B3B17"/>
    <w:rPr>
      <w:rFonts w:ascii="Tahoma" w:hAnsi="Tahoma" w:cs="Tahoma"/>
      <w:sz w:val="16"/>
      <w:szCs w:val="16"/>
    </w:rPr>
  </w:style>
  <w:style w:type="character" w:customStyle="1" w:styleId="BalloonTextChar">
    <w:name w:val="Balloon Text Char"/>
    <w:basedOn w:val="DefaultParagraphFont"/>
    <w:link w:val="BalloonText"/>
    <w:uiPriority w:val="99"/>
    <w:semiHidden/>
    <w:rsid w:val="006B3B17"/>
    <w:rPr>
      <w:rFonts w:ascii="Tahoma" w:hAnsi="Tahoma" w:cs="Tahoma"/>
      <w:sz w:val="16"/>
      <w:szCs w:val="16"/>
    </w:rPr>
  </w:style>
  <w:style w:type="character" w:styleId="Hyperlink">
    <w:name w:val="Hyperlink"/>
    <w:basedOn w:val="DefaultParagraphFont"/>
    <w:uiPriority w:val="99"/>
    <w:unhideWhenUsed/>
    <w:rsid w:val="002F4A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image" Target="media/image12.wmf"/><Relationship Id="rId39" Type="http://schemas.openxmlformats.org/officeDocument/2006/relationships/image" Target="media/image24.wmf"/><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image" Target="media/image19.wmf"/><Relationship Id="rId42"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hyperlink" Target="http://en.wikipedia.org/wiki/Catalase" TargetMode="External"/><Relationship Id="rId33" Type="http://schemas.openxmlformats.org/officeDocument/2006/relationships/image" Target="media/image18.wmf"/><Relationship Id="rId38" Type="http://schemas.openxmlformats.org/officeDocument/2006/relationships/image" Target="media/image23.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oleObject" Target="embeddings/oleObject6.bin"/><Relationship Id="rId29" Type="http://schemas.openxmlformats.org/officeDocument/2006/relationships/image" Target="media/image15.wmf"/><Relationship Id="rId41" Type="http://schemas.openxmlformats.org/officeDocument/2006/relationships/hyperlink" Target="mailto:KingChemistry@comcast.net"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3.wmf"/><Relationship Id="rId24" Type="http://schemas.openxmlformats.org/officeDocument/2006/relationships/hyperlink" Target="http://www.flinnsci.com/search_MSDS.asp" TargetMode="External"/><Relationship Id="rId32" Type="http://schemas.openxmlformats.org/officeDocument/2006/relationships/image" Target="media/image17.wmf"/><Relationship Id="rId37" Type="http://schemas.openxmlformats.org/officeDocument/2006/relationships/image" Target="media/image22.wmf"/><Relationship Id="rId40" Type="http://schemas.openxmlformats.org/officeDocument/2006/relationships/hyperlink" Target="mailto:KingChemistry@comcast.net"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1.wmf"/><Relationship Id="rId28" Type="http://schemas.openxmlformats.org/officeDocument/2006/relationships/image" Target="media/image14.wmf"/><Relationship Id="rId36" Type="http://schemas.openxmlformats.org/officeDocument/2006/relationships/image" Target="media/image21.wmf"/><Relationship Id="rId10" Type="http://schemas.openxmlformats.org/officeDocument/2006/relationships/hyperlink" Target="http://en.wikipedia.org/wiki/Standard_enthalpy_change_of_formation" TargetMode="External"/><Relationship Id="rId19" Type="http://schemas.openxmlformats.org/officeDocument/2006/relationships/image" Target="media/image8.wmf"/><Relationship Id="rId31" Type="http://schemas.openxmlformats.org/officeDocument/2006/relationships/image" Target="media/image16.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4.bin"/><Relationship Id="rId22" Type="http://schemas.openxmlformats.org/officeDocument/2006/relationships/image" Target="media/image10.wmf"/><Relationship Id="rId27" Type="http://schemas.openxmlformats.org/officeDocument/2006/relationships/image" Target="media/image13.wmf"/><Relationship Id="rId30" Type="http://schemas.openxmlformats.org/officeDocument/2006/relationships/oleObject" Target="embeddings/oleObject7.bin"/><Relationship Id="rId35" Type="http://schemas.openxmlformats.org/officeDocument/2006/relationships/image" Target="media/image20.wmf"/><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7692AA1BFB646FCBB93C88B28934B88"/>
        <w:category>
          <w:name w:val="General"/>
          <w:gallery w:val="placeholder"/>
        </w:category>
        <w:types>
          <w:type w:val="bbPlcHdr"/>
        </w:types>
        <w:behaviors>
          <w:behavior w:val="content"/>
        </w:behaviors>
        <w:guid w:val="{1DB0D910-E478-4842-BD72-ED0D8BCA19CF}"/>
      </w:docPartPr>
      <w:docPartBody>
        <w:p w:rsidR="00031856" w:rsidRDefault="00057B81" w:rsidP="00057B81">
          <w:pPr>
            <w:pStyle w:val="27692AA1BFB646FCBB93C88B28934B88"/>
          </w:pPr>
          <w:r>
            <w:rPr>
              <w:rFonts w:asciiTheme="majorHAnsi" w:eastAsiaTheme="majorEastAsia" w:hAnsiTheme="majorHAnsi" w:cstheme="majorBidi"/>
              <w:caps/>
            </w:rPr>
            <w:t>[Type the company name]</w:t>
          </w:r>
        </w:p>
      </w:docPartBody>
    </w:docPart>
    <w:docPart>
      <w:docPartPr>
        <w:name w:val="4CABA50EDF4C4D4CBB3866191E7B2C40"/>
        <w:category>
          <w:name w:val="General"/>
          <w:gallery w:val="placeholder"/>
        </w:category>
        <w:types>
          <w:type w:val="bbPlcHdr"/>
        </w:types>
        <w:behaviors>
          <w:behavior w:val="content"/>
        </w:behaviors>
        <w:guid w:val="{8AB7E018-AF56-4961-A3F2-D3ED1BD77A48}"/>
      </w:docPartPr>
      <w:docPartBody>
        <w:p w:rsidR="00031856" w:rsidRDefault="00057B81" w:rsidP="00057B81">
          <w:pPr>
            <w:pStyle w:val="4CABA50EDF4C4D4CBB3866191E7B2C40"/>
          </w:pPr>
          <w:r>
            <w:rPr>
              <w:rFonts w:asciiTheme="majorHAnsi" w:eastAsiaTheme="majorEastAsia" w:hAnsiTheme="majorHAnsi" w:cstheme="majorBidi"/>
              <w:sz w:val="80"/>
              <w:szCs w:val="80"/>
            </w:rPr>
            <w:t>[Type the document title]</w:t>
          </w:r>
        </w:p>
      </w:docPartBody>
    </w:docPart>
    <w:docPart>
      <w:docPartPr>
        <w:name w:val="A7D26D79B2A74C378120FF5B8FC6478A"/>
        <w:category>
          <w:name w:val="General"/>
          <w:gallery w:val="placeholder"/>
        </w:category>
        <w:types>
          <w:type w:val="bbPlcHdr"/>
        </w:types>
        <w:behaviors>
          <w:behavior w:val="content"/>
        </w:behaviors>
        <w:guid w:val="{D7E9F6D6-00A5-46D4-8592-7452E7E3581B}"/>
      </w:docPartPr>
      <w:docPartBody>
        <w:p w:rsidR="00031856" w:rsidRDefault="00057B81" w:rsidP="00057B81">
          <w:pPr>
            <w:pStyle w:val="A7D26D79B2A74C378120FF5B8FC6478A"/>
          </w:pPr>
          <w:r>
            <w:rPr>
              <w:rFonts w:asciiTheme="majorHAnsi" w:eastAsiaTheme="majorEastAsia" w:hAnsiTheme="majorHAnsi" w:cstheme="majorBidi"/>
              <w:sz w:val="44"/>
              <w:szCs w:val="44"/>
            </w:rPr>
            <w:t>[Type the document subtitle]</w:t>
          </w:r>
        </w:p>
      </w:docPartBody>
    </w:docPart>
    <w:docPart>
      <w:docPartPr>
        <w:name w:val="78770333CF674147B66B591742182CB8"/>
        <w:category>
          <w:name w:val="General"/>
          <w:gallery w:val="placeholder"/>
        </w:category>
        <w:types>
          <w:type w:val="bbPlcHdr"/>
        </w:types>
        <w:behaviors>
          <w:behavior w:val="content"/>
        </w:behaviors>
        <w:guid w:val="{2419E6B8-FB0A-4886-A24E-2814D46B2E72}"/>
      </w:docPartPr>
      <w:docPartBody>
        <w:p w:rsidR="00031856" w:rsidRDefault="00057B81" w:rsidP="00057B81">
          <w:pPr>
            <w:pStyle w:val="78770333CF674147B66B591742182CB8"/>
          </w:pPr>
          <w:r>
            <w:rPr>
              <w:b/>
              <w:bCs/>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57B81"/>
    <w:rsid w:val="00031856"/>
    <w:rsid w:val="00057B81"/>
    <w:rsid w:val="003F4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8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692AA1BFB646FCBB93C88B28934B88">
    <w:name w:val="27692AA1BFB646FCBB93C88B28934B88"/>
    <w:rsid w:val="00057B81"/>
  </w:style>
  <w:style w:type="paragraph" w:customStyle="1" w:styleId="4CABA50EDF4C4D4CBB3866191E7B2C40">
    <w:name w:val="4CABA50EDF4C4D4CBB3866191E7B2C40"/>
    <w:rsid w:val="00057B81"/>
  </w:style>
  <w:style w:type="paragraph" w:customStyle="1" w:styleId="A7D26D79B2A74C378120FF5B8FC6478A">
    <w:name w:val="A7D26D79B2A74C378120FF5B8FC6478A"/>
    <w:rsid w:val="00057B81"/>
  </w:style>
  <w:style w:type="paragraph" w:customStyle="1" w:styleId="78770333CF674147B66B591742182CB8">
    <w:name w:val="78770333CF674147B66B591742182CB8"/>
    <w:rsid w:val="00057B81"/>
  </w:style>
  <w:style w:type="paragraph" w:customStyle="1" w:styleId="48AFCD2BA00B4A93BF456BDCB4A73790">
    <w:name w:val="48AFCD2BA00B4A93BF456BDCB4A73790"/>
    <w:rsid w:val="00057B81"/>
  </w:style>
  <w:style w:type="paragraph" w:customStyle="1" w:styleId="77978C0EC00940FC8E0864AC86E13435">
    <w:name w:val="77978C0EC00940FC8E0864AC86E13435"/>
    <w:rsid w:val="00057B8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2008-06-01T00:00:00</PublishDate>
  <Abstract>These materials were contributed under a grant awarded to Wayne RESA by the Michigan Department of Education.</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M.L. Goosey, M.l. King High School Detroit, Michigan</Company>
  <LinksUpToDate>false</LinksUpToDate>
  <CharactersWithSpaces>13324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Enthalpy of Hydrogen Peroxide Decomposition</dc:title>
  <dc:subject>C2.1a, C2.1b, C3.2b &amp; C3.3c</dc:subject>
  <dc:creator>Goosey, Marco</dc:creator>
  <cp:keywords/>
  <dc:description/>
  <cp:lastModifiedBy>Goosey, Marco</cp:lastModifiedBy>
  <cp:revision>7</cp:revision>
  <dcterms:created xsi:type="dcterms:W3CDTF">2008-07-13T18:51:00Z</dcterms:created>
  <dcterms:modified xsi:type="dcterms:W3CDTF">2008-08-24T20:58:00Z</dcterms:modified>
</cp:coreProperties>
</file>