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77DBB" w14:textId="543A2E11" w:rsidR="00166362" w:rsidRPr="00166362" w:rsidRDefault="00166362" w:rsidP="00166362">
      <w:pPr>
        <w:spacing w:before="240" w:after="120"/>
        <w:ind w:left="1440" w:hanging="1440"/>
        <w:jc w:val="center"/>
        <w:rPr>
          <w:b/>
          <w:bCs/>
          <w:sz w:val="28"/>
          <w:szCs w:val="28"/>
        </w:rPr>
      </w:pPr>
      <w:bookmarkStart w:id="0" w:name="_Toc54334211"/>
      <w:r w:rsidRPr="00166362">
        <w:rPr>
          <w:b/>
          <w:bCs/>
          <w:sz w:val="28"/>
          <w:szCs w:val="28"/>
        </w:rPr>
        <w:t>APPENDIX B – SELF PROVISIONED FIBER SPECIFICATIONS</w:t>
      </w:r>
    </w:p>
    <w:p w14:paraId="2E0518C1" w14:textId="3650D73A" w:rsidR="00807F52" w:rsidRPr="001F2DDB" w:rsidRDefault="004E2B8D" w:rsidP="0052158D">
      <w:pPr>
        <w:pStyle w:val="Heading1"/>
        <w:numPr>
          <w:ilvl w:val="0"/>
          <w:numId w:val="1"/>
        </w:numPr>
        <w:spacing w:before="240" w:after="120"/>
        <w:jc w:val="both"/>
        <w:rPr>
          <w:caps/>
          <w:sz w:val="24"/>
          <w:szCs w:val="24"/>
          <w:u w:val="single"/>
        </w:rPr>
      </w:pPr>
      <w:r w:rsidRPr="001F2DDB">
        <w:rPr>
          <w:sz w:val="24"/>
          <w:szCs w:val="24"/>
          <w:u w:val="single"/>
        </w:rPr>
        <w:t>SCOPE OF WORK</w:t>
      </w:r>
      <w:bookmarkEnd w:id="0"/>
    </w:p>
    <w:p w14:paraId="1493617C" w14:textId="77777777" w:rsidR="00807F52" w:rsidRPr="001F2DDB" w:rsidRDefault="00807F52" w:rsidP="0052158D">
      <w:pPr>
        <w:numPr>
          <w:ilvl w:val="0"/>
          <w:numId w:val="38"/>
        </w:numPr>
        <w:jc w:val="both"/>
        <w:rPr>
          <w:b/>
        </w:rPr>
      </w:pPr>
      <w:r w:rsidRPr="001F2DDB">
        <w:rPr>
          <w:b/>
        </w:rPr>
        <w:t>GENERAL DESCRIPTION</w:t>
      </w:r>
    </w:p>
    <w:p w14:paraId="750F7C74" w14:textId="6D80F685" w:rsidR="00807F52" w:rsidRPr="00D1215C" w:rsidRDefault="00807F52" w:rsidP="00CE0706">
      <w:pPr>
        <w:tabs>
          <w:tab w:val="num" w:pos="360"/>
        </w:tabs>
        <w:spacing w:after="120"/>
        <w:ind w:left="720"/>
        <w:jc w:val="both"/>
      </w:pPr>
      <w:r w:rsidRPr="00D1215C">
        <w:t xml:space="preserve">The general description of the Scope of Work </w:t>
      </w:r>
      <w:r w:rsidR="00147C6D" w:rsidRPr="00D1215C">
        <w:t xml:space="preserve">(SOW) </w:t>
      </w:r>
      <w:r w:rsidRPr="00D1215C">
        <w:t xml:space="preserve">for this project is to provide the District with </w:t>
      </w:r>
      <w:r w:rsidR="003D03E2">
        <w:t>a Self-</w:t>
      </w:r>
      <w:r w:rsidR="00771DB6">
        <w:t>Provisioned</w:t>
      </w:r>
      <w:r w:rsidR="003D03E2">
        <w:t xml:space="preserve"> Fiber </w:t>
      </w:r>
      <w:r w:rsidR="0051408B">
        <w:t>(SPF)</w:t>
      </w:r>
      <w:r w:rsidRPr="00D1215C">
        <w:t xml:space="preserve"> </w:t>
      </w:r>
      <w:r w:rsidR="003D03E2">
        <w:t xml:space="preserve">system </w:t>
      </w:r>
      <w:r w:rsidRPr="00D1215C">
        <w:t xml:space="preserve">at </w:t>
      </w:r>
      <w:r w:rsidR="009C1FD9">
        <w:t>???</w:t>
      </w:r>
      <w:r w:rsidR="008A6B68">
        <w:t xml:space="preserve"> connecting back to </w:t>
      </w:r>
      <w:r w:rsidR="009C1FD9">
        <w:t>either Wayne County RESA, 33500 Van Born Road, Wayne, MI  48184 and Livonia Public Schools</w:t>
      </w:r>
      <w:r w:rsidR="00383D86">
        <w:t xml:space="preserve"> Administration Office, 15125 Farmington Road, Livonia, MI  48154</w:t>
      </w:r>
      <w:r w:rsidRPr="00D1215C">
        <w:t>.</w:t>
      </w:r>
      <w:r w:rsidR="00147C6D" w:rsidRPr="00D1215C">
        <w:t xml:space="preserve">  </w:t>
      </w:r>
      <w:r w:rsidR="003D03E2">
        <w:t xml:space="preserve">The </w:t>
      </w:r>
      <w:r w:rsidR="00771DB6">
        <w:t xml:space="preserve">SOW </w:t>
      </w:r>
      <w:r w:rsidR="003D03E2">
        <w:t xml:space="preserve">consists of providing the labor, equipment, supplies and materials, and all operations necessary for the successful design and installation of a fully-functional, outside fiber optic network, in accordance with the specifications and the accompanying drawings included herewith this RFP. </w:t>
      </w:r>
      <w:r w:rsidR="00771DB6">
        <w:t xml:space="preserve">  </w:t>
      </w:r>
      <w:r w:rsidR="00CE0706">
        <w:t xml:space="preserve">The selected vendor/contractor shall not be required to install any fiber patch cables nor connect any network electronics to the fiber optic network.  </w:t>
      </w:r>
      <w:r w:rsidR="00147C6D" w:rsidRPr="00D1215C">
        <w:t xml:space="preserve">In addition to the forgoing SOW, all Bids must </w:t>
      </w:r>
      <w:r w:rsidR="00B91D29" w:rsidRPr="00D1215C">
        <w:t>comply with</w:t>
      </w:r>
      <w:r w:rsidR="00147C6D" w:rsidRPr="00D1215C">
        <w:t xml:space="preserve"> </w:t>
      </w:r>
      <w:r w:rsidR="002D25B8" w:rsidRPr="00D1215C">
        <w:t xml:space="preserve">all sections of this RFP and </w:t>
      </w:r>
      <w:r w:rsidR="00147C6D" w:rsidRPr="00D1215C">
        <w:t xml:space="preserve">the Products and Services Specifications set forth in </w:t>
      </w:r>
      <w:r w:rsidR="002D25B8" w:rsidRPr="00D1215C">
        <w:t>section</w:t>
      </w:r>
      <w:r w:rsidR="001667FB" w:rsidRPr="00D1215C">
        <w:t>s</w:t>
      </w:r>
      <w:r w:rsidR="002D25B8" w:rsidRPr="00D1215C">
        <w:t xml:space="preserve"> </w:t>
      </w:r>
      <w:r w:rsidR="002D25B8" w:rsidRPr="0027232E">
        <w:t>8</w:t>
      </w:r>
      <w:r w:rsidR="00954AFE" w:rsidRPr="0027232E">
        <w:t>.0.0</w:t>
      </w:r>
      <w:r w:rsidR="00CD3E9E" w:rsidRPr="0027232E">
        <w:t xml:space="preserve"> through </w:t>
      </w:r>
      <w:r w:rsidR="00905973" w:rsidRPr="00905973">
        <w:t>10</w:t>
      </w:r>
      <w:r w:rsidR="00CB05B5" w:rsidRPr="0027232E">
        <w:t>.0.0</w:t>
      </w:r>
      <w:r w:rsidR="00147C6D" w:rsidRPr="004056FB">
        <w:t>.</w:t>
      </w:r>
    </w:p>
    <w:p w14:paraId="6E2666FF" w14:textId="77777777" w:rsidR="00E33357" w:rsidRPr="00166362" w:rsidRDefault="000C0125" w:rsidP="0052158D">
      <w:pPr>
        <w:numPr>
          <w:ilvl w:val="0"/>
          <w:numId w:val="39"/>
        </w:numPr>
        <w:spacing w:before="120" w:after="120"/>
        <w:jc w:val="both"/>
        <w:rPr>
          <w:b/>
        </w:rPr>
      </w:pPr>
      <w:r w:rsidRPr="00166362">
        <w:rPr>
          <w:b/>
        </w:rPr>
        <w:t>SPF SITE LOCATIONS</w:t>
      </w:r>
    </w:p>
    <w:p w14:paraId="524A4463" w14:textId="654C83FC" w:rsidR="007F4726" w:rsidRDefault="007F4726" w:rsidP="0052158D">
      <w:pPr>
        <w:pStyle w:val="ListParagraph"/>
        <w:numPr>
          <w:ilvl w:val="2"/>
          <w:numId w:val="33"/>
        </w:numPr>
        <w:spacing w:before="120" w:after="120"/>
        <w:jc w:val="both"/>
      </w:pPr>
      <w:r>
        <w:t>The District shall provide any available documentation regarding each buildings engineering and end-point terminations</w:t>
      </w:r>
      <w:r w:rsidR="007B21DF">
        <w:t>, where applicable</w:t>
      </w:r>
      <w:r>
        <w:t>.</w:t>
      </w:r>
      <w:r w:rsidR="00166362">
        <w:t xml:space="preserve"> (See Appendix C for full list of district building locations.)</w:t>
      </w:r>
    </w:p>
    <w:p w14:paraId="40BCB936" w14:textId="77777777" w:rsidR="00DB6B0E" w:rsidRPr="00166362" w:rsidRDefault="006167E3" w:rsidP="0052158D">
      <w:pPr>
        <w:numPr>
          <w:ilvl w:val="0"/>
          <w:numId w:val="40"/>
        </w:numPr>
        <w:spacing w:before="120" w:after="120"/>
        <w:jc w:val="both"/>
        <w:rPr>
          <w:b/>
        </w:rPr>
      </w:pPr>
      <w:r w:rsidRPr="00166362">
        <w:rPr>
          <w:b/>
        </w:rPr>
        <w:t>PROPOSED SPF ROUTES</w:t>
      </w:r>
      <w:r w:rsidR="00AC6661" w:rsidRPr="00166362">
        <w:rPr>
          <w:b/>
        </w:rPr>
        <w:t>/PERMITS</w:t>
      </w:r>
    </w:p>
    <w:p w14:paraId="1853E2B7" w14:textId="77777777" w:rsidR="00C27784" w:rsidRDefault="00C27784" w:rsidP="0052158D">
      <w:pPr>
        <w:pStyle w:val="ListParagraph"/>
        <w:numPr>
          <w:ilvl w:val="2"/>
          <w:numId w:val="41"/>
        </w:numPr>
        <w:spacing w:after="120"/>
        <w:jc w:val="both"/>
      </w:pPr>
      <w:r>
        <w:t>The selected vendor/contractor shall verify the viability of the route(s) and in the case of any changes or revisions, promptly notify the District of the proposed changes and any alternative(s).</w:t>
      </w:r>
    </w:p>
    <w:p w14:paraId="231A147A" w14:textId="060C01B4" w:rsidR="007F4726" w:rsidRDefault="00C27784" w:rsidP="0052158D">
      <w:pPr>
        <w:pStyle w:val="ListParagraph"/>
        <w:numPr>
          <w:ilvl w:val="2"/>
          <w:numId w:val="41"/>
        </w:numPr>
        <w:spacing w:after="120"/>
        <w:jc w:val="both"/>
      </w:pPr>
      <w:r>
        <w:t>The selected vendor/contractor shall p</w:t>
      </w:r>
      <w:r w:rsidR="007F4726">
        <w:t>rovide the engineering and permitting for constructing the route(s) proposed by the Distric</w:t>
      </w:r>
      <w:r w:rsidR="00AC6661">
        <w:t>t.</w:t>
      </w:r>
      <w:r w:rsidR="00784342">
        <w:t xml:space="preserve">  Also, the District will consider</w:t>
      </w:r>
      <w:r w:rsidR="00784342" w:rsidRPr="0077750F">
        <w:t xml:space="preserve"> alternative routes and will choose the most </w:t>
      </w:r>
      <w:r w:rsidR="00034866" w:rsidRPr="0077750F">
        <w:t>cost-effective</w:t>
      </w:r>
      <w:r w:rsidR="00784342" w:rsidRPr="0077750F">
        <w:t xml:space="preserve"> route in accordance with E-rate program guidance</w:t>
      </w:r>
      <w:r w:rsidR="00784342">
        <w:t>.</w:t>
      </w:r>
    </w:p>
    <w:p w14:paraId="4C08D9FA" w14:textId="4C2A330E" w:rsidR="007F4726" w:rsidRDefault="00C27784" w:rsidP="0052158D">
      <w:pPr>
        <w:pStyle w:val="ListParagraph"/>
        <w:numPr>
          <w:ilvl w:val="2"/>
          <w:numId w:val="41"/>
        </w:numPr>
        <w:spacing w:after="120"/>
        <w:jc w:val="both"/>
      </w:pPr>
      <w:r>
        <w:t>The selected vendor/contractor shall field</w:t>
      </w:r>
      <w:r w:rsidR="007F4726">
        <w:t xml:space="preserve"> the proposed route(s) to obtain footages, pole locations, anchor locations, underground routing, etc., and any information necessary to fulfill the permit application requirements of all utilities and/or municipalities associated with the route(s).</w:t>
      </w:r>
    </w:p>
    <w:p w14:paraId="0A9F333A" w14:textId="50B11F7E" w:rsidR="007F4726" w:rsidRDefault="00C27784" w:rsidP="0052158D">
      <w:pPr>
        <w:pStyle w:val="ListParagraph"/>
        <w:numPr>
          <w:ilvl w:val="2"/>
          <w:numId w:val="41"/>
        </w:numPr>
        <w:spacing w:after="120"/>
        <w:jc w:val="both"/>
      </w:pPr>
      <w:r>
        <w:t>The selected vendor/contractor shall o</w:t>
      </w:r>
      <w:r w:rsidR="007F4726">
        <w:t>verlay the fiber optic design onto routes, including FOC strand count(s), storage locations, and splice locations.</w:t>
      </w:r>
    </w:p>
    <w:p w14:paraId="187CDEA9" w14:textId="3B0C0779" w:rsidR="00AC6661" w:rsidRDefault="00C27784" w:rsidP="0052158D">
      <w:pPr>
        <w:pStyle w:val="ListParagraph"/>
        <w:numPr>
          <w:ilvl w:val="2"/>
          <w:numId w:val="41"/>
        </w:numPr>
        <w:spacing w:after="120"/>
        <w:jc w:val="both"/>
      </w:pPr>
      <w:r>
        <w:t>The selected vendor/contractor shall c</w:t>
      </w:r>
      <w:r w:rsidR="007B21DF">
        <w:t>omplete, submit</w:t>
      </w:r>
      <w:r w:rsidR="00AC6661">
        <w:t>, a</w:t>
      </w:r>
      <w:r w:rsidR="007B21DF">
        <w:t xml:space="preserve">nd follow-up until approval, </w:t>
      </w:r>
      <w:r w:rsidR="00AC6661">
        <w:t>all permit applications to the necessary authorities.  In cases where access to certain permit authorities are required by the District (</w:t>
      </w:r>
      <w:r w:rsidR="00166362">
        <w:t>i.e.,</w:t>
      </w:r>
      <w:r w:rsidR="00AC6661">
        <w:t xml:space="preserve"> MDOT), the District shall work with </w:t>
      </w:r>
      <w:r w:rsidR="007B21DF">
        <w:t xml:space="preserve">the </w:t>
      </w:r>
      <w:r w:rsidR="00AC6661">
        <w:t>selected vendor/contractor to grant such access</w:t>
      </w:r>
      <w:r w:rsidR="007B21DF">
        <w:t>,</w:t>
      </w:r>
      <w:r w:rsidR="00AC6661">
        <w:t xml:space="preserve"> as necessary.</w:t>
      </w:r>
    </w:p>
    <w:p w14:paraId="5F28D61F" w14:textId="77777777" w:rsidR="00166362" w:rsidRDefault="00166362">
      <w:pPr>
        <w:rPr>
          <w:b/>
        </w:rPr>
      </w:pPr>
      <w:r>
        <w:rPr>
          <w:b/>
        </w:rPr>
        <w:br w:type="page"/>
      </w:r>
    </w:p>
    <w:p w14:paraId="0976C1C7" w14:textId="10BA8910" w:rsidR="00807F52" w:rsidRPr="001F2DDB" w:rsidRDefault="007A4E78" w:rsidP="0052158D">
      <w:pPr>
        <w:numPr>
          <w:ilvl w:val="0"/>
          <w:numId w:val="42"/>
        </w:numPr>
        <w:spacing w:before="120"/>
        <w:jc w:val="both"/>
        <w:rPr>
          <w:b/>
        </w:rPr>
      </w:pPr>
      <w:r>
        <w:rPr>
          <w:b/>
        </w:rPr>
        <w:lastRenderedPageBreak/>
        <w:t xml:space="preserve">SELECTED </w:t>
      </w:r>
      <w:r w:rsidR="00807F52" w:rsidRPr="001F2DDB">
        <w:rPr>
          <w:b/>
        </w:rPr>
        <w:t>VENDOR/CONTRACTOR RESPONSIBILITY</w:t>
      </w:r>
    </w:p>
    <w:p w14:paraId="2BF4B49A" w14:textId="77777777" w:rsidR="00807F52" w:rsidRPr="001F2DDB" w:rsidRDefault="00807F52" w:rsidP="00807F52">
      <w:pPr>
        <w:tabs>
          <w:tab w:val="num" w:pos="360"/>
        </w:tabs>
        <w:spacing w:after="120"/>
        <w:ind w:left="720"/>
        <w:jc w:val="both"/>
        <w:rPr>
          <w:b/>
        </w:rPr>
      </w:pPr>
      <w:r w:rsidRPr="001F2DDB">
        <w:t>It shall be the responsibility of the selected vendor/contractor to provide the configuration and system quantities to all locations stated herein.  The intentional or accidental omission of necessary component</w:t>
      </w:r>
      <w:r w:rsidR="002D25B8" w:rsidRPr="001F2DDB">
        <w:t>(</w:t>
      </w:r>
      <w:r w:rsidRPr="001F2DDB">
        <w:t>s</w:t>
      </w:r>
      <w:r w:rsidR="002D25B8" w:rsidRPr="001F2DDB">
        <w:t>)</w:t>
      </w:r>
      <w:r w:rsidRPr="001F2DDB">
        <w:t xml:space="preserve"> or system</w:t>
      </w:r>
      <w:r w:rsidR="002D25B8" w:rsidRPr="001F2DDB">
        <w:t>(s)</w:t>
      </w:r>
      <w:r w:rsidRPr="001F2DDB">
        <w:t xml:space="preserve"> shall require the selected vendor/contractor to supply said missing component</w:t>
      </w:r>
      <w:r w:rsidR="002D25B8" w:rsidRPr="001F2DDB">
        <w:t>(</w:t>
      </w:r>
      <w:r w:rsidRPr="001F2DDB">
        <w:t>s</w:t>
      </w:r>
      <w:r w:rsidR="002D25B8" w:rsidRPr="001F2DDB">
        <w:t>) or system(s)</w:t>
      </w:r>
      <w:r w:rsidRPr="001F2DDB">
        <w:t xml:space="preserve"> at no cost to the District.  The District and any Consultants associated with this RFP are not responsible for any omission, failure to detect any requirement, or any other condition required to complete the Scope of Work.</w:t>
      </w:r>
      <w:r w:rsidR="002D5170" w:rsidRPr="001F2DDB">
        <w:t xml:space="preserve">  </w:t>
      </w:r>
      <w:r w:rsidR="002D5170" w:rsidRPr="001F2DDB">
        <w:rPr>
          <w:b/>
        </w:rPr>
        <w:t>The awarded Bidder shall:</w:t>
      </w:r>
    </w:p>
    <w:p w14:paraId="65C15275" w14:textId="77777777" w:rsidR="002D5170" w:rsidRDefault="002D5170" w:rsidP="0052158D">
      <w:pPr>
        <w:pStyle w:val="ListParagraph"/>
        <w:numPr>
          <w:ilvl w:val="2"/>
          <w:numId w:val="10"/>
        </w:numPr>
        <w:spacing w:after="120"/>
        <w:jc w:val="both"/>
      </w:pPr>
      <w:r w:rsidRPr="001F2DDB">
        <w:t>Meet jointly with representatives of the District to exchange information and agree on details of equipment arrangements and installation interfaces for a</w:t>
      </w:r>
      <w:r w:rsidR="007A4E78">
        <w:t xml:space="preserve"> Self-Provisioned Fiber</w:t>
      </w:r>
      <w:r w:rsidRPr="001F2DDB">
        <w:t xml:space="preserve"> </w:t>
      </w:r>
      <w:r w:rsidR="0051408B">
        <w:t>(SPF)</w:t>
      </w:r>
      <w:r w:rsidRPr="001F2DDB">
        <w:t xml:space="preserve"> project.</w:t>
      </w:r>
    </w:p>
    <w:p w14:paraId="44853C87" w14:textId="77777777" w:rsidR="002D5170" w:rsidRPr="001F2DDB" w:rsidRDefault="002D5170" w:rsidP="0052158D">
      <w:pPr>
        <w:pStyle w:val="ListParagraph"/>
        <w:numPr>
          <w:ilvl w:val="2"/>
          <w:numId w:val="10"/>
        </w:numPr>
        <w:spacing w:after="120"/>
        <w:jc w:val="both"/>
      </w:pPr>
      <w:r w:rsidRPr="001F2DDB">
        <w:t xml:space="preserve">Have sufficient resources </w:t>
      </w:r>
      <w:r w:rsidR="000D2D2D" w:rsidRPr="001F2DDB">
        <w:t>to</w:t>
      </w:r>
      <w:r w:rsidRPr="001F2DDB">
        <w:t xml:space="preserve"> complete the SOW within the allotted timeframe and shall, upon request, demonstrate that they have the resources necessary to complete the SOW within the </w:t>
      </w:r>
      <w:r w:rsidR="00CD3E9E" w:rsidRPr="001F2DDB">
        <w:t>specified timeframe</w:t>
      </w:r>
      <w:r w:rsidR="00941F29" w:rsidRPr="001F2DDB">
        <w:t>.</w:t>
      </w:r>
    </w:p>
    <w:p w14:paraId="466FE1B5" w14:textId="77777777" w:rsidR="00AB7FE8" w:rsidRPr="001F2DDB" w:rsidRDefault="00AB7FE8" w:rsidP="0052158D">
      <w:pPr>
        <w:pStyle w:val="ListParagraph"/>
        <w:numPr>
          <w:ilvl w:val="2"/>
          <w:numId w:val="10"/>
        </w:numPr>
        <w:spacing w:after="120"/>
        <w:jc w:val="both"/>
        <w:rPr>
          <w:rFonts w:ascii="TimesNewRoman" w:hAnsi="TimesNewRoman" w:cs="TimesNewRoman"/>
        </w:rPr>
      </w:pPr>
      <w:r w:rsidRPr="001F2DDB">
        <w:rPr>
          <w:rFonts w:ascii="TimesNewRoman" w:hAnsi="TimesNewRoman" w:cs="TimesNewRoman"/>
        </w:rPr>
        <w:t xml:space="preserve">Furnish all labor, supervision, tooling, and miscellaneous mounting hardware and consumables for the </w:t>
      </w:r>
      <w:r w:rsidR="0051408B">
        <w:rPr>
          <w:rFonts w:ascii="TimesNewRoman" w:hAnsi="TimesNewRoman" w:cs="TimesNewRoman"/>
        </w:rPr>
        <w:t>(SPF)</w:t>
      </w:r>
      <w:r w:rsidRPr="001F2DDB">
        <w:rPr>
          <w:rFonts w:ascii="TimesNewRoman" w:hAnsi="TimesNewRoman" w:cs="TimesNewRoman"/>
        </w:rPr>
        <w:t xml:space="preserve"> system installed at the District. </w:t>
      </w:r>
    </w:p>
    <w:p w14:paraId="4D32AE5A" w14:textId="77777777" w:rsidR="00E4491D" w:rsidRPr="001F2DDB" w:rsidRDefault="00E4491D" w:rsidP="0052158D">
      <w:pPr>
        <w:pStyle w:val="ListParagraph"/>
        <w:numPr>
          <w:ilvl w:val="2"/>
          <w:numId w:val="10"/>
        </w:numPr>
        <w:spacing w:after="120"/>
        <w:jc w:val="both"/>
        <w:rPr>
          <w:b/>
        </w:rPr>
      </w:pPr>
      <w:r w:rsidRPr="001F2DDB">
        <w:t xml:space="preserve">Install all cable in accordance with </w:t>
      </w:r>
      <w:r w:rsidR="00036280" w:rsidRPr="001F2DDB">
        <w:t>the Product and Servic</w:t>
      </w:r>
      <w:r w:rsidR="00CD3E9E" w:rsidRPr="001F2DDB">
        <w:t>es Specifications</w:t>
      </w:r>
      <w:r w:rsidR="00036280" w:rsidRPr="001F2DDB">
        <w:t xml:space="preserve"> and/or </w:t>
      </w:r>
      <w:r w:rsidRPr="001F2DDB">
        <w:t xml:space="preserve">manufacturer’s recommendations and best industry practices. </w:t>
      </w:r>
    </w:p>
    <w:p w14:paraId="2C57851E" w14:textId="77777777" w:rsidR="00A160B7" w:rsidRPr="001B7850" w:rsidRDefault="00A160B7" w:rsidP="0052158D">
      <w:pPr>
        <w:pStyle w:val="ListParagraph"/>
        <w:numPr>
          <w:ilvl w:val="2"/>
          <w:numId w:val="10"/>
        </w:numPr>
        <w:spacing w:after="120"/>
        <w:jc w:val="both"/>
      </w:pPr>
      <w:r w:rsidRPr="001B7850">
        <w:t>Develop and submit for approval a labeling system for the cable installation.  At a minimum, the labeling system shall clearly identify all components of the system; racks, cables, panels, and outlets.</w:t>
      </w:r>
    </w:p>
    <w:p w14:paraId="349AA23F" w14:textId="77777777" w:rsidR="00036280" w:rsidRPr="001F2DDB" w:rsidRDefault="00036280" w:rsidP="0052158D">
      <w:pPr>
        <w:pStyle w:val="ListParagraph"/>
        <w:numPr>
          <w:ilvl w:val="2"/>
          <w:numId w:val="10"/>
        </w:numPr>
        <w:spacing w:after="120"/>
        <w:jc w:val="both"/>
      </w:pPr>
      <w:r w:rsidRPr="001B7850">
        <w:t>Install a fire stop system in accordance with th</w:t>
      </w:r>
      <w:r w:rsidR="006C2C97" w:rsidRPr="001B7850">
        <w:t>e specifications</w:t>
      </w:r>
      <w:r w:rsidRPr="001B7850">
        <w:t xml:space="preserve"> and/or manufacturer’s recommendations which shall be completely installed and available for inspection by the local inspection authorities prior to </w:t>
      </w:r>
      <w:r w:rsidR="00AE514C" w:rsidRPr="001B7850">
        <w:t>(SPF)</w:t>
      </w:r>
      <w:r w:rsidR="00AE514C">
        <w:t xml:space="preserve"> system</w:t>
      </w:r>
      <w:r w:rsidRPr="001F2DDB">
        <w:t xml:space="preserve"> acceptance</w:t>
      </w:r>
      <w:r w:rsidR="00187497">
        <w:t>, section 8.6.0</w:t>
      </w:r>
      <w:r w:rsidRPr="001F2DDB">
        <w:t>.</w:t>
      </w:r>
    </w:p>
    <w:p w14:paraId="2B4F1644" w14:textId="77777777" w:rsidR="006955E4" w:rsidRPr="001F2DDB" w:rsidRDefault="006955E4" w:rsidP="0052158D">
      <w:pPr>
        <w:pStyle w:val="ListParagraph"/>
        <w:numPr>
          <w:ilvl w:val="2"/>
          <w:numId w:val="10"/>
        </w:numPr>
        <w:spacing w:after="120"/>
        <w:jc w:val="both"/>
      </w:pPr>
      <w:r w:rsidRPr="001F2DDB">
        <w:t xml:space="preserve">Provide a </w:t>
      </w:r>
      <w:r w:rsidR="006C2C97" w:rsidRPr="001F2DDB">
        <w:t xml:space="preserve">written guarantee/warranty </w:t>
      </w:r>
      <w:r w:rsidRPr="001F2DDB">
        <w:t xml:space="preserve">covering the installed </w:t>
      </w:r>
      <w:r w:rsidR="00AE514C">
        <w:t>(SPF) system</w:t>
      </w:r>
      <w:r w:rsidRPr="001F2DDB">
        <w:t xml:space="preserve"> against defects in workmanship, components, and performance, and follow-on support after project completion for a period of three (3) years.</w:t>
      </w:r>
    </w:p>
    <w:p w14:paraId="0B3B22D9" w14:textId="77777777" w:rsidR="00B50C6F" w:rsidRPr="001F2DDB" w:rsidRDefault="00B50C6F" w:rsidP="0052158D">
      <w:pPr>
        <w:pStyle w:val="Heading1"/>
        <w:numPr>
          <w:ilvl w:val="0"/>
          <w:numId w:val="23"/>
        </w:numPr>
        <w:spacing w:after="120"/>
        <w:jc w:val="both"/>
        <w:rPr>
          <w:sz w:val="22"/>
          <w:szCs w:val="24"/>
          <w:u w:val="single"/>
        </w:rPr>
        <w:sectPr w:rsidR="00B50C6F" w:rsidRPr="001F2DDB" w:rsidSect="00061F3F">
          <w:footerReference w:type="first" r:id="rId8"/>
          <w:pgSz w:w="12240" w:h="15840" w:code="1"/>
          <w:pgMar w:top="1440" w:right="1080" w:bottom="1440" w:left="1080" w:header="720" w:footer="720" w:gutter="0"/>
          <w:pgNumType w:start="1"/>
          <w:cols w:space="720"/>
          <w:titlePg/>
          <w:docGrid w:linePitch="272"/>
        </w:sectPr>
      </w:pPr>
      <w:bookmarkStart w:id="1" w:name="_Toc465843952"/>
      <w:bookmarkStart w:id="2" w:name="_Toc465844012"/>
      <w:bookmarkStart w:id="3" w:name="_Toc465847922"/>
      <w:bookmarkStart w:id="4" w:name="_Toc465848015"/>
      <w:bookmarkStart w:id="5" w:name="_Toc465848149"/>
      <w:bookmarkStart w:id="6" w:name="_Toc465848221"/>
      <w:bookmarkStart w:id="7" w:name="_Toc465848368"/>
      <w:bookmarkStart w:id="8" w:name="_Toc465848430"/>
      <w:bookmarkStart w:id="9" w:name="_Toc465848483"/>
      <w:bookmarkStart w:id="10" w:name="_Toc465848523"/>
      <w:bookmarkStart w:id="11" w:name="_Toc465848949"/>
      <w:bookmarkStart w:id="12" w:name="_Toc465865387"/>
      <w:bookmarkStart w:id="13" w:name="_Toc465843954"/>
      <w:bookmarkStart w:id="14" w:name="_Toc465844014"/>
      <w:bookmarkStart w:id="15" w:name="_Toc465847924"/>
      <w:bookmarkStart w:id="16" w:name="_Toc465848017"/>
      <w:bookmarkStart w:id="17" w:name="_Toc465848151"/>
      <w:bookmarkStart w:id="18" w:name="_Toc465848223"/>
      <w:bookmarkStart w:id="19" w:name="_Toc465848370"/>
      <w:bookmarkStart w:id="20" w:name="_Toc465848432"/>
      <w:bookmarkStart w:id="21" w:name="_Toc465848485"/>
      <w:bookmarkStart w:id="22" w:name="_Toc465848525"/>
      <w:bookmarkStart w:id="23" w:name="_Toc465848951"/>
      <w:bookmarkStart w:id="24" w:name="_Toc465865389"/>
      <w:bookmarkStart w:id="25" w:name="_Toc465843964"/>
      <w:bookmarkStart w:id="26" w:name="_Toc465844024"/>
      <w:bookmarkStart w:id="27" w:name="_Toc465847934"/>
      <w:bookmarkStart w:id="28" w:name="_Toc465848027"/>
      <w:bookmarkStart w:id="29" w:name="_Toc465848161"/>
      <w:bookmarkStart w:id="30" w:name="_Toc465848233"/>
      <w:bookmarkStart w:id="31" w:name="_Toc465848380"/>
      <w:bookmarkStart w:id="32" w:name="_Toc465848442"/>
      <w:bookmarkStart w:id="33" w:name="_Toc465848495"/>
      <w:bookmarkStart w:id="34" w:name="_Toc465848535"/>
      <w:bookmarkStart w:id="35" w:name="_Toc465848961"/>
      <w:bookmarkStart w:id="36" w:name="_Toc465865399"/>
      <w:bookmarkStart w:id="37" w:name="_Toc465843965"/>
      <w:bookmarkStart w:id="38" w:name="_Toc465844025"/>
      <w:bookmarkStart w:id="39" w:name="_Toc465847935"/>
      <w:bookmarkStart w:id="40" w:name="_Toc465848028"/>
      <w:bookmarkStart w:id="41" w:name="_Toc465848162"/>
      <w:bookmarkStart w:id="42" w:name="_Toc465848234"/>
      <w:bookmarkStart w:id="43" w:name="_Toc465848381"/>
      <w:bookmarkStart w:id="44" w:name="_Toc465848443"/>
      <w:bookmarkStart w:id="45" w:name="_Toc465848496"/>
      <w:bookmarkStart w:id="46" w:name="_Toc465848536"/>
      <w:bookmarkStart w:id="47" w:name="_Toc465848962"/>
      <w:bookmarkStart w:id="48" w:name="_Toc4658654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2F6976C" w14:textId="77777777" w:rsidR="002700D6" w:rsidRPr="00166362" w:rsidRDefault="00F91EC6" w:rsidP="00481098">
      <w:pPr>
        <w:pStyle w:val="Heading1"/>
        <w:spacing w:after="120"/>
        <w:jc w:val="center"/>
        <w:rPr>
          <w:caps/>
          <w:sz w:val="28"/>
          <w:szCs w:val="28"/>
        </w:rPr>
      </w:pPr>
      <w:bookmarkStart w:id="49" w:name="_Toc54334214"/>
      <w:r w:rsidRPr="00166362">
        <w:rPr>
          <w:sz w:val="28"/>
          <w:szCs w:val="28"/>
        </w:rPr>
        <w:lastRenderedPageBreak/>
        <w:t>PRODUCTS AND SERVICES SPECIFICATIONS</w:t>
      </w:r>
      <w:bookmarkEnd w:id="49"/>
    </w:p>
    <w:p w14:paraId="091BE3C7" w14:textId="77777777" w:rsidR="00AA459A" w:rsidRPr="001F2DDB" w:rsidRDefault="0051408B" w:rsidP="0052158D">
      <w:pPr>
        <w:pStyle w:val="Heading1"/>
        <w:numPr>
          <w:ilvl w:val="0"/>
          <w:numId w:val="24"/>
        </w:numPr>
        <w:spacing w:after="120"/>
        <w:jc w:val="both"/>
        <w:rPr>
          <w:sz w:val="22"/>
          <w:szCs w:val="24"/>
          <w:u w:val="single"/>
        </w:rPr>
      </w:pPr>
      <w:bookmarkStart w:id="50" w:name="_Toc54334215"/>
      <w:r>
        <w:rPr>
          <w:sz w:val="22"/>
          <w:szCs w:val="24"/>
          <w:u w:val="single"/>
        </w:rPr>
        <w:t>SELF-PROVISIONED FIBER (SPF)</w:t>
      </w:r>
      <w:r w:rsidR="00AA459A" w:rsidRPr="001F2DDB">
        <w:rPr>
          <w:sz w:val="22"/>
          <w:szCs w:val="24"/>
          <w:u w:val="single"/>
        </w:rPr>
        <w:t xml:space="preserve"> SPECIFICATIONS</w:t>
      </w:r>
      <w:bookmarkEnd w:id="50"/>
    </w:p>
    <w:p w14:paraId="0DFDFF18" w14:textId="77777777" w:rsidR="00A92838" w:rsidRPr="001F2DDB" w:rsidRDefault="00BF454C" w:rsidP="0052158D">
      <w:pPr>
        <w:numPr>
          <w:ilvl w:val="0"/>
          <w:numId w:val="2"/>
        </w:numPr>
        <w:ind w:left="720" w:hanging="720"/>
        <w:jc w:val="both"/>
        <w:rPr>
          <w:b/>
        </w:rPr>
      </w:pPr>
      <w:bookmarkStart w:id="51" w:name="_GoBack"/>
      <w:bookmarkEnd w:id="51"/>
      <w:r w:rsidRPr="001F2DDB">
        <w:rPr>
          <w:b/>
        </w:rPr>
        <w:t>INTRODUCTION</w:t>
      </w:r>
    </w:p>
    <w:p w14:paraId="642FFF3A" w14:textId="3DDCF7E3" w:rsidR="00F169FB" w:rsidRPr="001F2DDB" w:rsidRDefault="00BF0C89" w:rsidP="00F169FB">
      <w:pPr>
        <w:tabs>
          <w:tab w:val="num" w:pos="360"/>
        </w:tabs>
        <w:spacing w:after="120"/>
        <w:ind w:left="720"/>
        <w:jc w:val="both"/>
        <w:rPr>
          <w:rFonts w:ascii="TimesNewRoman" w:hAnsi="TimesNewRoman" w:cs="TimesNewRoman"/>
        </w:rPr>
      </w:pPr>
      <w:r w:rsidRPr="001F2DDB">
        <w:rPr>
          <w:rFonts w:ascii="TimesNewRoman" w:hAnsi="TimesNewRoman" w:cs="TimesNewRoman"/>
        </w:rPr>
        <w:t>Th</w:t>
      </w:r>
      <w:r w:rsidR="00BF454C" w:rsidRPr="001F2DDB">
        <w:rPr>
          <w:rFonts w:ascii="TimesNewRoman" w:hAnsi="TimesNewRoman" w:cs="TimesNewRoman"/>
        </w:rPr>
        <w:t>ese</w:t>
      </w:r>
      <w:r w:rsidRPr="001F2DDB">
        <w:rPr>
          <w:rFonts w:ascii="TimesNewRoman" w:hAnsi="TimesNewRoman" w:cs="TimesNewRoman"/>
        </w:rPr>
        <w:t xml:space="preserve"> Product and Services Specifications</w:t>
      </w:r>
      <w:r w:rsidR="00470F95" w:rsidRPr="001F2DDB">
        <w:rPr>
          <w:rFonts w:ascii="TimesNewRoman" w:hAnsi="TimesNewRoman" w:cs="TimesNewRoman"/>
        </w:rPr>
        <w:t xml:space="preserve"> </w:t>
      </w:r>
      <w:r w:rsidRPr="001F2DDB">
        <w:rPr>
          <w:rFonts w:ascii="TimesNewRoman" w:hAnsi="TimesNewRoman" w:cs="TimesNewRoman"/>
        </w:rPr>
        <w:t xml:space="preserve">provide the Bidder with the requirements </w:t>
      </w:r>
      <w:r w:rsidR="0019175F">
        <w:rPr>
          <w:rFonts w:ascii="TimesNewRoman" w:hAnsi="TimesNewRoman" w:cs="TimesNewRoman"/>
        </w:rPr>
        <w:t xml:space="preserve">for </w:t>
      </w:r>
      <w:r w:rsidR="0019175F">
        <w:t>an end-to-</w:t>
      </w:r>
      <w:r w:rsidR="000C5132">
        <w:t>end Self</w:t>
      </w:r>
      <w:r w:rsidR="0019175F">
        <w:t xml:space="preserve">-Provisioned Fiber (SPF) system that includes all necessary engineering, permitting, materials, installation equipment, services, configuration, coordination, installation, </w:t>
      </w:r>
      <w:r w:rsidR="000531F9">
        <w:t xml:space="preserve">testing, documentation, </w:t>
      </w:r>
      <w:r w:rsidR="0019175F">
        <w:t xml:space="preserve">and warranties </w:t>
      </w:r>
      <w:r w:rsidRPr="001F2DDB">
        <w:rPr>
          <w:rFonts w:ascii="TimesNewRoman" w:hAnsi="TimesNewRoman" w:cs="TimesNewRoman"/>
        </w:rPr>
        <w:t>requested by the District</w:t>
      </w:r>
      <w:r w:rsidR="00470F95" w:rsidRPr="001F2DDB">
        <w:rPr>
          <w:rFonts w:ascii="TimesNewRoman" w:hAnsi="TimesNewRoman" w:cs="TimesNewRoman"/>
        </w:rPr>
        <w:t xml:space="preserve"> in this RFP.</w:t>
      </w:r>
      <w:r w:rsidR="00F169FB" w:rsidRPr="001F2DDB">
        <w:rPr>
          <w:rFonts w:ascii="TimesNewRoman" w:hAnsi="TimesNewRoman" w:cs="TimesNewRoman"/>
        </w:rPr>
        <w:t xml:space="preserve">  The intent of th</w:t>
      </w:r>
      <w:r w:rsidR="004A176D" w:rsidRPr="001F2DDB">
        <w:rPr>
          <w:rFonts w:ascii="TimesNewRoman" w:hAnsi="TimesNewRoman" w:cs="TimesNewRoman"/>
        </w:rPr>
        <w:t xml:space="preserve">e </w:t>
      </w:r>
      <w:r w:rsidR="0051408B">
        <w:rPr>
          <w:rFonts w:ascii="TimesNewRoman" w:hAnsi="TimesNewRoman" w:cs="TimesNewRoman"/>
        </w:rPr>
        <w:t>(SPF)</w:t>
      </w:r>
      <w:r w:rsidR="00F169FB" w:rsidRPr="001F2DDB">
        <w:rPr>
          <w:rFonts w:ascii="TimesNewRoman" w:hAnsi="TimesNewRoman" w:cs="TimesNewRoman"/>
        </w:rPr>
        <w:t xml:space="preserve"> specification</w:t>
      </w:r>
      <w:r w:rsidR="004A176D" w:rsidRPr="001F2DDB">
        <w:rPr>
          <w:rFonts w:ascii="TimesNewRoman" w:hAnsi="TimesNewRoman" w:cs="TimesNewRoman"/>
        </w:rPr>
        <w:t xml:space="preserve">s </w:t>
      </w:r>
      <w:r w:rsidR="00F169FB" w:rsidRPr="001F2DDB">
        <w:rPr>
          <w:rFonts w:ascii="TimesNewRoman" w:hAnsi="TimesNewRoman" w:cs="TimesNewRoman"/>
        </w:rPr>
        <w:t xml:space="preserve">is to provide relevant information that allows the Bidder to bid the </w:t>
      </w:r>
      <w:r w:rsidR="0019175F">
        <w:rPr>
          <w:rFonts w:ascii="TimesNewRoman" w:hAnsi="TimesNewRoman" w:cs="TimesNewRoman"/>
        </w:rPr>
        <w:t xml:space="preserve">engineering, permitting, </w:t>
      </w:r>
      <w:r w:rsidR="00F169FB" w:rsidRPr="001F2DDB">
        <w:rPr>
          <w:rFonts w:ascii="TimesNewRoman" w:hAnsi="TimesNewRoman" w:cs="TimesNewRoman"/>
        </w:rPr>
        <w:t xml:space="preserve">labor, supervision, tooling, materials, and miscellaneous mounting hardware and consumables to install a complete </w:t>
      </w:r>
      <w:r w:rsidR="0051408B">
        <w:rPr>
          <w:rFonts w:ascii="TimesNewRoman" w:hAnsi="TimesNewRoman" w:cs="TimesNewRoman"/>
        </w:rPr>
        <w:t>(SPF)</w:t>
      </w:r>
      <w:r w:rsidR="00F169FB" w:rsidRPr="001F2DDB">
        <w:rPr>
          <w:rFonts w:ascii="TimesNewRoman" w:hAnsi="TimesNewRoman" w:cs="TimesNewRoman"/>
        </w:rPr>
        <w:t xml:space="preserve"> </w:t>
      </w:r>
      <w:r w:rsidR="00AE514C">
        <w:rPr>
          <w:rFonts w:ascii="TimesNewRoman" w:hAnsi="TimesNewRoman" w:cs="TimesNewRoman"/>
        </w:rPr>
        <w:t>system</w:t>
      </w:r>
      <w:r w:rsidR="00F169FB" w:rsidRPr="001F2DDB">
        <w:rPr>
          <w:rFonts w:ascii="TimesNewRoman" w:hAnsi="TimesNewRoman" w:cs="TimesNewRoman"/>
        </w:rPr>
        <w:t>.</w:t>
      </w:r>
    </w:p>
    <w:p w14:paraId="205F472A" w14:textId="77777777" w:rsidR="00D26BCF" w:rsidRPr="001F2DDB" w:rsidRDefault="00D26BCF" w:rsidP="0052158D">
      <w:pPr>
        <w:numPr>
          <w:ilvl w:val="0"/>
          <w:numId w:val="3"/>
        </w:numPr>
        <w:spacing w:after="120"/>
        <w:jc w:val="both"/>
        <w:rPr>
          <w:rFonts w:ascii="TimesNewRoman" w:hAnsi="TimesNewRoman" w:cs="TimesNewRoman"/>
        </w:rPr>
      </w:pPr>
      <w:r w:rsidRPr="001F2DDB">
        <w:rPr>
          <w:rFonts w:ascii="TimesNewRoman" w:hAnsi="TimesNewRoman" w:cs="TimesNewRoman"/>
        </w:rPr>
        <w:t>The selected vendor/contractor is responsible for proposing any</w:t>
      </w:r>
      <w:r w:rsidR="000C5132">
        <w:rPr>
          <w:rFonts w:ascii="TimesNewRoman" w:hAnsi="TimesNewRoman" w:cs="TimesNewRoman"/>
        </w:rPr>
        <w:t>/</w:t>
      </w:r>
      <w:r w:rsidRPr="001F2DDB">
        <w:rPr>
          <w:rFonts w:ascii="TimesNewRoman" w:hAnsi="TimesNewRoman" w:cs="TimesNewRoman"/>
        </w:rPr>
        <w:t xml:space="preserve">all items required for a complete </w:t>
      </w:r>
      <w:r w:rsidR="0051408B">
        <w:rPr>
          <w:rFonts w:ascii="TimesNewRoman" w:hAnsi="TimesNewRoman" w:cs="TimesNewRoman"/>
        </w:rPr>
        <w:t>(SPF)</w:t>
      </w:r>
      <w:r w:rsidRPr="001F2DDB">
        <w:rPr>
          <w:rFonts w:ascii="TimesNewRoman" w:hAnsi="TimesNewRoman" w:cs="TimesNewRoman"/>
        </w:rPr>
        <w:t xml:space="preserve"> system even though it may not be identified in the specifications incorporated herein, drawings and</w:t>
      </w:r>
      <w:r w:rsidRPr="00537DE3">
        <w:rPr>
          <w:rFonts w:ascii="TimesNewRoman" w:hAnsi="TimesNewRoman" w:cs="TimesNewRoman"/>
        </w:rPr>
        <w:t>/or Bill of Materials</w:t>
      </w:r>
      <w:r w:rsidR="001B7850" w:rsidRPr="00537DE3">
        <w:rPr>
          <w:rFonts w:ascii="TimesNewRoman" w:hAnsi="TimesNewRoman" w:cs="TimesNewRoman"/>
        </w:rPr>
        <w:t>,</w:t>
      </w:r>
      <w:r w:rsidR="001B7850">
        <w:rPr>
          <w:rFonts w:ascii="TimesNewRoman" w:hAnsi="TimesNewRoman" w:cs="TimesNewRoman"/>
        </w:rPr>
        <w:t xml:space="preserve"> Appendix C, </w:t>
      </w:r>
      <w:r w:rsidRPr="001F2DDB">
        <w:rPr>
          <w:rFonts w:ascii="TimesNewRoman" w:hAnsi="TimesNewRoman" w:cs="TimesNewRoman"/>
        </w:rPr>
        <w:t>attached</w:t>
      </w:r>
      <w:r w:rsidRPr="001F2DDB">
        <w:t xml:space="preserve"> with the Bid. </w:t>
      </w:r>
    </w:p>
    <w:p w14:paraId="0239C9BD" w14:textId="77777777" w:rsidR="00470F95" w:rsidRPr="001F2DDB" w:rsidRDefault="00470F95" w:rsidP="0052158D">
      <w:pPr>
        <w:numPr>
          <w:ilvl w:val="0"/>
          <w:numId w:val="3"/>
        </w:numPr>
        <w:spacing w:after="120"/>
        <w:jc w:val="both"/>
        <w:rPr>
          <w:rFonts w:ascii="TimesNewRoman" w:hAnsi="TimesNewRoman" w:cs="TimesNewRoman"/>
        </w:rPr>
      </w:pPr>
      <w:r w:rsidRPr="001F2DDB">
        <w:rPr>
          <w:rFonts w:ascii="TimesNewRoman" w:hAnsi="TimesNewRoman" w:cs="TimesNewRoman"/>
        </w:rPr>
        <w:t xml:space="preserve">The successful </w:t>
      </w:r>
      <w:r w:rsidR="00BF454C" w:rsidRPr="001F2DDB">
        <w:rPr>
          <w:rFonts w:ascii="TimesNewRoman" w:hAnsi="TimesNewRoman" w:cs="TimesNewRoman"/>
        </w:rPr>
        <w:t>Bidder</w:t>
      </w:r>
      <w:r w:rsidRPr="001F2DDB">
        <w:rPr>
          <w:rFonts w:ascii="TimesNewRoman" w:hAnsi="TimesNewRoman" w:cs="TimesNewRoman"/>
        </w:rPr>
        <w:t xml:space="preserve"> shall meet or exceed all requirements for the </w:t>
      </w:r>
      <w:r w:rsidR="00AE514C">
        <w:rPr>
          <w:rFonts w:ascii="TimesNewRoman" w:hAnsi="TimesNewRoman" w:cs="TimesNewRoman"/>
        </w:rPr>
        <w:t>(SPF) system</w:t>
      </w:r>
      <w:r w:rsidRPr="001F2DDB">
        <w:rPr>
          <w:rFonts w:ascii="TimesNewRoman" w:hAnsi="TimesNewRoman" w:cs="TimesNewRoman"/>
        </w:rPr>
        <w:t xml:space="preserve"> described in this </w:t>
      </w:r>
      <w:r w:rsidR="00BF454C" w:rsidRPr="001F2DDB">
        <w:rPr>
          <w:rFonts w:ascii="TimesNewRoman" w:hAnsi="TimesNewRoman" w:cs="TimesNewRoman"/>
        </w:rPr>
        <w:t>RFP and any Bid attachment documents provided by the District.</w:t>
      </w:r>
    </w:p>
    <w:p w14:paraId="7DFD02F7" w14:textId="77777777" w:rsidR="00BF454C" w:rsidRPr="001F2DDB" w:rsidRDefault="00BF454C" w:rsidP="0052158D">
      <w:pPr>
        <w:numPr>
          <w:ilvl w:val="0"/>
          <w:numId w:val="3"/>
        </w:numPr>
        <w:spacing w:after="120"/>
        <w:jc w:val="both"/>
        <w:rPr>
          <w:rFonts w:ascii="TimesNewRoman" w:hAnsi="TimesNewRoman" w:cs="TimesNewRoman"/>
        </w:rPr>
      </w:pPr>
      <w:r w:rsidRPr="001F2DDB">
        <w:rPr>
          <w:rFonts w:ascii="TimesNewRoman" w:hAnsi="TimesNewRoman" w:cs="TimesNewRoman"/>
        </w:rPr>
        <w:t xml:space="preserve">If, for any reason, any Bid attachment document is in conflict with the details in </w:t>
      </w:r>
      <w:r w:rsidR="00D26BCF" w:rsidRPr="001F2DDB">
        <w:rPr>
          <w:rFonts w:ascii="TimesNewRoman" w:hAnsi="TimesNewRoman" w:cs="TimesNewRoman"/>
        </w:rPr>
        <w:t>the specifications herein this RFP</w:t>
      </w:r>
      <w:r w:rsidRPr="001F2DDB">
        <w:rPr>
          <w:rFonts w:ascii="TimesNewRoman" w:hAnsi="TimesNewRoman" w:cs="TimesNewRoman"/>
        </w:rPr>
        <w:t xml:space="preserve">, the forgoing written specification shall take precedence. </w:t>
      </w:r>
    </w:p>
    <w:p w14:paraId="6E67BD7C" w14:textId="77777777" w:rsidR="00D26BCF" w:rsidRPr="00537DE3" w:rsidRDefault="00F8239D" w:rsidP="0052158D">
      <w:pPr>
        <w:numPr>
          <w:ilvl w:val="0"/>
          <w:numId w:val="43"/>
        </w:numPr>
        <w:jc w:val="both"/>
        <w:rPr>
          <w:b/>
        </w:rPr>
      </w:pPr>
      <w:r w:rsidRPr="00537DE3">
        <w:rPr>
          <w:b/>
        </w:rPr>
        <w:t>APPLICABLE DOCUMENTS</w:t>
      </w:r>
    </w:p>
    <w:p w14:paraId="1CDD2347" w14:textId="77777777" w:rsidR="00D26BCF" w:rsidRPr="001F2DDB" w:rsidRDefault="00D26BCF" w:rsidP="00636F50">
      <w:pPr>
        <w:tabs>
          <w:tab w:val="num" w:pos="360"/>
        </w:tabs>
        <w:spacing w:after="120"/>
        <w:ind w:left="720"/>
        <w:jc w:val="both"/>
      </w:pPr>
      <w:r w:rsidRPr="001F2DDB">
        <w:t xml:space="preserve">The </w:t>
      </w:r>
      <w:r w:rsidR="0051408B">
        <w:t>(SPF)</w:t>
      </w:r>
      <w:r w:rsidR="00F8239D" w:rsidRPr="001F2DDB">
        <w:t xml:space="preserve"> system described within the specifications</w:t>
      </w:r>
      <w:r w:rsidRPr="001F2DDB">
        <w:t xml:space="preserve"> is derived</w:t>
      </w:r>
      <w:r w:rsidR="00F8239D" w:rsidRPr="001F2DDB">
        <w:t>,</w:t>
      </w:r>
      <w:r w:rsidRPr="001F2DDB">
        <w:t xml:space="preserve"> in part</w:t>
      </w:r>
      <w:r w:rsidR="00F8239D" w:rsidRPr="001F2DDB">
        <w:t>,</w:t>
      </w:r>
      <w:r w:rsidRPr="001F2DDB">
        <w:t xml:space="preserve"> from the recommendations </w:t>
      </w:r>
      <w:r w:rsidR="00F8239D" w:rsidRPr="001F2DDB">
        <w:t>in industry standard manuals and documents</w:t>
      </w:r>
      <w:r w:rsidRPr="001F2DDB">
        <w:t xml:space="preserve">. </w:t>
      </w:r>
      <w:r w:rsidR="00F8239D" w:rsidRPr="001F2DDB">
        <w:t xml:space="preserve"> </w:t>
      </w:r>
      <w:r w:rsidR="00636F50" w:rsidRPr="001F2DDB">
        <w:t xml:space="preserve">The Bidder is responsible for determining and adhering to the most recent release of applicable documents when developing their proposal for the </w:t>
      </w:r>
      <w:r w:rsidR="0051408B">
        <w:t>(SPF)</w:t>
      </w:r>
      <w:r w:rsidR="00636F50" w:rsidRPr="001F2DDB">
        <w:t xml:space="preserve"> installation.  </w:t>
      </w:r>
      <w:r w:rsidRPr="001F2DDB">
        <w:t xml:space="preserve">The </w:t>
      </w:r>
      <w:r w:rsidR="00F8239D" w:rsidRPr="001F2DDB">
        <w:t xml:space="preserve">following list of </w:t>
      </w:r>
      <w:r w:rsidR="00636F50" w:rsidRPr="001F2DDB">
        <w:t xml:space="preserve">applicable documents </w:t>
      </w:r>
      <w:r w:rsidR="00F8239D" w:rsidRPr="001F2DDB">
        <w:t>has</w:t>
      </w:r>
      <w:r w:rsidRPr="001F2DDB">
        <w:t xml:space="preserve"> </w:t>
      </w:r>
      <w:r w:rsidR="00F8239D" w:rsidRPr="001F2DDB">
        <w:t>influence</w:t>
      </w:r>
      <w:r w:rsidRPr="001F2DDB">
        <w:t xml:space="preserve"> on the desired </w:t>
      </w:r>
      <w:r w:rsidR="00AE514C">
        <w:t>(SPF)</w:t>
      </w:r>
      <w:r w:rsidRPr="001F2DDB">
        <w:t xml:space="preserve"> </w:t>
      </w:r>
      <w:r w:rsidR="00AE514C">
        <w:t>system</w:t>
      </w:r>
      <w:r w:rsidRPr="001F2DDB">
        <w:t xml:space="preserve"> and incor</w:t>
      </w:r>
      <w:r w:rsidR="00F8239D" w:rsidRPr="001F2DDB">
        <w:t>porated herein by reference.</w:t>
      </w:r>
    </w:p>
    <w:p w14:paraId="6A9F1D8D" w14:textId="44158532" w:rsidR="00F8239D" w:rsidRPr="00304C94" w:rsidRDefault="00F8239D" w:rsidP="0052158D">
      <w:pPr>
        <w:numPr>
          <w:ilvl w:val="0"/>
          <w:numId w:val="5"/>
        </w:numPr>
        <w:spacing w:after="120"/>
      </w:pPr>
      <w:r w:rsidRPr="00304C94">
        <w:t xml:space="preserve">1) All </w:t>
      </w:r>
      <w:r w:rsidR="00D26BCF" w:rsidRPr="00304C94">
        <w:t xml:space="preserve">technical specification and associated drawings </w:t>
      </w:r>
      <w:r w:rsidRPr="00304C94">
        <w:t>provided by the District</w:t>
      </w:r>
      <w:r w:rsidRPr="00304C94">
        <w:br/>
        <w:t xml:space="preserve">2) </w:t>
      </w:r>
      <w:r w:rsidR="00D26BCF" w:rsidRPr="00304C94">
        <w:t>Local Building</w:t>
      </w:r>
      <w:r w:rsidR="00933996" w:rsidRPr="00304C94">
        <w:t xml:space="preserve">, </w:t>
      </w:r>
      <w:r w:rsidR="00D26BCF" w:rsidRPr="00304C94">
        <w:t>Fire</w:t>
      </w:r>
      <w:r w:rsidR="00933996" w:rsidRPr="00304C94">
        <w:t>, and Right-of-Way Codes, along with Utilities specifications.</w:t>
      </w:r>
      <w:r w:rsidRPr="00304C94">
        <w:br/>
        <w:t xml:space="preserve">3) </w:t>
      </w:r>
      <w:r w:rsidR="00D26BCF" w:rsidRPr="00304C94">
        <w:t xml:space="preserve">BICSI’s </w:t>
      </w:r>
      <w:r w:rsidR="00D26BCF" w:rsidRPr="00304C94">
        <w:rPr>
          <w:rStyle w:val="Emphasis"/>
          <w:i w:val="0"/>
          <w:u w:val="single"/>
        </w:rPr>
        <w:t xml:space="preserve">Information </w:t>
      </w:r>
      <w:r w:rsidR="00AA5A70" w:rsidRPr="00304C94">
        <w:rPr>
          <w:rStyle w:val="Emphasis"/>
          <w:i w:val="0"/>
          <w:u w:val="single"/>
        </w:rPr>
        <w:t xml:space="preserve">Technology </w:t>
      </w:r>
      <w:r w:rsidR="00D26BCF" w:rsidRPr="00304C94">
        <w:rPr>
          <w:rStyle w:val="Emphasis"/>
          <w:i w:val="0"/>
          <w:u w:val="single"/>
        </w:rPr>
        <w:t xml:space="preserve">Systems Installation </w:t>
      </w:r>
      <w:r w:rsidR="00AA5A70" w:rsidRPr="00304C94">
        <w:rPr>
          <w:rStyle w:val="Emphasis"/>
          <w:i w:val="0"/>
          <w:u w:val="single"/>
        </w:rPr>
        <w:t xml:space="preserve">Methods </w:t>
      </w:r>
      <w:r w:rsidR="00D26BCF" w:rsidRPr="00304C94">
        <w:rPr>
          <w:rStyle w:val="Emphasis"/>
          <w:i w:val="0"/>
          <w:u w:val="single"/>
        </w:rPr>
        <w:t>Manual (ITSI</w:t>
      </w:r>
      <w:r w:rsidR="00933996" w:rsidRPr="00304C94">
        <w:rPr>
          <w:rStyle w:val="Emphasis"/>
          <w:i w:val="0"/>
          <w:u w:val="single"/>
        </w:rPr>
        <w:t>M</w:t>
      </w:r>
      <w:r w:rsidR="00D26BCF" w:rsidRPr="00304C94">
        <w:rPr>
          <w:rStyle w:val="Emphasis"/>
          <w:i w:val="0"/>
          <w:u w:val="single"/>
        </w:rPr>
        <w:t>M)</w:t>
      </w:r>
      <w:r w:rsidR="00D26BCF" w:rsidRPr="00304C94">
        <w:rPr>
          <w:rStyle w:val="Emphasis"/>
        </w:rPr>
        <w:t xml:space="preserve"> </w:t>
      </w:r>
      <w:r w:rsidR="00875222">
        <w:rPr>
          <w:rStyle w:val="Emphasis"/>
        </w:rPr>
        <w:t>latest</w:t>
      </w:r>
      <w:r w:rsidR="00AA5A70" w:rsidRPr="00304C94">
        <w:rPr>
          <w:rStyle w:val="Emphasis"/>
        </w:rPr>
        <w:t xml:space="preserve"> </w:t>
      </w:r>
      <w:r w:rsidR="00D26BCF" w:rsidRPr="00304C94">
        <w:rPr>
          <w:rStyle w:val="Emphasis"/>
        </w:rPr>
        <w:t>edition</w:t>
      </w:r>
      <w:r w:rsidRPr="00304C94">
        <w:rPr>
          <w:rStyle w:val="Emphasis"/>
          <w:i w:val="0"/>
          <w:iCs w:val="0"/>
        </w:rPr>
        <w:br/>
      </w:r>
      <w:r w:rsidRPr="00304C94">
        <w:rPr>
          <w:rStyle w:val="Emphasis"/>
          <w:i w:val="0"/>
        </w:rPr>
        <w:t xml:space="preserve">4) </w:t>
      </w:r>
      <w:r w:rsidR="00D26BCF" w:rsidRPr="00304C94">
        <w:rPr>
          <w:rStyle w:val="Emphasis"/>
          <w:i w:val="0"/>
        </w:rPr>
        <w:t xml:space="preserve">BICSI’s </w:t>
      </w:r>
      <w:r w:rsidR="00D26BCF" w:rsidRPr="00304C94">
        <w:rPr>
          <w:rStyle w:val="Emphasis"/>
          <w:i w:val="0"/>
          <w:u w:val="single"/>
        </w:rPr>
        <w:t>Telecommunications Distribution Methods Manual (TDMM</w:t>
      </w:r>
      <w:r w:rsidRPr="00304C94">
        <w:rPr>
          <w:rStyle w:val="Emphasis"/>
        </w:rPr>
        <w:t>)</w:t>
      </w:r>
      <w:r w:rsidR="00D26BCF" w:rsidRPr="00304C94">
        <w:rPr>
          <w:rStyle w:val="Emphasis"/>
        </w:rPr>
        <w:t xml:space="preserve"> </w:t>
      </w:r>
      <w:r w:rsidR="00875222">
        <w:rPr>
          <w:rStyle w:val="Emphasis"/>
        </w:rPr>
        <w:t>latest</w:t>
      </w:r>
      <w:r w:rsidR="00AA5A70" w:rsidRPr="00304C94">
        <w:rPr>
          <w:rStyle w:val="Emphasis"/>
        </w:rPr>
        <w:t xml:space="preserve"> </w:t>
      </w:r>
      <w:r w:rsidR="00166362">
        <w:rPr>
          <w:rStyle w:val="Emphasis"/>
        </w:rPr>
        <w:t>e</w:t>
      </w:r>
      <w:r w:rsidR="00D26BCF" w:rsidRPr="00304C94">
        <w:rPr>
          <w:rStyle w:val="Emphasis"/>
        </w:rPr>
        <w:t>dition</w:t>
      </w:r>
      <w:r w:rsidRPr="00304C94">
        <w:rPr>
          <w:rStyle w:val="Emphasis"/>
          <w:i w:val="0"/>
          <w:iCs w:val="0"/>
        </w:rPr>
        <w:br/>
      </w:r>
      <w:r w:rsidRPr="00304C94">
        <w:t xml:space="preserve">5) </w:t>
      </w:r>
      <w:r w:rsidR="00D26BCF" w:rsidRPr="00304C94">
        <w:t xml:space="preserve">National Fire Protection Agency (NFPA) - 70, National Electrical Code (NEC) – </w:t>
      </w:r>
      <w:r w:rsidR="004C599F">
        <w:t>2018</w:t>
      </w:r>
      <w:r w:rsidR="00AA5A70" w:rsidRPr="00304C94">
        <w:t xml:space="preserve"> </w:t>
      </w:r>
    </w:p>
    <w:p w14:paraId="753DA45A" w14:textId="77777777" w:rsidR="00D26BCF" w:rsidRPr="001F2DDB" w:rsidRDefault="00D26BCF" w:rsidP="0052158D">
      <w:pPr>
        <w:numPr>
          <w:ilvl w:val="0"/>
          <w:numId w:val="5"/>
        </w:numPr>
        <w:spacing w:after="120"/>
      </w:pPr>
      <w:r w:rsidRPr="001F2DDB">
        <w:t xml:space="preserve">If a conflict exists between </w:t>
      </w:r>
      <w:r w:rsidR="00F8239D" w:rsidRPr="001F2DDB">
        <w:t xml:space="preserve">the </w:t>
      </w:r>
      <w:r w:rsidRPr="001F2DDB">
        <w:t xml:space="preserve">applicable documents, then the </w:t>
      </w:r>
      <w:r w:rsidR="00636F50" w:rsidRPr="001F2DDB">
        <w:t xml:space="preserve">aforementioned numeric list of applicable documents </w:t>
      </w:r>
      <w:r w:rsidRPr="001F2DDB">
        <w:t xml:space="preserve">shall dictate the order of precedence in resolving </w:t>
      </w:r>
      <w:r w:rsidR="00636F50" w:rsidRPr="001F2DDB">
        <w:t xml:space="preserve">such </w:t>
      </w:r>
      <w:r w:rsidRPr="001F2DDB">
        <w:t xml:space="preserve">conflicts. </w:t>
      </w:r>
      <w:r w:rsidR="00636F50" w:rsidRPr="001F2DDB">
        <w:t xml:space="preserve"> </w:t>
      </w:r>
      <w:r w:rsidRPr="001F2DDB">
        <w:t xml:space="preserve">This order of precedence shall be maintained unless a lesser order document has been adopted as code by a local, state, or federal entity. </w:t>
      </w:r>
      <w:r w:rsidR="00636F50" w:rsidRPr="001F2DDB">
        <w:t xml:space="preserve"> </w:t>
      </w:r>
      <w:r w:rsidRPr="001F2DDB">
        <w:t xml:space="preserve">If a conflict </w:t>
      </w:r>
      <w:r w:rsidR="00636F50" w:rsidRPr="001F2DDB">
        <w:t xml:space="preserve">further </w:t>
      </w:r>
      <w:r w:rsidRPr="001F2DDB">
        <w:t xml:space="preserve">exists, documents adopted as code shall take precedence. </w:t>
      </w:r>
    </w:p>
    <w:p w14:paraId="58D713BE" w14:textId="77777777" w:rsidR="00D26BCF" w:rsidRPr="001F2DDB" w:rsidRDefault="00D26BCF" w:rsidP="0052158D">
      <w:pPr>
        <w:numPr>
          <w:ilvl w:val="0"/>
          <w:numId w:val="5"/>
        </w:numPr>
        <w:spacing w:after="120"/>
      </w:pPr>
      <w:r w:rsidRPr="001F2DDB">
        <w:t xml:space="preserve">If </w:t>
      </w:r>
      <w:r w:rsidR="00636F50" w:rsidRPr="001F2DDB">
        <w:t>the specifications incorporated herein</w:t>
      </w:r>
      <w:r w:rsidRPr="001F2DDB">
        <w:t xml:space="preserve"> and any of the </w:t>
      </w:r>
      <w:r w:rsidR="00636F50" w:rsidRPr="001F2DDB">
        <w:t>aforementioned applicable documents</w:t>
      </w:r>
      <w:r w:rsidRPr="001F2DDB">
        <w:t xml:space="preserve"> are in conflict</w:t>
      </w:r>
      <w:r w:rsidR="00636F50" w:rsidRPr="001F2DDB">
        <w:t xml:space="preserve"> with each other</w:t>
      </w:r>
      <w:r w:rsidRPr="001F2DDB">
        <w:t xml:space="preserve">, then the more stringent requirement shall apply. </w:t>
      </w:r>
      <w:r w:rsidR="00636F50" w:rsidRPr="001F2DDB">
        <w:t xml:space="preserve"> </w:t>
      </w:r>
      <w:r w:rsidRPr="001F2DDB">
        <w:t xml:space="preserve">All </w:t>
      </w:r>
      <w:r w:rsidR="00636F50" w:rsidRPr="001F2DDB">
        <w:t xml:space="preserve">applicable </w:t>
      </w:r>
      <w:r w:rsidRPr="001F2DDB">
        <w:t>documents listed are</w:t>
      </w:r>
      <w:r w:rsidR="00636F50" w:rsidRPr="001F2DDB">
        <w:t xml:space="preserve">, to the best of the District’s knowledge, considered </w:t>
      </w:r>
      <w:r w:rsidRPr="001F2DDB">
        <w:t xml:space="preserve">to be the most current releases of </w:t>
      </w:r>
      <w:r w:rsidR="00636F50" w:rsidRPr="001F2DDB">
        <w:t xml:space="preserve">said documents.  </w:t>
      </w:r>
    </w:p>
    <w:p w14:paraId="4E1D5463" w14:textId="77777777" w:rsidR="00BF0C89" w:rsidRPr="001F2DDB" w:rsidRDefault="00BF0C89" w:rsidP="0052158D">
      <w:pPr>
        <w:numPr>
          <w:ilvl w:val="0"/>
          <w:numId w:val="44"/>
        </w:numPr>
        <w:jc w:val="both"/>
        <w:rPr>
          <w:b/>
        </w:rPr>
      </w:pPr>
      <w:r w:rsidRPr="001F2DDB">
        <w:rPr>
          <w:b/>
        </w:rPr>
        <w:t xml:space="preserve">PURPOSE AND </w:t>
      </w:r>
      <w:r w:rsidR="004A176D" w:rsidRPr="001F2DDB">
        <w:rPr>
          <w:b/>
        </w:rPr>
        <w:t>BIDDER RESPONSIBILITIES</w:t>
      </w:r>
    </w:p>
    <w:p w14:paraId="563B372D" w14:textId="77777777" w:rsidR="00470F95" w:rsidRPr="001F2DDB" w:rsidRDefault="00BF0C89" w:rsidP="00BF0C89">
      <w:pPr>
        <w:tabs>
          <w:tab w:val="num" w:pos="360"/>
        </w:tabs>
        <w:spacing w:after="120"/>
        <w:ind w:left="720"/>
        <w:jc w:val="both"/>
        <w:rPr>
          <w:rFonts w:ascii="TimesNewRoman" w:hAnsi="TimesNewRoman" w:cs="TimesNewRoman"/>
        </w:rPr>
      </w:pPr>
      <w:r w:rsidRPr="001F2DDB">
        <w:rPr>
          <w:rFonts w:ascii="TimesNewRoman" w:hAnsi="TimesNewRoman" w:cs="TimesNewRoman"/>
        </w:rPr>
        <w:t xml:space="preserve">The intent of these </w:t>
      </w:r>
      <w:r w:rsidR="0051408B">
        <w:rPr>
          <w:rFonts w:ascii="TimesNewRoman" w:hAnsi="TimesNewRoman" w:cs="TimesNewRoman"/>
        </w:rPr>
        <w:t>(SPF)</w:t>
      </w:r>
      <w:r w:rsidR="00470F95" w:rsidRPr="001F2DDB">
        <w:rPr>
          <w:rFonts w:ascii="TimesNewRoman" w:hAnsi="TimesNewRoman" w:cs="TimesNewRoman"/>
        </w:rPr>
        <w:t xml:space="preserve"> </w:t>
      </w:r>
      <w:r w:rsidR="00BF454C" w:rsidRPr="001F2DDB">
        <w:rPr>
          <w:rFonts w:ascii="TimesNewRoman" w:hAnsi="TimesNewRoman" w:cs="TimesNewRoman"/>
        </w:rPr>
        <w:t>s</w:t>
      </w:r>
      <w:r w:rsidR="00470F95" w:rsidRPr="001F2DDB">
        <w:rPr>
          <w:rFonts w:ascii="TimesNewRoman" w:hAnsi="TimesNewRoman" w:cs="TimesNewRoman"/>
        </w:rPr>
        <w:t xml:space="preserve">pecifications </w:t>
      </w:r>
      <w:r w:rsidRPr="001F2DDB">
        <w:rPr>
          <w:rFonts w:ascii="TimesNewRoman" w:hAnsi="TimesNewRoman" w:cs="TimesNewRoman"/>
        </w:rPr>
        <w:t xml:space="preserve">is to </w:t>
      </w:r>
      <w:r w:rsidR="00470F95" w:rsidRPr="001F2DDB">
        <w:rPr>
          <w:rFonts w:ascii="TimesNewRoman" w:hAnsi="TimesNewRoman" w:cs="TimesNewRoman"/>
        </w:rPr>
        <w:t>make available</w:t>
      </w:r>
      <w:r w:rsidRPr="001F2DDB">
        <w:rPr>
          <w:rFonts w:ascii="TimesNewRoman" w:hAnsi="TimesNewRoman" w:cs="TimesNewRoman"/>
        </w:rPr>
        <w:t xml:space="preserve"> </w:t>
      </w:r>
      <w:r w:rsidR="004A176D" w:rsidRPr="001F2DDB">
        <w:rPr>
          <w:rFonts w:ascii="TimesNewRoman" w:hAnsi="TimesNewRoman" w:cs="TimesNewRoman"/>
        </w:rPr>
        <w:t xml:space="preserve">to all Bidders </w:t>
      </w:r>
      <w:r w:rsidRPr="001F2DDB">
        <w:rPr>
          <w:rFonts w:ascii="TimesNewRoman" w:hAnsi="TimesNewRoman" w:cs="TimesNewRoman"/>
        </w:rPr>
        <w:t xml:space="preserve">a standard specification for </w:t>
      </w:r>
      <w:r w:rsidR="00AE514C">
        <w:rPr>
          <w:rFonts w:ascii="TimesNewRoman" w:hAnsi="TimesNewRoman" w:cs="TimesNewRoman"/>
        </w:rPr>
        <w:t>(SPF)</w:t>
      </w:r>
      <w:r w:rsidR="00470F95" w:rsidRPr="001F2DDB">
        <w:rPr>
          <w:rFonts w:ascii="TimesNewRoman" w:hAnsi="TimesNewRoman" w:cs="TimesNewRoman"/>
        </w:rPr>
        <w:t xml:space="preserve"> installation(s) </w:t>
      </w:r>
      <w:r w:rsidRPr="001F2DDB">
        <w:rPr>
          <w:rFonts w:ascii="TimesNewRoman" w:hAnsi="TimesNewRoman" w:cs="TimesNewRoman"/>
        </w:rPr>
        <w:t>in all K-12 e</w:t>
      </w:r>
      <w:r w:rsidR="00470F95" w:rsidRPr="001F2DDB">
        <w:rPr>
          <w:rFonts w:ascii="TimesNewRoman" w:hAnsi="TimesNewRoman" w:cs="TimesNewRoman"/>
        </w:rPr>
        <w:t>ducational facilities</w:t>
      </w:r>
      <w:r w:rsidR="00BF454C" w:rsidRPr="001F2DDB">
        <w:rPr>
          <w:rFonts w:ascii="TimesNewRoman" w:hAnsi="TimesNewRoman" w:cs="TimesNewRoman"/>
        </w:rPr>
        <w:t xml:space="preserve"> identified in the SOW, </w:t>
      </w:r>
      <w:r w:rsidR="0081290A" w:rsidRPr="001F2DDB">
        <w:rPr>
          <w:rFonts w:ascii="TimesNewRoman" w:hAnsi="TimesNewRoman" w:cs="TimesNewRoman"/>
        </w:rPr>
        <w:t>section 5.0.0</w:t>
      </w:r>
      <w:r w:rsidRPr="001F2DDB">
        <w:rPr>
          <w:rFonts w:ascii="TimesNewRoman" w:hAnsi="TimesNewRoman" w:cs="TimesNewRoman"/>
        </w:rPr>
        <w:t xml:space="preserve">. </w:t>
      </w:r>
      <w:r w:rsidR="00470F95" w:rsidRPr="001F2DDB">
        <w:rPr>
          <w:rFonts w:ascii="TimesNewRoman" w:hAnsi="TimesNewRoman" w:cs="TimesNewRoman"/>
        </w:rPr>
        <w:t xml:space="preserve"> </w:t>
      </w:r>
    </w:p>
    <w:p w14:paraId="38C091B0" w14:textId="77777777" w:rsidR="00470F95" w:rsidRPr="001F2DDB" w:rsidRDefault="00470F95" w:rsidP="0052158D">
      <w:pPr>
        <w:numPr>
          <w:ilvl w:val="0"/>
          <w:numId w:val="4"/>
        </w:numPr>
        <w:spacing w:after="120"/>
        <w:jc w:val="both"/>
        <w:rPr>
          <w:rFonts w:ascii="TimesNewRoman" w:hAnsi="TimesNewRoman" w:cs="TimesNewRoman"/>
        </w:rPr>
      </w:pPr>
      <w:r w:rsidRPr="001F2DDB">
        <w:rPr>
          <w:rFonts w:ascii="TimesNewRoman" w:hAnsi="TimesNewRoman" w:cs="TimesNewRoman"/>
        </w:rPr>
        <w:lastRenderedPageBreak/>
        <w:t>T</w:t>
      </w:r>
      <w:r w:rsidR="00D26BCF" w:rsidRPr="001F2DDB">
        <w:rPr>
          <w:rFonts w:ascii="TimesNewRoman" w:hAnsi="TimesNewRoman" w:cs="TimesNewRoman"/>
        </w:rPr>
        <w:t>he</w:t>
      </w:r>
      <w:r w:rsidRPr="001F2DDB">
        <w:rPr>
          <w:rFonts w:ascii="TimesNewRoman" w:hAnsi="TimesNewRoman" w:cs="TimesNewRoman"/>
        </w:rPr>
        <w:t xml:space="preserve"> </w:t>
      </w:r>
      <w:r w:rsidR="0051408B">
        <w:rPr>
          <w:rFonts w:ascii="TimesNewRoman" w:hAnsi="TimesNewRoman" w:cs="TimesNewRoman"/>
        </w:rPr>
        <w:t>(SPF)</w:t>
      </w:r>
      <w:r w:rsidRPr="001F2DDB">
        <w:rPr>
          <w:rFonts w:ascii="TimesNewRoman" w:hAnsi="TimesNewRoman" w:cs="TimesNewRoman"/>
        </w:rPr>
        <w:t xml:space="preserve"> </w:t>
      </w:r>
      <w:r w:rsidR="00BF454C" w:rsidRPr="001F2DDB">
        <w:rPr>
          <w:rFonts w:ascii="TimesNewRoman" w:hAnsi="TimesNewRoman" w:cs="TimesNewRoman"/>
        </w:rPr>
        <w:t>s</w:t>
      </w:r>
      <w:r w:rsidRPr="001F2DDB">
        <w:rPr>
          <w:rFonts w:ascii="TimesNewRoman" w:hAnsi="TimesNewRoman" w:cs="TimesNewRoman"/>
        </w:rPr>
        <w:t>pecifications identify</w:t>
      </w:r>
      <w:r w:rsidR="00BF0C89" w:rsidRPr="001F2DDB">
        <w:rPr>
          <w:rFonts w:ascii="TimesNewRoman" w:hAnsi="TimesNewRoman" w:cs="TimesNewRoman"/>
        </w:rPr>
        <w:t xml:space="preserve"> the minimum performance criteria for the components and sub-systems </w:t>
      </w:r>
      <w:r w:rsidRPr="001F2DDB">
        <w:rPr>
          <w:rFonts w:ascii="TimesNewRoman" w:hAnsi="TimesNewRoman" w:cs="TimesNewRoman"/>
        </w:rPr>
        <w:t xml:space="preserve">encompassing </w:t>
      </w:r>
      <w:r w:rsidR="00BF0C89" w:rsidRPr="001F2DDB">
        <w:rPr>
          <w:rFonts w:ascii="TimesNewRoman" w:hAnsi="TimesNewRoman" w:cs="TimesNewRoman"/>
        </w:rPr>
        <w:t xml:space="preserve">a complete </w:t>
      </w:r>
      <w:r w:rsidR="0051408B">
        <w:rPr>
          <w:rFonts w:ascii="TimesNewRoman" w:hAnsi="TimesNewRoman" w:cs="TimesNewRoman"/>
        </w:rPr>
        <w:t>(SPF)</w:t>
      </w:r>
      <w:r w:rsidR="00BF0C89" w:rsidRPr="001F2DDB">
        <w:rPr>
          <w:rFonts w:ascii="TimesNewRoman" w:hAnsi="TimesNewRoman" w:cs="TimesNewRoman"/>
        </w:rPr>
        <w:t xml:space="preserve"> system that shall accommodate </w:t>
      </w:r>
      <w:r w:rsidRPr="001F2DDB">
        <w:rPr>
          <w:rFonts w:ascii="TimesNewRoman" w:hAnsi="TimesNewRoman" w:cs="TimesNewRoman"/>
        </w:rPr>
        <w:t>the District’s</w:t>
      </w:r>
      <w:r w:rsidR="00D26BCF" w:rsidRPr="001F2DDB">
        <w:rPr>
          <w:rFonts w:ascii="TimesNewRoman" w:hAnsi="TimesNewRoman" w:cs="TimesNewRoman"/>
        </w:rPr>
        <w:t xml:space="preserve"> Infrastructure R</w:t>
      </w:r>
      <w:r w:rsidR="00BF0C89" w:rsidRPr="001F2DDB">
        <w:rPr>
          <w:rFonts w:ascii="TimesNewRoman" w:hAnsi="TimesNewRoman" w:cs="TimesNewRoman"/>
        </w:rPr>
        <w:t>equirements</w:t>
      </w:r>
      <w:r w:rsidR="0081290A" w:rsidRPr="001F2DDB">
        <w:rPr>
          <w:rFonts w:ascii="TimesNewRoman" w:hAnsi="TimesNewRoman" w:cs="TimesNewRoman"/>
        </w:rPr>
        <w:t>, section 5.3.0</w:t>
      </w:r>
      <w:r w:rsidR="00BF0C89" w:rsidRPr="001F2DDB">
        <w:rPr>
          <w:rFonts w:ascii="TimesNewRoman" w:hAnsi="TimesNewRoman" w:cs="TimesNewRoman"/>
        </w:rPr>
        <w:t>.</w:t>
      </w:r>
    </w:p>
    <w:p w14:paraId="4EA1ECB2" w14:textId="77777777" w:rsidR="00470F95" w:rsidRPr="001F2DDB" w:rsidRDefault="00470F95" w:rsidP="0052158D">
      <w:pPr>
        <w:numPr>
          <w:ilvl w:val="0"/>
          <w:numId w:val="4"/>
        </w:numPr>
        <w:spacing w:after="120"/>
        <w:jc w:val="both"/>
        <w:rPr>
          <w:rFonts w:ascii="TimesNewRoman" w:hAnsi="TimesNewRoman" w:cs="TimesNewRoman"/>
        </w:rPr>
      </w:pPr>
      <w:r w:rsidRPr="001F2DDB">
        <w:rPr>
          <w:rFonts w:ascii="TimesNewRoman" w:hAnsi="TimesNewRoman" w:cs="TimesNewRoman"/>
        </w:rPr>
        <w:t>The p</w:t>
      </w:r>
      <w:r w:rsidR="00BF0C89" w:rsidRPr="001F2DDB">
        <w:rPr>
          <w:rFonts w:ascii="TimesNewRoman" w:hAnsi="TimesNewRoman" w:cs="TimesNewRoman"/>
        </w:rPr>
        <w:t xml:space="preserve">roduct specifications, general design considerations, and installation guidelines are </w:t>
      </w:r>
      <w:r w:rsidRPr="001F2DDB">
        <w:rPr>
          <w:rFonts w:ascii="TimesNewRoman" w:hAnsi="TimesNewRoman" w:cs="TimesNewRoman"/>
        </w:rPr>
        <w:t xml:space="preserve">incorporated </w:t>
      </w:r>
      <w:r w:rsidR="00BF454C" w:rsidRPr="001F2DDB">
        <w:rPr>
          <w:rFonts w:ascii="TimesNewRoman" w:hAnsi="TimesNewRoman" w:cs="TimesNewRoman"/>
        </w:rPr>
        <w:t>herein this RFP</w:t>
      </w:r>
      <w:r w:rsidR="00BF0C89" w:rsidRPr="001F2DDB">
        <w:rPr>
          <w:rFonts w:ascii="TimesNewRoman" w:hAnsi="TimesNewRoman" w:cs="TimesNewRoman"/>
        </w:rPr>
        <w:t xml:space="preserve">. </w:t>
      </w:r>
    </w:p>
    <w:p w14:paraId="350247C0" w14:textId="4A571C6C" w:rsidR="00BF454C" w:rsidRPr="001B7850" w:rsidRDefault="001B7850" w:rsidP="0052158D">
      <w:pPr>
        <w:numPr>
          <w:ilvl w:val="0"/>
          <w:numId w:val="4"/>
        </w:numPr>
        <w:spacing w:after="120"/>
        <w:jc w:val="both"/>
        <w:rPr>
          <w:rFonts w:ascii="TimesNewRoman" w:hAnsi="TimesNewRoman" w:cs="TimesNewRoman"/>
        </w:rPr>
      </w:pPr>
      <w:r w:rsidRPr="001B7850">
        <w:rPr>
          <w:rFonts w:ascii="TimesNewRoman" w:hAnsi="TimesNewRoman" w:cs="TimesNewRoman"/>
        </w:rPr>
        <w:t>T</w:t>
      </w:r>
      <w:r w:rsidR="00BF0C89" w:rsidRPr="001B7850">
        <w:rPr>
          <w:rFonts w:ascii="TimesNewRoman" w:hAnsi="TimesNewRoman" w:cs="TimesNewRoman"/>
        </w:rPr>
        <w:t>ypical installation details, cable routing and outlet types for the specific educational facilities will be provided</w:t>
      </w:r>
      <w:r w:rsidR="00D4798F" w:rsidRPr="001B7850">
        <w:rPr>
          <w:rFonts w:ascii="TimesNewRoman" w:hAnsi="TimesNewRoman" w:cs="TimesNewRoman"/>
        </w:rPr>
        <w:t xml:space="preserve"> by the District</w:t>
      </w:r>
      <w:r w:rsidR="000531F9">
        <w:rPr>
          <w:rFonts w:ascii="TimesNewRoman" w:hAnsi="TimesNewRoman" w:cs="TimesNewRoman"/>
        </w:rPr>
        <w:t xml:space="preserve"> herein this RFP</w:t>
      </w:r>
      <w:r w:rsidR="00D4798F" w:rsidRPr="001B7850">
        <w:rPr>
          <w:rFonts w:ascii="TimesNewRoman" w:hAnsi="TimesNewRoman" w:cs="TimesNewRoman"/>
        </w:rPr>
        <w:t>.</w:t>
      </w:r>
    </w:p>
    <w:p w14:paraId="3387577C" w14:textId="77777777" w:rsidR="00BF0C89" w:rsidRPr="001F2DDB" w:rsidRDefault="00BF0C89" w:rsidP="0052158D">
      <w:pPr>
        <w:numPr>
          <w:ilvl w:val="0"/>
          <w:numId w:val="4"/>
        </w:numPr>
        <w:spacing w:after="120"/>
        <w:jc w:val="both"/>
        <w:rPr>
          <w:rFonts w:ascii="TimesNewRoman" w:hAnsi="TimesNewRoman" w:cs="TimesNewRoman"/>
        </w:rPr>
      </w:pPr>
      <w:r w:rsidRPr="001F2DDB">
        <w:rPr>
          <w:rFonts w:ascii="TimesNewRoman" w:hAnsi="TimesNewRoman" w:cs="TimesNewRoman"/>
        </w:rPr>
        <w:t xml:space="preserve">The successful </w:t>
      </w:r>
      <w:r w:rsidR="00BF454C" w:rsidRPr="001F2DDB">
        <w:rPr>
          <w:rFonts w:ascii="TimesNewRoman" w:hAnsi="TimesNewRoman" w:cs="TimesNewRoman"/>
        </w:rPr>
        <w:t>Bidder</w:t>
      </w:r>
      <w:r w:rsidRPr="001F2DDB">
        <w:rPr>
          <w:rFonts w:ascii="TimesNewRoman" w:hAnsi="TimesNewRoman" w:cs="TimesNewRoman"/>
        </w:rPr>
        <w:t xml:space="preserve"> is required to furnish all labor, supervision, tooling, and miscellaneous mounting hardware and consumables for the </w:t>
      </w:r>
      <w:r w:rsidR="0051408B">
        <w:rPr>
          <w:rFonts w:ascii="TimesNewRoman" w:hAnsi="TimesNewRoman" w:cs="TimesNewRoman"/>
        </w:rPr>
        <w:t>(SPF)</w:t>
      </w:r>
      <w:r w:rsidRPr="001F2DDB">
        <w:rPr>
          <w:rFonts w:ascii="TimesNewRoman" w:hAnsi="TimesNewRoman" w:cs="TimesNewRoman"/>
        </w:rPr>
        <w:t xml:space="preserve"> system installed</w:t>
      </w:r>
      <w:r w:rsidR="00BF454C" w:rsidRPr="001F2DDB">
        <w:rPr>
          <w:rFonts w:ascii="TimesNewRoman" w:hAnsi="TimesNewRoman" w:cs="TimesNewRoman"/>
        </w:rPr>
        <w:t xml:space="preserve"> at the District</w:t>
      </w:r>
      <w:r w:rsidRPr="001F2DDB">
        <w:rPr>
          <w:rFonts w:ascii="TimesNewRoman" w:hAnsi="TimesNewRoman" w:cs="TimesNewRoman"/>
        </w:rPr>
        <w:t xml:space="preserve">. </w:t>
      </w:r>
    </w:p>
    <w:p w14:paraId="6A33F581" w14:textId="77777777" w:rsidR="00D26BCF" w:rsidRPr="001F2DDB" w:rsidRDefault="00D26BCF" w:rsidP="0052158D">
      <w:pPr>
        <w:numPr>
          <w:ilvl w:val="0"/>
          <w:numId w:val="4"/>
        </w:numPr>
        <w:spacing w:after="120"/>
        <w:jc w:val="both"/>
        <w:rPr>
          <w:rFonts w:ascii="TimesNewRoman" w:hAnsi="TimesNewRoman" w:cs="TimesNewRoman"/>
        </w:rPr>
      </w:pPr>
      <w:r w:rsidRPr="001F2DDB">
        <w:rPr>
          <w:rFonts w:ascii="TimesNewRoman" w:hAnsi="TimesNewRoman" w:cs="TimesNewRoman"/>
        </w:rPr>
        <w:t xml:space="preserve">The forgoing specifications define the </w:t>
      </w:r>
      <w:r w:rsidR="00AE514C">
        <w:rPr>
          <w:rFonts w:ascii="TimesNewRoman" w:hAnsi="TimesNewRoman" w:cs="TimesNewRoman"/>
        </w:rPr>
        <w:t>(SPF) system</w:t>
      </w:r>
      <w:r w:rsidRPr="001F2DDB">
        <w:rPr>
          <w:rFonts w:ascii="TimesNewRoman" w:hAnsi="TimesNewRoman" w:cs="TimesNewRoman"/>
        </w:rPr>
        <w:t xml:space="preserve"> and subsystem components including cable, termination hardware, supporting hardware, and miscellany required to furnish and install a complete </w:t>
      </w:r>
      <w:r w:rsidR="00AE514C">
        <w:rPr>
          <w:rFonts w:ascii="TimesNewRoman" w:hAnsi="TimesNewRoman" w:cs="TimesNewRoman"/>
        </w:rPr>
        <w:t>(SPF)</w:t>
      </w:r>
      <w:r w:rsidRPr="001F2DDB">
        <w:rPr>
          <w:rFonts w:ascii="TimesNewRoman" w:hAnsi="TimesNewRoman" w:cs="TimesNewRoman"/>
        </w:rPr>
        <w:t xml:space="preserve"> </w:t>
      </w:r>
      <w:r w:rsidR="00AE514C">
        <w:rPr>
          <w:rFonts w:ascii="TimesNewRoman" w:hAnsi="TimesNewRoman" w:cs="TimesNewRoman"/>
        </w:rPr>
        <w:t>system</w:t>
      </w:r>
      <w:r w:rsidRPr="001F2DDB">
        <w:rPr>
          <w:rFonts w:ascii="TimesNewRoman" w:hAnsi="TimesNewRoman" w:cs="TimesNewRoman"/>
        </w:rPr>
        <w:t xml:space="preserve"> supporting data and </w:t>
      </w:r>
      <w:r w:rsidR="00335EFE">
        <w:rPr>
          <w:rFonts w:ascii="TimesNewRoman" w:hAnsi="TimesNewRoman" w:cs="TimesNewRoman"/>
        </w:rPr>
        <w:t>fiber</w:t>
      </w:r>
      <w:r w:rsidRPr="001F2DDB">
        <w:rPr>
          <w:rFonts w:ascii="TimesNewRoman" w:hAnsi="TimesNewRoman" w:cs="TimesNewRoman"/>
        </w:rPr>
        <w:t>.</w:t>
      </w:r>
    </w:p>
    <w:p w14:paraId="665E3E50" w14:textId="77777777" w:rsidR="004A176D" w:rsidRPr="001F2DDB" w:rsidRDefault="00592190" w:rsidP="0052158D">
      <w:pPr>
        <w:numPr>
          <w:ilvl w:val="0"/>
          <w:numId w:val="45"/>
        </w:numPr>
        <w:jc w:val="both"/>
        <w:rPr>
          <w:b/>
        </w:rPr>
      </w:pPr>
      <w:r>
        <w:rPr>
          <w:b/>
        </w:rPr>
        <w:t>SELF-PROVISIONED FIBER (</w:t>
      </w:r>
      <w:r w:rsidR="00AE514C">
        <w:rPr>
          <w:b/>
        </w:rPr>
        <w:t>SPF)</w:t>
      </w:r>
      <w:r w:rsidR="004A176D" w:rsidRPr="001F2DDB">
        <w:rPr>
          <w:b/>
        </w:rPr>
        <w:t xml:space="preserve"> </w:t>
      </w:r>
      <w:r w:rsidR="00AE514C">
        <w:rPr>
          <w:b/>
        </w:rPr>
        <w:t>SYSTEM</w:t>
      </w:r>
      <w:r w:rsidR="004A176D" w:rsidRPr="001F2DDB">
        <w:rPr>
          <w:b/>
        </w:rPr>
        <w:t xml:space="preserve"> </w:t>
      </w:r>
      <w:r w:rsidR="00AA459A" w:rsidRPr="001F2DDB">
        <w:rPr>
          <w:b/>
        </w:rPr>
        <w:t>REQUIREMENTS</w:t>
      </w:r>
    </w:p>
    <w:p w14:paraId="488964D8" w14:textId="36DB4B38" w:rsidR="004A176D" w:rsidRPr="001F2DDB" w:rsidRDefault="00AA5A70" w:rsidP="002B100B">
      <w:pPr>
        <w:tabs>
          <w:tab w:val="num" w:pos="360"/>
        </w:tabs>
        <w:spacing w:after="120"/>
        <w:ind w:left="720"/>
        <w:jc w:val="both"/>
        <w:rPr>
          <w:rFonts w:ascii="TimesNewRoman" w:hAnsi="TimesNewRoman" w:cs="TimesNewRoman"/>
        </w:rPr>
      </w:pPr>
      <w:r>
        <w:rPr>
          <w:rFonts w:ascii="TimesNewRoman" w:hAnsi="TimesNewRoman" w:cs="TimesNewRoman"/>
        </w:rPr>
        <w:t>Fiber strands are to be 9/125-micron</w:t>
      </w:r>
      <w:r w:rsidR="00373488">
        <w:rPr>
          <w:rFonts w:ascii="TimesNewRoman" w:hAnsi="TimesNewRoman" w:cs="TimesNewRoman"/>
        </w:rPr>
        <w:t>,</w:t>
      </w:r>
      <w:r>
        <w:rPr>
          <w:rFonts w:ascii="TimesNewRoman" w:hAnsi="TimesNewRoman" w:cs="TimesNewRoman"/>
        </w:rPr>
        <w:t xml:space="preserve"> single mode, Corning SMF-28E or equivalent. </w:t>
      </w:r>
      <w:r w:rsidR="00905973">
        <w:rPr>
          <w:rFonts w:ascii="TimesNewRoman" w:hAnsi="TimesNewRoman" w:cs="TimesNewRoman"/>
        </w:rPr>
        <w:t xml:space="preserve"> </w:t>
      </w:r>
      <w:r w:rsidR="002B100B" w:rsidRPr="005F75A5">
        <w:rPr>
          <w:rFonts w:ascii="TimesNewRoman" w:hAnsi="TimesNewRoman" w:cs="TimesNewRoman"/>
        </w:rPr>
        <w:t xml:space="preserve">The optical fiber cable will be </w:t>
      </w:r>
      <w:r w:rsidR="00373488">
        <w:rPr>
          <w:rFonts w:ascii="TimesNewRoman" w:hAnsi="TimesNewRoman" w:cs="TimesNewRoman"/>
        </w:rPr>
        <w:t>of</w:t>
      </w:r>
      <w:r w:rsidR="002B100B" w:rsidRPr="005F75A5">
        <w:rPr>
          <w:rFonts w:ascii="TimesNewRoman" w:hAnsi="TimesNewRoman" w:cs="TimesNewRoman"/>
        </w:rPr>
        <w:t xml:space="preserve"> loose tube </w:t>
      </w:r>
      <w:r w:rsidR="00373488">
        <w:rPr>
          <w:rFonts w:ascii="TimesNewRoman" w:hAnsi="TimesNewRoman" w:cs="TimesNewRoman"/>
        </w:rPr>
        <w:t xml:space="preserve">(filled </w:t>
      </w:r>
      <w:r w:rsidR="002B100B" w:rsidRPr="005F75A5">
        <w:rPr>
          <w:rFonts w:ascii="TimesNewRoman" w:hAnsi="TimesNewRoman" w:cs="TimesNewRoman"/>
        </w:rPr>
        <w:t>or water blocking tape</w:t>
      </w:r>
      <w:r w:rsidR="00373488">
        <w:rPr>
          <w:rFonts w:ascii="TimesNewRoman" w:hAnsi="TimesNewRoman" w:cs="TimesNewRoman"/>
        </w:rPr>
        <w:t>), single jacket/</w:t>
      </w:r>
      <w:r>
        <w:rPr>
          <w:rFonts w:ascii="TimesNewRoman" w:hAnsi="TimesNewRoman" w:cs="TimesNewRoman"/>
        </w:rPr>
        <w:t>single armored</w:t>
      </w:r>
      <w:r w:rsidR="002B100B" w:rsidRPr="005F75A5">
        <w:rPr>
          <w:rFonts w:ascii="TimesNewRoman" w:hAnsi="TimesNewRoman" w:cs="TimesNewRoman"/>
        </w:rPr>
        <w:t xml:space="preserve"> construction for all applications. </w:t>
      </w:r>
      <w:r w:rsidR="00905973">
        <w:rPr>
          <w:rFonts w:ascii="TimesNewRoman" w:hAnsi="TimesNewRoman" w:cs="TimesNewRoman"/>
        </w:rPr>
        <w:t xml:space="preserve"> All underground shall</w:t>
      </w:r>
      <w:r w:rsidR="002B100B" w:rsidRPr="005F75A5">
        <w:rPr>
          <w:rFonts w:ascii="TimesNewRoman" w:hAnsi="TimesNewRoman" w:cs="TimesNewRoman"/>
        </w:rPr>
        <w:t xml:space="preserve"> be installed in </w:t>
      </w:r>
      <w:r w:rsidR="00C5653F">
        <w:rPr>
          <w:rFonts w:ascii="TimesNewRoman" w:hAnsi="TimesNewRoman" w:cs="TimesNewRoman"/>
        </w:rPr>
        <w:t>1.25</w:t>
      </w:r>
      <w:r w:rsidR="002B100B" w:rsidRPr="005F75A5">
        <w:rPr>
          <w:rFonts w:ascii="TimesNewRoman" w:hAnsi="TimesNewRoman" w:cs="TimesNewRoman"/>
        </w:rPr>
        <w:t xml:space="preserve">” outdoor grade conduit. </w:t>
      </w:r>
      <w:r w:rsidR="002B100B">
        <w:rPr>
          <w:rFonts w:ascii="TimesNewRoman" w:hAnsi="TimesNewRoman" w:cs="TimesNewRoman"/>
        </w:rPr>
        <w:t xml:space="preserve"> </w:t>
      </w:r>
      <w:r w:rsidR="002B100B" w:rsidRPr="005F75A5">
        <w:rPr>
          <w:rFonts w:ascii="TimesNewRoman" w:hAnsi="TimesNewRoman" w:cs="TimesNewRoman"/>
        </w:rPr>
        <w:t xml:space="preserve">The maximum allowed fiber attenuations shall be .35/.25 dB/km at 1310/1550 nm. </w:t>
      </w:r>
      <w:r w:rsidR="006167E3">
        <w:rPr>
          <w:rFonts w:ascii="TimesNewRoman" w:hAnsi="TimesNewRoman" w:cs="TimesNewRoman"/>
        </w:rPr>
        <w:t xml:space="preserve"> </w:t>
      </w:r>
      <w:r w:rsidR="002B100B" w:rsidRPr="005F75A5">
        <w:rPr>
          <w:rFonts w:ascii="TimesNewRoman" w:hAnsi="TimesNewRoman" w:cs="TimesNewRoman"/>
        </w:rPr>
        <w:t>The attenuation shall not vary by greater than 0.10 dB/km across the operating temperature range of the cable (measured at 1300 nm).</w:t>
      </w:r>
      <w:r w:rsidR="002B100B">
        <w:rPr>
          <w:rFonts w:ascii="TimesNewRoman" w:hAnsi="TimesNewRoman" w:cs="TimesNewRoman"/>
        </w:rPr>
        <w:t xml:space="preserve">  </w:t>
      </w:r>
      <w:r w:rsidR="00D13E0C">
        <w:rPr>
          <w:rFonts w:ascii="TimesNewRoman" w:hAnsi="TimesNewRoman" w:cs="TimesNewRoman"/>
        </w:rPr>
        <w:t>In addition, t</w:t>
      </w:r>
      <w:r w:rsidR="005B2E46" w:rsidRPr="001F2DDB">
        <w:rPr>
          <w:rFonts w:ascii="TimesNewRoman" w:hAnsi="TimesNewRoman" w:cs="TimesNewRoman"/>
        </w:rPr>
        <w:t xml:space="preserve">he selected vendor/contractor shall adhere to </w:t>
      </w:r>
      <w:r w:rsidR="00C85808" w:rsidRPr="001F2DDB">
        <w:rPr>
          <w:rFonts w:ascii="TimesNewRoman" w:hAnsi="TimesNewRoman" w:cs="TimesNewRoman"/>
        </w:rPr>
        <w:t>all</w:t>
      </w:r>
      <w:r w:rsidR="005B2E46" w:rsidRPr="001F2DDB">
        <w:rPr>
          <w:rFonts w:ascii="TimesNewRoman" w:hAnsi="TimesNewRoman" w:cs="TimesNewRoman"/>
        </w:rPr>
        <w:t xml:space="preserve"> the following </w:t>
      </w:r>
      <w:r w:rsidR="00AE514C">
        <w:rPr>
          <w:rFonts w:ascii="TimesNewRoman" w:hAnsi="TimesNewRoman" w:cs="TimesNewRoman"/>
        </w:rPr>
        <w:t>(SPF)</w:t>
      </w:r>
      <w:r w:rsidR="005B2E46" w:rsidRPr="001F2DDB">
        <w:rPr>
          <w:rFonts w:ascii="TimesNewRoman" w:hAnsi="TimesNewRoman" w:cs="TimesNewRoman"/>
        </w:rPr>
        <w:t xml:space="preserve"> </w:t>
      </w:r>
      <w:r w:rsidR="00AE514C">
        <w:rPr>
          <w:rFonts w:ascii="TimesNewRoman" w:hAnsi="TimesNewRoman" w:cs="TimesNewRoman"/>
        </w:rPr>
        <w:t>system</w:t>
      </w:r>
      <w:r w:rsidR="005B2E46" w:rsidRPr="001F2DDB">
        <w:rPr>
          <w:rFonts w:ascii="TimesNewRoman" w:hAnsi="TimesNewRoman" w:cs="TimesNewRoman"/>
        </w:rPr>
        <w:t xml:space="preserve"> specifications.</w:t>
      </w:r>
    </w:p>
    <w:p w14:paraId="59EE8DE1" w14:textId="77777777" w:rsidR="002B100B" w:rsidRDefault="002B100B" w:rsidP="0052158D">
      <w:pPr>
        <w:numPr>
          <w:ilvl w:val="0"/>
          <w:numId w:val="6"/>
        </w:numPr>
        <w:spacing w:after="120"/>
        <w:jc w:val="both"/>
        <w:rPr>
          <w:rFonts w:ascii="TimesNewRoman" w:hAnsi="TimesNewRoman" w:cs="TimesNewRoman"/>
        </w:rPr>
      </w:pPr>
      <w:r>
        <w:rPr>
          <w:b/>
        </w:rPr>
        <w:t>Fiber Cable Reels</w:t>
      </w:r>
      <w:r w:rsidR="004A176D" w:rsidRPr="001F2DDB">
        <w:t xml:space="preserve"> - </w:t>
      </w:r>
      <w:r w:rsidRPr="002B100B">
        <w:rPr>
          <w:rFonts w:ascii="TimesNewRoman" w:hAnsi="TimesNewRoman" w:cs="TimesNewRoman"/>
        </w:rPr>
        <w:t>The selected vendor/contractor</w:t>
      </w:r>
      <w:r w:rsidRPr="005F75A5">
        <w:rPr>
          <w:rFonts w:ascii="TimesNewRoman" w:hAnsi="TimesNewRoman" w:cs="TimesNewRoman"/>
        </w:rPr>
        <w:t xml:space="preserve"> shall supply a copy of the factory test results for each reel</w:t>
      </w:r>
      <w:r w:rsidRPr="002B100B">
        <w:rPr>
          <w:rFonts w:ascii="TimesNewRoman" w:hAnsi="TimesNewRoman" w:cs="TimesNewRoman"/>
        </w:rPr>
        <w:t xml:space="preserve"> to the District.  </w:t>
      </w:r>
      <w:r w:rsidRPr="005F75A5">
        <w:rPr>
          <w:rFonts w:ascii="TimesNewRoman" w:hAnsi="TimesNewRoman" w:cs="TimesNewRoman"/>
        </w:rPr>
        <w:t xml:space="preserve">If there is visible damage to the reel, and the reel is accepted at delivery, the </w:t>
      </w:r>
      <w:r>
        <w:rPr>
          <w:rFonts w:ascii="TimesNewRoman" w:hAnsi="TimesNewRoman" w:cs="TimesNewRoman"/>
        </w:rPr>
        <w:t>s</w:t>
      </w:r>
      <w:r w:rsidRPr="002B100B">
        <w:rPr>
          <w:rFonts w:ascii="TimesNewRoman" w:hAnsi="TimesNewRoman" w:cs="TimesNewRoman"/>
        </w:rPr>
        <w:t>elected vendor/contractor shall</w:t>
      </w:r>
      <w:r w:rsidRPr="005F75A5">
        <w:rPr>
          <w:rFonts w:ascii="TimesNewRoman" w:hAnsi="TimesNewRoman" w:cs="TimesNewRoman"/>
        </w:rPr>
        <w:t xml:space="preserve"> be responsible for ensuring that the integrity of the fiber strands has not been compromised.</w:t>
      </w:r>
    </w:p>
    <w:p w14:paraId="2FC5E1A8" w14:textId="77777777" w:rsidR="000C0125" w:rsidRPr="00650F18" w:rsidRDefault="002B100B" w:rsidP="0052158D">
      <w:pPr>
        <w:numPr>
          <w:ilvl w:val="0"/>
          <w:numId w:val="20"/>
        </w:numPr>
        <w:spacing w:after="120"/>
        <w:jc w:val="both"/>
      </w:pPr>
      <w:r>
        <w:t xml:space="preserve">All cable must be new from the manufacturer.  Re-reeled cable shall not be accepted. </w:t>
      </w:r>
    </w:p>
    <w:p w14:paraId="556EB99B" w14:textId="77777777" w:rsidR="004A176D" w:rsidRPr="005F75A5" w:rsidRDefault="002B100B" w:rsidP="0052158D">
      <w:pPr>
        <w:numPr>
          <w:ilvl w:val="0"/>
          <w:numId w:val="20"/>
        </w:numPr>
        <w:spacing w:after="120"/>
        <w:jc w:val="both"/>
        <w:rPr>
          <w:rFonts w:ascii="TimesNewRoman" w:hAnsi="TimesNewRoman" w:cs="TimesNewRoman"/>
        </w:rPr>
      </w:pPr>
      <w:r>
        <w:t>All cable splicing shall be of fusion type. Mechanical splices will not be accepted. Maximum estimated loss to be no greater than .05dB.  All splices must be recorded for estimated loss and results presented to the District.</w:t>
      </w:r>
    </w:p>
    <w:p w14:paraId="13D34567" w14:textId="77777777" w:rsidR="00AA459A" w:rsidRPr="001F2DDB" w:rsidRDefault="005B2E46" w:rsidP="0052158D">
      <w:pPr>
        <w:numPr>
          <w:ilvl w:val="0"/>
          <w:numId w:val="6"/>
        </w:numPr>
        <w:spacing w:after="120"/>
        <w:jc w:val="both"/>
        <w:rPr>
          <w:b/>
        </w:rPr>
      </w:pPr>
      <w:r w:rsidRPr="00537DE3">
        <w:rPr>
          <w:b/>
        </w:rPr>
        <w:t>Facilities Environment</w:t>
      </w:r>
      <w:r w:rsidRPr="001F2DDB">
        <w:rPr>
          <w:b/>
        </w:rPr>
        <w:t xml:space="preserve"> - </w:t>
      </w:r>
      <w:r w:rsidR="004A176D" w:rsidRPr="001F2DDB">
        <w:t xml:space="preserve">Each building </w:t>
      </w:r>
      <w:r w:rsidR="00AB7FE8" w:rsidRPr="001F2DDB">
        <w:t>ide</w:t>
      </w:r>
      <w:r w:rsidR="006C2C97" w:rsidRPr="001F2DDB">
        <w:t>ntified in the SOW, section 5.</w:t>
      </w:r>
      <w:r w:rsidR="000B396C">
        <w:t>0</w:t>
      </w:r>
      <w:r w:rsidR="006C2C97" w:rsidRPr="001F2DDB">
        <w:t>.</w:t>
      </w:r>
      <w:r w:rsidR="00AB7FE8" w:rsidRPr="001F2DDB">
        <w:t>0</w:t>
      </w:r>
      <w:r w:rsidRPr="001F2DDB">
        <w:t xml:space="preserve">, </w:t>
      </w:r>
      <w:r w:rsidR="004A176D" w:rsidRPr="001F2DDB">
        <w:t xml:space="preserve">has </w:t>
      </w:r>
      <w:r w:rsidRPr="001F2DDB">
        <w:t xml:space="preserve">one (1) </w:t>
      </w:r>
      <w:r w:rsidR="00EC0195" w:rsidRPr="001F2DDB">
        <w:t>Main Distribution Facility (</w:t>
      </w:r>
      <w:r w:rsidR="004A176D" w:rsidRPr="001F2DDB">
        <w:t>MDF</w:t>
      </w:r>
      <w:r w:rsidR="00EC0195" w:rsidRPr="001F2DDB">
        <w:t>)</w:t>
      </w:r>
      <w:r w:rsidR="004A176D" w:rsidRPr="001F2DDB">
        <w:t xml:space="preserve"> room. </w:t>
      </w:r>
      <w:r w:rsidR="00EC0195" w:rsidRPr="001F2DDB">
        <w:t xml:space="preserve"> </w:t>
      </w:r>
      <w:r w:rsidR="004A176D" w:rsidRPr="001F2DDB">
        <w:t>A</w:t>
      </w:r>
      <w:r w:rsidR="004A176D" w:rsidRPr="00537DE3">
        <w:t xml:space="preserve">ll </w:t>
      </w:r>
      <w:r w:rsidR="001B7850" w:rsidRPr="00537DE3">
        <w:t>fiber cable(s)</w:t>
      </w:r>
      <w:r w:rsidR="004A176D" w:rsidRPr="00537DE3">
        <w:t xml:space="preserve"> will</w:t>
      </w:r>
      <w:r w:rsidR="004A176D" w:rsidRPr="001F2DDB">
        <w:t xml:space="preserve"> be rack mounted in these </w:t>
      </w:r>
      <w:r w:rsidRPr="001F2DDB">
        <w:t xml:space="preserve">MDF </w:t>
      </w:r>
      <w:r w:rsidR="00AA459A" w:rsidRPr="001F2DDB">
        <w:t>locations.</w:t>
      </w:r>
    </w:p>
    <w:p w14:paraId="2B1A4EF2" w14:textId="624A4596" w:rsidR="004A176D" w:rsidRPr="001F2DDB" w:rsidRDefault="005B2E46" w:rsidP="0052158D">
      <w:pPr>
        <w:numPr>
          <w:ilvl w:val="0"/>
          <w:numId w:val="7"/>
        </w:numPr>
        <w:autoSpaceDE w:val="0"/>
        <w:autoSpaceDN w:val="0"/>
        <w:adjustRightInd w:val="0"/>
        <w:spacing w:after="120"/>
        <w:rPr>
          <w:b/>
        </w:rPr>
      </w:pPr>
      <w:r w:rsidRPr="001F2DDB">
        <w:t>It is recommended that each Bidder visits each facility to confirm the SOW conditions</w:t>
      </w:r>
      <w:r w:rsidR="00905973">
        <w:t>, per section 1.3.0</w:t>
      </w:r>
      <w:r w:rsidRPr="001F2DDB">
        <w:t>.</w:t>
      </w:r>
    </w:p>
    <w:p w14:paraId="2B535B2E" w14:textId="77777777" w:rsidR="00AA459A" w:rsidRPr="001B7850" w:rsidRDefault="00AA459A" w:rsidP="0052158D">
      <w:pPr>
        <w:numPr>
          <w:ilvl w:val="0"/>
          <w:numId w:val="7"/>
        </w:numPr>
        <w:autoSpaceDE w:val="0"/>
        <w:autoSpaceDN w:val="0"/>
        <w:adjustRightInd w:val="0"/>
        <w:spacing w:after="120"/>
        <w:rPr>
          <w:b/>
        </w:rPr>
      </w:pPr>
      <w:r w:rsidRPr="001B7850">
        <w:t xml:space="preserve">Bidders may request, from the District, a copy of the </w:t>
      </w:r>
      <w:r w:rsidR="006C2C97" w:rsidRPr="001B7850">
        <w:t>blueprints and/or drawings</w:t>
      </w:r>
      <w:r w:rsidRPr="001B7850">
        <w:t>, per section</w:t>
      </w:r>
      <w:r w:rsidR="006C2C97" w:rsidRPr="001B7850">
        <w:t xml:space="preserve"> 2.6.0</w:t>
      </w:r>
      <w:r w:rsidRPr="001B7850">
        <w:t>.</w:t>
      </w:r>
    </w:p>
    <w:p w14:paraId="37DDAF34" w14:textId="40E311B9" w:rsidR="006167E3" w:rsidRPr="006167E3" w:rsidRDefault="006167E3" w:rsidP="0052158D">
      <w:pPr>
        <w:numPr>
          <w:ilvl w:val="0"/>
          <w:numId w:val="7"/>
        </w:numPr>
        <w:autoSpaceDE w:val="0"/>
        <w:autoSpaceDN w:val="0"/>
        <w:adjustRightInd w:val="0"/>
        <w:spacing w:after="120"/>
      </w:pPr>
      <w:r w:rsidRPr="006167E3">
        <w:t xml:space="preserve">All proposed building entrances and interior routes are to be coordinated </w:t>
      </w:r>
      <w:r w:rsidR="00166362" w:rsidRPr="006167E3">
        <w:t>with and</w:t>
      </w:r>
      <w:r w:rsidRPr="006167E3">
        <w:t xml:space="preserve"> approved by a representative for the </w:t>
      </w:r>
      <w:r w:rsidR="00166362" w:rsidRPr="006167E3">
        <w:t>District.</w:t>
      </w:r>
    </w:p>
    <w:p w14:paraId="4E974045" w14:textId="77777777" w:rsidR="006167E3" w:rsidRPr="006167E3" w:rsidRDefault="006167E3" w:rsidP="0052158D">
      <w:pPr>
        <w:numPr>
          <w:ilvl w:val="0"/>
          <w:numId w:val="7"/>
        </w:numPr>
        <w:autoSpaceDE w:val="0"/>
        <w:autoSpaceDN w:val="0"/>
        <w:adjustRightInd w:val="0"/>
        <w:spacing w:after="120"/>
      </w:pPr>
      <w:r w:rsidRPr="006167E3">
        <w:t>All above-grade entrances will 2.0” or larger PVC conduit, with appropriate LB’s and clamps/straps as needed to secure the conduit to the building.  All entrance penetrations will be sealed to avoid moisture from entering the building.</w:t>
      </w:r>
    </w:p>
    <w:p w14:paraId="1B8983DD" w14:textId="77777777" w:rsidR="006167E3" w:rsidRPr="006167E3" w:rsidRDefault="006167E3" w:rsidP="0052158D">
      <w:pPr>
        <w:numPr>
          <w:ilvl w:val="0"/>
          <w:numId w:val="7"/>
        </w:numPr>
        <w:autoSpaceDE w:val="0"/>
        <w:autoSpaceDN w:val="0"/>
        <w:adjustRightInd w:val="0"/>
        <w:spacing w:after="120"/>
      </w:pPr>
      <w:r w:rsidRPr="006167E3">
        <w:t>All below-grade entrances will be sealed to avoid moisture from entering the building.</w:t>
      </w:r>
    </w:p>
    <w:p w14:paraId="0594853D" w14:textId="77777777" w:rsidR="006167E3" w:rsidRPr="006167E3" w:rsidRDefault="006167E3" w:rsidP="0052158D">
      <w:pPr>
        <w:numPr>
          <w:ilvl w:val="0"/>
          <w:numId w:val="7"/>
        </w:numPr>
        <w:autoSpaceDE w:val="0"/>
        <w:autoSpaceDN w:val="0"/>
        <w:adjustRightInd w:val="0"/>
        <w:spacing w:after="120"/>
      </w:pPr>
      <w:r w:rsidRPr="006167E3">
        <w:t>The selected vendor/contractor is responsible for coring and sleeve installation through walls as necessary to rout fiber optic cable into the designated facilities.</w:t>
      </w:r>
    </w:p>
    <w:p w14:paraId="2DC8215F" w14:textId="7D1CDE8A" w:rsidR="006167E3" w:rsidRPr="006167E3" w:rsidRDefault="006167E3" w:rsidP="0052158D">
      <w:pPr>
        <w:numPr>
          <w:ilvl w:val="0"/>
          <w:numId w:val="7"/>
        </w:numPr>
        <w:autoSpaceDE w:val="0"/>
        <w:autoSpaceDN w:val="0"/>
        <w:adjustRightInd w:val="0"/>
        <w:spacing w:after="120"/>
      </w:pPr>
      <w:r w:rsidRPr="006167E3">
        <w:lastRenderedPageBreak/>
        <w:t xml:space="preserve">All interior cable will be routed through flex plenum-rated duct from entrance point to the building MDF. The selected vendor/contractor will be responsible for installing pathway(s) if </w:t>
      </w:r>
      <w:r w:rsidR="00166362" w:rsidRPr="006167E3">
        <w:t>it is</w:t>
      </w:r>
      <w:r w:rsidRPr="006167E3">
        <w:t xml:space="preserve"> not currently present.</w:t>
      </w:r>
    </w:p>
    <w:p w14:paraId="71B4F36E" w14:textId="77777777" w:rsidR="006167E3" w:rsidRPr="001B7850" w:rsidRDefault="006167E3" w:rsidP="0052158D">
      <w:pPr>
        <w:numPr>
          <w:ilvl w:val="0"/>
          <w:numId w:val="7"/>
        </w:numPr>
        <w:autoSpaceDE w:val="0"/>
        <w:autoSpaceDN w:val="0"/>
        <w:adjustRightInd w:val="0"/>
        <w:spacing w:after="120"/>
      </w:pPr>
      <w:r w:rsidRPr="006167E3">
        <w:t xml:space="preserve">The selected vendor/contractor is responsible for fire stopping both sides of any penetrations </w:t>
      </w:r>
      <w:r w:rsidRPr="001B7850">
        <w:t>they install in walls intended for the new fiber optic cable.  (</w:t>
      </w:r>
      <w:r w:rsidR="001B7850" w:rsidRPr="001B7850">
        <w:t>section 8.6.0</w:t>
      </w:r>
      <w:r w:rsidRPr="001B7850">
        <w:t>)</w:t>
      </w:r>
    </w:p>
    <w:p w14:paraId="45EBAC76" w14:textId="77777777" w:rsidR="006167E3" w:rsidRPr="006769DA" w:rsidRDefault="006167E3" w:rsidP="0052158D">
      <w:pPr>
        <w:numPr>
          <w:ilvl w:val="0"/>
          <w:numId w:val="7"/>
        </w:numPr>
        <w:autoSpaceDE w:val="0"/>
        <w:autoSpaceDN w:val="0"/>
        <w:adjustRightInd w:val="0"/>
        <w:spacing w:after="120"/>
      </w:pPr>
      <w:r w:rsidRPr="006769DA">
        <w:t xml:space="preserve">All interior routes that are 50’ or longer from the entrance point will require the fiber cable to be transitioned to plenum-rated interior cable.  Outdoor or indoor/outdoor-rated cable will </w:t>
      </w:r>
      <w:r w:rsidR="003A6D4D" w:rsidRPr="006769DA">
        <w:t xml:space="preserve">not </w:t>
      </w:r>
      <w:r w:rsidRPr="006769DA">
        <w:t>be accept</w:t>
      </w:r>
      <w:r w:rsidR="003A6D4D" w:rsidRPr="006769DA">
        <w:t>ed for lengths exceeding 50’</w:t>
      </w:r>
      <w:r w:rsidRPr="006769DA">
        <w:t>.</w:t>
      </w:r>
    </w:p>
    <w:p w14:paraId="7D43FB1D" w14:textId="77777777" w:rsidR="00AA459A" w:rsidRPr="006769DA" w:rsidRDefault="00AA459A" w:rsidP="0052158D">
      <w:pPr>
        <w:numPr>
          <w:ilvl w:val="0"/>
          <w:numId w:val="7"/>
        </w:numPr>
        <w:autoSpaceDE w:val="0"/>
        <w:autoSpaceDN w:val="0"/>
        <w:adjustRightInd w:val="0"/>
        <w:spacing w:after="120"/>
        <w:rPr>
          <w:b/>
        </w:rPr>
      </w:pPr>
      <w:r w:rsidRPr="006769DA">
        <w:t>The selected vendor/contractor will abate any exi</w:t>
      </w:r>
      <w:r w:rsidR="006955E4" w:rsidRPr="006769DA">
        <w:t>sting cable in each building, where</w:t>
      </w:r>
      <w:r w:rsidRPr="006769DA">
        <w:t xml:space="preserve"> applicable, and will properly dispose of such cable at the</w:t>
      </w:r>
      <w:r w:rsidR="002B1C64" w:rsidRPr="006769DA">
        <w:t xml:space="preserve"> selected</w:t>
      </w:r>
      <w:r w:rsidRPr="006769DA">
        <w:t xml:space="preserve"> vendor/contractors</w:t>
      </w:r>
      <w:r w:rsidR="002B1C64" w:rsidRPr="006769DA">
        <w:t>’</w:t>
      </w:r>
      <w:r w:rsidRPr="006769DA">
        <w:t xml:space="preserve"> expense.</w:t>
      </w:r>
    </w:p>
    <w:p w14:paraId="340575FB" w14:textId="3A6AEC09" w:rsidR="002B100B" w:rsidRDefault="002B100B" w:rsidP="0052158D">
      <w:pPr>
        <w:numPr>
          <w:ilvl w:val="0"/>
          <w:numId w:val="46"/>
        </w:numPr>
        <w:spacing w:after="120"/>
        <w:jc w:val="both"/>
      </w:pPr>
      <w:r w:rsidRPr="006769DA">
        <w:rPr>
          <w:b/>
        </w:rPr>
        <w:t xml:space="preserve">Outdoor Splice Capsules - </w:t>
      </w:r>
      <w:r w:rsidRPr="006769DA">
        <w:t>All outdoor splice capsules shall be hung from the strand with proper brackets, and tail(s) shall be secured</w:t>
      </w:r>
      <w:r w:rsidRPr="005F75A5">
        <w:t xml:space="preserve"> to the strand. </w:t>
      </w:r>
      <w:r>
        <w:t xml:space="preserve"> </w:t>
      </w:r>
      <w:r w:rsidRPr="005F75A5">
        <w:t>Any return bends in the cable(s) shall be stored in sno-shoes of the proper size to meet the cable manufacturer’s minimum bend radius</w:t>
      </w:r>
      <w:r>
        <w:t>.</w:t>
      </w:r>
    </w:p>
    <w:p w14:paraId="508BEE22" w14:textId="77777777" w:rsidR="00D13E0C" w:rsidRDefault="00C85808" w:rsidP="0052158D">
      <w:pPr>
        <w:numPr>
          <w:ilvl w:val="0"/>
          <w:numId w:val="15"/>
        </w:numPr>
        <w:autoSpaceDE w:val="0"/>
        <w:autoSpaceDN w:val="0"/>
        <w:adjustRightInd w:val="0"/>
        <w:spacing w:after="120"/>
      </w:pPr>
      <w:r w:rsidRPr="00C85808">
        <w:t>L</w:t>
      </w:r>
      <w:r w:rsidR="002B100B" w:rsidRPr="00D13E0C">
        <w:t>ocations involving cables of 48 strands as the largest:</w:t>
      </w:r>
      <w:r w:rsidR="002B100B">
        <w:t xml:space="preserve"> </w:t>
      </w:r>
      <w:r w:rsidR="002B100B" w:rsidRPr="00D13E0C">
        <w:t>Use CommScope 450B6</w:t>
      </w:r>
      <w:r w:rsidR="002B100B">
        <w:t xml:space="preserve">, </w:t>
      </w:r>
      <w:r w:rsidR="002B100B" w:rsidRPr="00D13E0C">
        <w:t>Preformed/Coyote PUP 8006622</w:t>
      </w:r>
      <w:r w:rsidR="002B100B">
        <w:t xml:space="preserve"> or </w:t>
      </w:r>
      <w:r w:rsidR="002B100B" w:rsidRPr="002B100B">
        <w:t>o</w:t>
      </w:r>
      <w:r w:rsidR="002B100B" w:rsidRPr="00D13E0C">
        <w:t>ther approved equivalent</w:t>
      </w:r>
      <w:r w:rsidR="002B100B">
        <w:t>.</w:t>
      </w:r>
    </w:p>
    <w:p w14:paraId="233B60ED" w14:textId="77777777" w:rsidR="00D13E0C" w:rsidRDefault="00C85808" w:rsidP="0052158D">
      <w:pPr>
        <w:numPr>
          <w:ilvl w:val="0"/>
          <w:numId w:val="15"/>
        </w:numPr>
        <w:autoSpaceDE w:val="0"/>
        <w:autoSpaceDN w:val="0"/>
        <w:adjustRightInd w:val="0"/>
        <w:spacing w:after="120"/>
      </w:pPr>
      <w:r>
        <w:t>L</w:t>
      </w:r>
      <w:r w:rsidRPr="00C058F0">
        <w:t>ocations involving cables of 49-144 strands as the largest:</w:t>
      </w:r>
      <w:r>
        <w:t xml:space="preserve"> Use </w:t>
      </w:r>
      <w:r w:rsidRPr="00C058F0">
        <w:t>CommScope 450D6</w:t>
      </w:r>
      <w:r>
        <w:t xml:space="preserve">, </w:t>
      </w:r>
      <w:r w:rsidRPr="00C058F0">
        <w:t>Preformed/Coyote Dome 800687</w:t>
      </w:r>
      <w:r w:rsidRPr="00C85808">
        <w:t>7 or o</w:t>
      </w:r>
      <w:r w:rsidRPr="00C058F0">
        <w:t>ther approved equivalent</w:t>
      </w:r>
      <w:r>
        <w:t>.</w:t>
      </w:r>
    </w:p>
    <w:p w14:paraId="38021E05" w14:textId="3FB8BAD3" w:rsidR="00C85808" w:rsidRDefault="00C85808" w:rsidP="0052158D">
      <w:pPr>
        <w:numPr>
          <w:ilvl w:val="0"/>
          <w:numId w:val="15"/>
        </w:numPr>
        <w:autoSpaceDE w:val="0"/>
        <w:autoSpaceDN w:val="0"/>
        <w:adjustRightInd w:val="0"/>
        <w:spacing w:after="120"/>
      </w:pPr>
      <w:r w:rsidRPr="00C85808">
        <w:t xml:space="preserve">All capsules shall </w:t>
      </w:r>
      <w:r w:rsidRPr="00C058F0">
        <w:t>contain sufficient and proper trays to hold sin</w:t>
      </w:r>
      <w:r w:rsidRPr="00C85808">
        <w:t>gle-fusion, heat shrunk splices</w:t>
      </w:r>
      <w:r w:rsidRPr="00650F18">
        <w:t xml:space="preserve"> and for the storage of unused buffer tubes (if applicable). </w:t>
      </w:r>
      <w:r>
        <w:t xml:space="preserve"> </w:t>
      </w:r>
      <w:r w:rsidRPr="00C058F0">
        <w:t xml:space="preserve">Splices will be held in place by manufacturer provided receptacles. </w:t>
      </w:r>
      <w:r>
        <w:t xml:space="preserve"> </w:t>
      </w:r>
      <w:r w:rsidRPr="00C058F0">
        <w:t>RTV, tape, or other non-standard method will not be accepted.</w:t>
      </w:r>
    </w:p>
    <w:p w14:paraId="2CE41582" w14:textId="0B1A5229" w:rsidR="00905973" w:rsidRPr="00C058F0" w:rsidRDefault="00905973" w:rsidP="0052158D">
      <w:pPr>
        <w:numPr>
          <w:ilvl w:val="0"/>
          <w:numId w:val="15"/>
        </w:numPr>
        <w:autoSpaceDE w:val="0"/>
        <w:autoSpaceDN w:val="0"/>
        <w:adjustRightInd w:val="0"/>
        <w:spacing w:after="120"/>
      </w:pPr>
      <w:r>
        <w:t>The selected vendor/contractor shall not be required to install any fiber patch cables nor connect any network electronics to the fiber optic network.</w:t>
      </w:r>
    </w:p>
    <w:p w14:paraId="444668F4" w14:textId="77777777" w:rsidR="006978B0" w:rsidRPr="006769DA" w:rsidRDefault="006978B0" w:rsidP="0052158D">
      <w:pPr>
        <w:numPr>
          <w:ilvl w:val="0"/>
          <w:numId w:val="46"/>
        </w:numPr>
        <w:spacing w:after="120"/>
        <w:jc w:val="both"/>
      </w:pPr>
      <w:r w:rsidRPr="006769DA">
        <w:rPr>
          <w:b/>
        </w:rPr>
        <w:t>Termination Shelves</w:t>
      </w:r>
      <w:r w:rsidR="00664045" w:rsidRPr="006769DA">
        <w:rPr>
          <w:b/>
        </w:rPr>
        <w:t xml:space="preserve"> - </w:t>
      </w:r>
      <w:r w:rsidRPr="006769DA">
        <w:t>All indoor fiber termination shelves to be rack-mounted, with strain relief for the cable(s) to be terminated, and trays/brackets for the proper storage of single-fusion, heat shrunk splices.  All connector panels shall be SC-type single-mode, blue in color.  All termination shelves shall be clearly labeled.</w:t>
      </w:r>
    </w:p>
    <w:p w14:paraId="5C3528E3" w14:textId="77777777" w:rsidR="00664045" w:rsidRPr="006769DA" w:rsidRDefault="006978B0" w:rsidP="0052158D">
      <w:pPr>
        <w:numPr>
          <w:ilvl w:val="0"/>
          <w:numId w:val="16"/>
        </w:numPr>
        <w:autoSpaceDE w:val="0"/>
        <w:autoSpaceDN w:val="0"/>
        <w:adjustRightInd w:val="0"/>
        <w:spacing w:after="120"/>
      </w:pPr>
      <w:r w:rsidRPr="006769DA">
        <w:t>All strands to be terminated shall be manufactured 1-meter single-mode pigtails with SC-type connector fusion spliced to the strand. No mechanical or epoxy/polished connectors attached directly to the strands will be accepted.</w:t>
      </w:r>
    </w:p>
    <w:p w14:paraId="7E6E7AE8" w14:textId="2C88E34E" w:rsidR="006978B0" w:rsidRPr="006769DA" w:rsidRDefault="006978B0" w:rsidP="0052158D">
      <w:pPr>
        <w:numPr>
          <w:ilvl w:val="0"/>
          <w:numId w:val="16"/>
        </w:numPr>
        <w:autoSpaceDE w:val="0"/>
        <w:autoSpaceDN w:val="0"/>
        <w:adjustRightInd w:val="0"/>
        <w:spacing w:after="120"/>
      </w:pPr>
      <w:r w:rsidRPr="006769DA">
        <w:t xml:space="preserve">A storage coil of cable, 20’ minimum in length, shall be left as close to the termination shelf as possible.  Coil shall be no smaller than the cable manufacturer’s minimum bend </w:t>
      </w:r>
      <w:r w:rsidR="00EE4DEC" w:rsidRPr="006769DA">
        <w:t>radius and</w:t>
      </w:r>
      <w:r w:rsidRPr="006769DA">
        <w:t xml:space="preserve"> shall be neatly attached with clamps or brackets as needed</w:t>
      </w:r>
      <w:r w:rsidR="00664045" w:rsidRPr="006769DA">
        <w:t xml:space="preserve">.  </w:t>
      </w:r>
      <w:r w:rsidRPr="006769DA">
        <w:t>Locations involving terminations of 0-24 strands, the shelf shall be 1RU in height.</w:t>
      </w:r>
      <w:r w:rsidR="00664045" w:rsidRPr="006769DA">
        <w:t xml:space="preserve">  </w:t>
      </w:r>
      <w:r w:rsidRPr="006769DA">
        <w:t>Locations involving 25-144 terminations, the shelf shall be 4RU in height.</w:t>
      </w:r>
    </w:p>
    <w:p w14:paraId="6F6E0C71" w14:textId="77777777" w:rsidR="006978B0" w:rsidRPr="006769DA" w:rsidRDefault="006978B0" w:rsidP="0052158D">
      <w:pPr>
        <w:numPr>
          <w:ilvl w:val="0"/>
          <w:numId w:val="46"/>
        </w:numPr>
        <w:spacing w:after="120"/>
        <w:jc w:val="both"/>
      </w:pPr>
      <w:r w:rsidRPr="006769DA">
        <w:rPr>
          <w:b/>
        </w:rPr>
        <w:t>Fiber Installation</w:t>
      </w:r>
      <w:r w:rsidR="00664045" w:rsidRPr="006769DA">
        <w:rPr>
          <w:b/>
        </w:rPr>
        <w:t xml:space="preserve"> - </w:t>
      </w:r>
      <w:r w:rsidRPr="006769DA">
        <w:t>Installation of the fiber optic cable shall be in strict compliance with the manufacturer’s recommendations.</w:t>
      </w:r>
    </w:p>
    <w:p w14:paraId="6BE0361F" w14:textId="77777777" w:rsidR="00664045" w:rsidRPr="006769DA" w:rsidRDefault="006978B0" w:rsidP="0052158D">
      <w:pPr>
        <w:pStyle w:val="ListParagraph"/>
        <w:numPr>
          <w:ilvl w:val="0"/>
          <w:numId w:val="17"/>
        </w:numPr>
        <w:spacing w:after="120"/>
      </w:pPr>
      <w:r w:rsidRPr="006769DA">
        <w:t>Mechanical aids may be used, provided a tension-measuring device is used at the end of the cable and does not exceed the manufacturer’s recommended pulling tension.</w:t>
      </w:r>
    </w:p>
    <w:p w14:paraId="138932D5" w14:textId="77777777" w:rsidR="00664045" w:rsidRPr="006769DA" w:rsidRDefault="006978B0" w:rsidP="0052158D">
      <w:pPr>
        <w:pStyle w:val="ListParagraph"/>
        <w:numPr>
          <w:ilvl w:val="0"/>
          <w:numId w:val="17"/>
        </w:numPr>
        <w:spacing w:after="120"/>
      </w:pPr>
      <w:r w:rsidRPr="006769DA">
        <w:t>Cable pulling lubricant recommended by the manufacturer shall be used when installing fiber in conduit.</w:t>
      </w:r>
    </w:p>
    <w:p w14:paraId="116FDAB1" w14:textId="77777777" w:rsidR="006978B0" w:rsidRPr="006769DA" w:rsidRDefault="006978B0" w:rsidP="0052158D">
      <w:pPr>
        <w:pStyle w:val="ListParagraph"/>
        <w:numPr>
          <w:ilvl w:val="0"/>
          <w:numId w:val="17"/>
        </w:numPr>
        <w:spacing w:after="120"/>
      </w:pPr>
      <w:r w:rsidRPr="006978B0">
        <w:lastRenderedPageBreak/>
        <w:t>The selected vendor/contractor</w:t>
      </w:r>
      <w:r w:rsidR="005935A1">
        <w:t xml:space="preserve"> shall</w:t>
      </w:r>
      <w:r w:rsidR="005935A1" w:rsidRPr="005935A1">
        <w:t xml:space="preserve">, at their own expense, </w:t>
      </w:r>
      <w:r w:rsidRPr="00C058F0">
        <w:t xml:space="preserve">replace any cables that have had </w:t>
      </w:r>
      <w:r w:rsidRPr="006769DA">
        <w:t>excess strain and tension applied to them, or otherwise damaged during installation.</w:t>
      </w:r>
    </w:p>
    <w:p w14:paraId="0B256C74" w14:textId="77777777" w:rsidR="005935A1" w:rsidRDefault="005935A1" w:rsidP="0052158D">
      <w:pPr>
        <w:numPr>
          <w:ilvl w:val="0"/>
          <w:numId w:val="46"/>
        </w:numPr>
        <w:spacing w:after="120"/>
        <w:jc w:val="both"/>
      </w:pPr>
      <w:r w:rsidRPr="006769DA">
        <w:rPr>
          <w:b/>
        </w:rPr>
        <w:t>Aerial Construction</w:t>
      </w:r>
      <w:r w:rsidR="00664045" w:rsidRPr="006769DA">
        <w:rPr>
          <w:b/>
        </w:rPr>
        <w:t xml:space="preserve"> -</w:t>
      </w:r>
      <w:r w:rsidRPr="006769DA">
        <w:rPr>
          <w:b/>
        </w:rPr>
        <w:t xml:space="preserve"> </w:t>
      </w:r>
      <w:r w:rsidRPr="006769DA">
        <w:t>The s</w:t>
      </w:r>
      <w:r w:rsidRPr="005935A1">
        <w:t xml:space="preserve">elected vendor/contractor shall be </w:t>
      </w:r>
      <w:r>
        <w:t>responsible</w:t>
      </w:r>
      <w:r w:rsidRPr="005935A1">
        <w:t xml:space="preserve"> </w:t>
      </w:r>
      <w:r>
        <w:t xml:space="preserve">for </w:t>
      </w:r>
      <w:r w:rsidRPr="00C058F0">
        <w:t>confirm</w:t>
      </w:r>
      <w:r w:rsidRPr="005935A1">
        <w:t xml:space="preserve">ing </w:t>
      </w:r>
      <w:r w:rsidRPr="00C058F0">
        <w:t>that there is clearance between the installed fiber and other utilities, as well as ground clearance, per the permitted utility’s requirements.</w:t>
      </w:r>
    </w:p>
    <w:p w14:paraId="35BE61CD" w14:textId="6E695187" w:rsidR="007F4726" w:rsidRDefault="007F4726" w:rsidP="0052158D">
      <w:pPr>
        <w:pStyle w:val="ListParagraph"/>
        <w:numPr>
          <w:ilvl w:val="0"/>
          <w:numId w:val="18"/>
        </w:numPr>
        <w:spacing w:after="120"/>
      </w:pPr>
      <w:r>
        <w:t xml:space="preserve">Aerial </w:t>
      </w:r>
      <w:r w:rsidR="00373488">
        <w:t xml:space="preserve">cable </w:t>
      </w:r>
      <w:r>
        <w:t>storage locations to be placed every 1</w:t>
      </w:r>
      <w:r w:rsidR="00373488">
        <w:t>50</w:t>
      </w:r>
      <w:r>
        <w:t>0’ +/</w:t>
      </w:r>
      <w:r w:rsidR="00A35B14">
        <w:t>- and</w:t>
      </w:r>
      <w:r>
        <w:t xml:space="preserve"> shall be 150’ in length. In/out footage identification numbers and total storage length shall be recorded.</w:t>
      </w:r>
    </w:p>
    <w:p w14:paraId="63BAD022" w14:textId="77777777" w:rsidR="00664045" w:rsidRPr="00664045" w:rsidRDefault="005935A1" w:rsidP="0052158D">
      <w:pPr>
        <w:pStyle w:val="ListParagraph"/>
        <w:numPr>
          <w:ilvl w:val="0"/>
          <w:numId w:val="18"/>
        </w:numPr>
        <w:spacing w:after="120"/>
      </w:pPr>
      <w:r w:rsidRPr="005935A1">
        <w:t xml:space="preserve">Cable shall </w:t>
      </w:r>
      <w:r w:rsidRPr="00C058F0">
        <w:t>be supported by lashing to a ¼”, 7-wire, EHS galvanized, support strand using industry-standard hardware</w:t>
      </w:r>
      <w:r w:rsidR="00664045" w:rsidRPr="00664045">
        <w:t>.</w:t>
      </w:r>
    </w:p>
    <w:p w14:paraId="10CFA051" w14:textId="77777777" w:rsidR="00664045" w:rsidRDefault="005935A1" w:rsidP="0052158D">
      <w:pPr>
        <w:pStyle w:val="ListParagraph"/>
        <w:numPr>
          <w:ilvl w:val="0"/>
          <w:numId w:val="18"/>
        </w:numPr>
        <w:spacing w:after="120"/>
      </w:pPr>
      <w:r w:rsidRPr="005935A1">
        <w:t>All anchors shall</w:t>
      </w:r>
      <w:r w:rsidRPr="00C058F0">
        <w:t xml:space="preserve"> be 6’ screw-type. Strain insul</w:t>
      </w:r>
      <w:r w:rsidRPr="005935A1">
        <w:t>ators and yellow guy guards shall</w:t>
      </w:r>
      <w:r w:rsidRPr="00C058F0">
        <w:t xml:space="preserve"> be installed at all anchor locations. </w:t>
      </w:r>
      <w:r>
        <w:t xml:space="preserve"> </w:t>
      </w:r>
      <w:r w:rsidRPr="00C058F0">
        <w:t>Guying to other utility’s anchors</w:t>
      </w:r>
      <w:r w:rsidRPr="005935A1">
        <w:t xml:space="preserve"> will not be accepted</w:t>
      </w:r>
      <w:r w:rsidRPr="00C058F0">
        <w:t>.</w:t>
      </w:r>
    </w:p>
    <w:p w14:paraId="0845EF7D" w14:textId="77777777" w:rsidR="00664045" w:rsidRDefault="005935A1" w:rsidP="0052158D">
      <w:pPr>
        <w:pStyle w:val="ListParagraph"/>
        <w:numPr>
          <w:ilvl w:val="0"/>
          <w:numId w:val="18"/>
        </w:numPr>
        <w:spacing w:after="120"/>
      </w:pPr>
      <w:r w:rsidRPr="00C058F0">
        <w:t>Cable rollers must be placed on the strand at least every 30 feet to support the cable as it is being pulled out.</w:t>
      </w:r>
    </w:p>
    <w:p w14:paraId="7E013A64" w14:textId="6093A2FF" w:rsidR="00664045" w:rsidRDefault="005935A1" w:rsidP="0052158D">
      <w:pPr>
        <w:pStyle w:val="ListParagraph"/>
        <w:numPr>
          <w:ilvl w:val="0"/>
          <w:numId w:val="18"/>
        </w:numPr>
        <w:spacing w:after="120"/>
      </w:pPr>
      <w:r w:rsidRPr="005935A1">
        <w:t>All fiber shall</w:t>
      </w:r>
      <w:r w:rsidRPr="00C058F0">
        <w:t xml:space="preserve"> be </w:t>
      </w:r>
      <w:r w:rsidR="00942846" w:rsidRPr="00C058F0">
        <w:t>double lashed</w:t>
      </w:r>
      <w:r w:rsidRPr="00C058F0">
        <w:t xml:space="preserve">. </w:t>
      </w:r>
      <w:r>
        <w:t xml:space="preserve"> </w:t>
      </w:r>
      <w:r w:rsidRPr="00C058F0">
        <w:t xml:space="preserve">All lashing wire will be .045” stainless steel. </w:t>
      </w:r>
      <w:r>
        <w:t xml:space="preserve"> </w:t>
      </w:r>
      <w:r w:rsidRPr="005935A1">
        <w:t xml:space="preserve">“D” lashing clamps are </w:t>
      </w:r>
      <w:r w:rsidRPr="00C058F0">
        <w:t xml:space="preserve">required on either side of all attachments. </w:t>
      </w:r>
      <w:r>
        <w:t xml:space="preserve"> </w:t>
      </w:r>
      <w:r w:rsidRPr="00C058F0">
        <w:t>“Speed lashing” will not be accepted.</w:t>
      </w:r>
    </w:p>
    <w:p w14:paraId="102A0013" w14:textId="446D1B04" w:rsidR="00664045" w:rsidRDefault="005935A1" w:rsidP="0052158D">
      <w:pPr>
        <w:pStyle w:val="ListParagraph"/>
        <w:numPr>
          <w:ilvl w:val="0"/>
          <w:numId w:val="18"/>
        </w:numPr>
        <w:spacing w:after="120"/>
      </w:pPr>
      <w:r w:rsidRPr="005935A1">
        <w:t xml:space="preserve">Non-lashed cable(s) shall </w:t>
      </w:r>
      <w:r w:rsidRPr="00C058F0">
        <w:t xml:space="preserve">be secured to the strand with plastic strap/spacer combinations of sufficient length for the application. </w:t>
      </w:r>
      <w:r>
        <w:t xml:space="preserve"> </w:t>
      </w:r>
      <w:r w:rsidRPr="005935A1">
        <w:t>Excess strap tails must</w:t>
      </w:r>
      <w:r w:rsidRPr="00C058F0">
        <w:t xml:space="preserve"> be cut off. </w:t>
      </w:r>
      <w:r>
        <w:t xml:space="preserve">  </w:t>
      </w:r>
      <w:r w:rsidRPr="00C058F0">
        <w:t xml:space="preserve">Zinc or </w:t>
      </w:r>
      <w:r w:rsidR="00942846" w:rsidRPr="00C058F0">
        <w:t>stainless-steel</w:t>
      </w:r>
      <w:r w:rsidRPr="00C058F0">
        <w:t xml:space="preserve"> straps will not be accepted. </w:t>
      </w:r>
      <w:r>
        <w:t xml:space="preserve"> </w:t>
      </w:r>
      <w:r w:rsidRPr="00C058F0">
        <w:t>A minimum</w:t>
      </w:r>
      <w:r w:rsidRPr="005935A1">
        <w:t xml:space="preserve"> of four (4) straps/spacers shall</w:t>
      </w:r>
      <w:r w:rsidRPr="00C058F0">
        <w:t xml:space="preserve"> be installed per straight-through attachments</w:t>
      </w:r>
      <w:r w:rsidR="00664045">
        <w:t>.</w:t>
      </w:r>
    </w:p>
    <w:p w14:paraId="36518230" w14:textId="77777777" w:rsidR="005935A1" w:rsidRPr="00C058F0" w:rsidRDefault="005935A1" w:rsidP="0052158D">
      <w:pPr>
        <w:pStyle w:val="ListParagraph"/>
        <w:numPr>
          <w:ilvl w:val="0"/>
          <w:numId w:val="18"/>
        </w:numPr>
        <w:spacing w:after="120"/>
      </w:pPr>
      <w:r w:rsidRPr="005935A1">
        <w:t>All fiber shall</w:t>
      </w:r>
      <w:r w:rsidRPr="00C058F0">
        <w:t xml:space="preserve"> be installed in accordance with the manufacturer’s bend radius and tension rating specifications. </w:t>
      </w:r>
      <w:r>
        <w:t xml:space="preserve"> </w:t>
      </w:r>
      <w:r w:rsidRPr="00C058F0">
        <w:t>All storage loops shall be stored in sno-shoes of the proper size to meet the cable manufacturer’s minimum bend radius.</w:t>
      </w:r>
    </w:p>
    <w:p w14:paraId="6FFC487F" w14:textId="77777777" w:rsidR="005935A1" w:rsidRPr="006769DA" w:rsidRDefault="005935A1" w:rsidP="0052158D">
      <w:pPr>
        <w:numPr>
          <w:ilvl w:val="0"/>
          <w:numId w:val="46"/>
        </w:numPr>
        <w:spacing w:after="120"/>
        <w:jc w:val="both"/>
      </w:pPr>
      <w:r w:rsidRPr="006769DA">
        <w:rPr>
          <w:b/>
        </w:rPr>
        <w:t>Underground Construction</w:t>
      </w:r>
      <w:r w:rsidR="00664045" w:rsidRPr="006769DA">
        <w:rPr>
          <w:b/>
        </w:rPr>
        <w:t xml:space="preserve"> - </w:t>
      </w:r>
      <w:r w:rsidRPr="006769DA">
        <w:t>All underground conduit(s) shall be 1.25” SDR11 HDPE, orange in color, unless otherwise specified.</w:t>
      </w:r>
    </w:p>
    <w:p w14:paraId="3C7620E8" w14:textId="77777777" w:rsidR="00664045" w:rsidRPr="006769DA" w:rsidRDefault="005935A1" w:rsidP="0052158D">
      <w:pPr>
        <w:pStyle w:val="ListParagraph"/>
        <w:numPr>
          <w:ilvl w:val="0"/>
          <w:numId w:val="19"/>
        </w:numPr>
        <w:spacing w:after="120"/>
      </w:pPr>
      <w:r w:rsidRPr="006769DA">
        <w:t>All conduit(s) shall be installed via horizontal directional boring.</w:t>
      </w:r>
    </w:p>
    <w:p w14:paraId="1AD925FF" w14:textId="77777777" w:rsidR="00664045" w:rsidRPr="006769DA" w:rsidRDefault="005935A1" w:rsidP="0052158D">
      <w:pPr>
        <w:pStyle w:val="ListParagraph"/>
        <w:numPr>
          <w:ilvl w:val="0"/>
          <w:numId w:val="19"/>
        </w:numPr>
        <w:spacing w:after="120"/>
      </w:pPr>
      <w:r w:rsidRPr="006769DA">
        <w:t>All conduit(s) shall be placed at a minimum 36” depth or deeper, depending on permitting authority’s requirements.</w:t>
      </w:r>
    </w:p>
    <w:p w14:paraId="17936694" w14:textId="521B8266" w:rsidR="00664045" w:rsidRPr="006769DA" w:rsidRDefault="005935A1" w:rsidP="0052158D">
      <w:pPr>
        <w:pStyle w:val="ListParagraph"/>
        <w:numPr>
          <w:ilvl w:val="0"/>
          <w:numId w:val="19"/>
        </w:numPr>
        <w:spacing w:after="120"/>
      </w:pPr>
      <w:r w:rsidRPr="006769DA">
        <w:t xml:space="preserve">A locate/tracer wire will be placed along with all underground conduit(s). </w:t>
      </w:r>
      <w:r w:rsidR="001E16F6" w:rsidRPr="006769DA">
        <w:t xml:space="preserve"> </w:t>
      </w:r>
      <w:r w:rsidRPr="006769DA">
        <w:t>Wire to be 14 gauge, insulated, stainless steel.</w:t>
      </w:r>
    </w:p>
    <w:p w14:paraId="0CD3056C" w14:textId="77777777" w:rsidR="00664045" w:rsidRPr="006769DA" w:rsidRDefault="00E412BE" w:rsidP="0052158D">
      <w:pPr>
        <w:pStyle w:val="ListParagraph"/>
        <w:numPr>
          <w:ilvl w:val="0"/>
          <w:numId w:val="19"/>
        </w:numPr>
        <w:spacing w:after="120"/>
      </w:pPr>
      <w:r w:rsidRPr="006769DA">
        <w:t>All conduit splices shall</w:t>
      </w:r>
      <w:r w:rsidR="005935A1" w:rsidRPr="006769DA">
        <w:t xml:space="preserve"> be of the approved type and size for the conduit. </w:t>
      </w:r>
      <w:r w:rsidRPr="006769DA">
        <w:t xml:space="preserve"> </w:t>
      </w:r>
      <w:r w:rsidR="005935A1" w:rsidRPr="006769DA">
        <w:t>Tape, or any other non-mechanical type of splice</w:t>
      </w:r>
      <w:r w:rsidRPr="006769DA">
        <w:t xml:space="preserve"> is not acceptable.</w:t>
      </w:r>
    </w:p>
    <w:p w14:paraId="1683C8EB" w14:textId="507668BA" w:rsidR="00664045" w:rsidRDefault="005935A1" w:rsidP="0052158D">
      <w:pPr>
        <w:pStyle w:val="ListParagraph"/>
        <w:numPr>
          <w:ilvl w:val="0"/>
          <w:numId w:val="19"/>
        </w:numPr>
        <w:spacing w:after="120"/>
      </w:pPr>
      <w:r w:rsidRPr="006769DA">
        <w:t>All underground “vaults” must meet the following specifications:</w:t>
      </w:r>
      <w:r w:rsidR="00E412BE" w:rsidRPr="006769DA">
        <w:t xml:space="preserve"> </w:t>
      </w:r>
      <w:r w:rsidR="00616DAF">
        <w:t>17" x 30"x 24" polymer concrete</w:t>
      </w:r>
      <w:r w:rsidRPr="006769DA">
        <w:t xml:space="preserve"> enclosure w/15K load rated single piece lid</w:t>
      </w:r>
      <w:r w:rsidR="00373488" w:rsidRPr="006769DA">
        <w:t xml:space="preserve"> unless otherwise required</w:t>
      </w:r>
      <w:r w:rsidRPr="006769DA">
        <w:t>.</w:t>
      </w:r>
      <w:r w:rsidR="00E412BE" w:rsidRPr="006769DA">
        <w:t xml:space="preserve">  The lid shall </w:t>
      </w:r>
      <w:r w:rsidRPr="006769DA">
        <w:t>be marked “FIBEROPTIC” Recom</w:t>
      </w:r>
      <w:r w:rsidRPr="00C058F0">
        <w:t>mended Manufacturer: Quazite PD2436BB26/PG2436HA00 o</w:t>
      </w:r>
      <w:r w:rsidR="007F4726">
        <w:t xml:space="preserve">r </w:t>
      </w:r>
      <w:r w:rsidRPr="007F4726">
        <w:rPr>
          <w:i/>
        </w:rPr>
        <w:t>equivalen</w:t>
      </w:r>
      <w:r w:rsidR="00E412BE" w:rsidRPr="007F4726">
        <w:rPr>
          <w:i/>
        </w:rPr>
        <w:t>t</w:t>
      </w:r>
      <w:r w:rsidR="00E412BE" w:rsidRPr="00E412BE">
        <w:t>.</w:t>
      </w:r>
    </w:p>
    <w:p w14:paraId="68313CBE" w14:textId="3AB84096" w:rsidR="00373488" w:rsidRDefault="00373488" w:rsidP="0052158D">
      <w:pPr>
        <w:pStyle w:val="ListParagraph"/>
        <w:numPr>
          <w:ilvl w:val="1"/>
          <w:numId w:val="19"/>
        </w:numPr>
        <w:spacing w:after="120"/>
      </w:pPr>
      <w:r>
        <w:t>Vaults are to be placed every 650’ +/- of linear underground route.</w:t>
      </w:r>
    </w:p>
    <w:p w14:paraId="466563F3" w14:textId="575303B0" w:rsidR="00373488" w:rsidRDefault="00373488" w:rsidP="0052158D">
      <w:pPr>
        <w:pStyle w:val="ListParagraph"/>
        <w:numPr>
          <w:ilvl w:val="1"/>
          <w:numId w:val="19"/>
        </w:numPr>
        <w:spacing w:after="120"/>
        <w:ind w:left="2880" w:hanging="1080"/>
      </w:pPr>
      <w:r>
        <w:t xml:space="preserve">Underground cable storage will be placed in each </w:t>
      </w:r>
      <w:r w:rsidR="00942846">
        <w:t>vault and</w:t>
      </w:r>
      <w:r>
        <w:t xml:space="preserve"> shall be 100’ in length.</w:t>
      </w:r>
      <w:r w:rsidR="001E16F6">
        <w:t xml:space="preserve">  </w:t>
      </w:r>
      <w:r>
        <w:t>In/out footage identification numbers and total storage length shall be recorded.</w:t>
      </w:r>
    </w:p>
    <w:p w14:paraId="58BF9A30" w14:textId="77777777" w:rsidR="00664045" w:rsidRDefault="00E412BE" w:rsidP="0052158D">
      <w:pPr>
        <w:pStyle w:val="ListParagraph"/>
        <w:numPr>
          <w:ilvl w:val="0"/>
          <w:numId w:val="19"/>
        </w:numPr>
        <w:spacing w:after="120"/>
      </w:pPr>
      <w:r w:rsidRPr="00E412BE">
        <w:t xml:space="preserve">A pull line or mule tape shall </w:t>
      </w:r>
      <w:r w:rsidR="005935A1" w:rsidRPr="00C058F0">
        <w:t>be left in all conduit(s) after cable installation for any future installation</w:t>
      </w:r>
      <w:r>
        <w:t>(s).</w:t>
      </w:r>
    </w:p>
    <w:p w14:paraId="498B13D4" w14:textId="77777777" w:rsidR="00664045" w:rsidRDefault="00E412BE" w:rsidP="0052158D">
      <w:pPr>
        <w:pStyle w:val="ListParagraph"/>
        <w:numPr>
          <w:ilvl w:val="0"/>
          <w:numId w:val="19"/>
        </w:numPr>
        <w:spacing w:after="120"/>
      </w:pPr>
      <w:r>
        <w:lastRenderedPageBreak/>
        <w:t xml:space="preserve">The selected vendor/contractor shall </w:t>
      </w:r>
      <w:r w:rsidR="005935A1" w:rsidRPr="00C058F0">
        <w:t>be responsible for all cleanup and restoration of areas disturbed during construction.</w:t>
      </w:r>
    </w:p>
    <w:p w14:paraId="77849789" w14:textId="628F4517" w:rsidR="00AC6DC3" w:rsidRPr="00C058F0" w:rsidRDefault="00E412BE" w:rsidP="0052158D">
      <w:pPr>
        <w:pStyle w:val="ListParagraph"/>
        <w:numPr>
          <w:ilvl w:val="0"/>
          <w:numId w:val="19"/>
        </w:numPr>
        <w:spacing w:after="240"/>
      </w:pPr>
      <w:r>
        <w:t xml:space="preserve">The selected vendor/contractor </w:t>
      </w:r>
      <w:r w:rsidRPr="00E412BE">
        <w:t>shall</w:t>
      </w:r>
      <w:r w:rsidR="005935A1" w:rsidRPr="00C058F0">
        <w:t xml:space="preserve"> be responsible for calling in all locate requests through the MISS DIG </w:t>
      </w:r>
      <w:r w:rsidR="00942846" w:rsidRPr="00C058F0">
        <w:t>system and</w:t>
      </w:r>
      <w:r w:rsidR="005935A1" w:rsidRPr="00C058F0">
        <w:t xml:space="preserve"> recording all ticket numbers for those requests.</w:t>
      </w:r>
    </w:p>
    <w:p w14:paraId="34B655B6" w14:textId="036CC8D3" w:rsidR="00F4140C" w:rsidRPr="006406D3" w:rsidRDefault="00592190" w:rsidP="0052158D">
      <w:pPr>
        <w:pStyle w:val="ListParagraph"/>
        <w:numPr>
          <w:ilvl w:val="0"/>
          <w:numId w:val="47"/>
        </w:numPr>
        <w:ind w:left="1440"/>
        <w:jc w:val="both"/>
        <w:rPr>
          <w:b/>
        </w:rPr>
      </w:pPr>
      <w:r w:rsidRPr="006406D3">
        <w:rPr>
          <w:b/>
        </w:rPr>
        <w:t xml:space="preserve">SELF-PROVISIONED FIBER (SPF) SYSTEM </w:t>
      </w:r>
      <w:r w:rsidR="00F4140C" w:rsidRPr="006406D3">
        <w:rPr>
          <w:b/>
        </w:rPr>
        <w:t xml:space="preserve">TESTING </w:t>
      </w:r>
    </w:p>
    <w:p w14:paraId="5202F32B" w14:textId="77777777" w:rsidR="00F4140C" w:rsidRPr="001F2DDB" w:rsidRDefault="00F4140C" w:rsidP="00090007">
      <w:pPr>
        <w:tabs>
          <w:tab w:val="num" w:pos="360"/>
        </w:tabs>
        <w:spacing w:after="120"/>
        <w:ind w:left="720"/>
        <w:jc w:val="both"/>
      </w:pPr>
      <w:r w:rsidRPr="001F2DDB">
        <w:t xml:space="preserve">All cables and termination hardware shall be </w:t>
      </w:r>
      <w:r w:rsidR="00E4491D" w:rsidRPr="001F2DDB">
        <w:t xml:space="preserve">100% tested by the </w:t>
      </w:r>
      <w:r w:rsidR="002B1C64" w:rsidRPr="001F2DDB">
        <w:t xml:space="preserve">selected </w:t>
      </w:r>
      <w:r w:rsidR="00E4491D" w:rsidRPr="001F2DDB">
        <w:t>vendor/</w:t>
      </w:r>
      <w:r w:rsidRPr="001F2DDB">
        <w:t xml:space="preserve">contractor for defects in installation and to verify cable performance under installed conditions. </w:t>
      </w:r>
      <w:r w:rsidR="00090007" w:rsidRPr="001F2DDB">
        <w:t xml:space="preserve"> </w:t>
      </w:r>
      <w:r w:rsidRPr="001F2DDB">
        <w:t>All conductors of each installed cable shall be verified useable by the</w:t>
      </w:r>
      <w:r w:rsidR="002B1C64" w:rsidRPr="001F2DDB">
        <w:t xml:space="preserve"> selected vendor/</w:t>
      </w:r>
      <w:r w:rsidRPr="001F2DDB">
        <w:t xml:space="preserve">contractor prior to system acceptance. </w:t>
      </w:r>
      <w:r w:rsidR="00090007" w:rsidRPr="001F2DDB">
        <w:t xml:space="preserve"> </w:t>
      </w:r>
      <w:r w:rsidRPr="001F2DDB">
        <w:t xml:space="preserve">Any defect in the </w:t>
      </w:r>
      <w:r w:rsidR="00AE514C">
        <w:t>(SPF) system</w:t>
      </w:r>
      <w:r w:rsidRPr="001F2DDB">
        <w:t xml:space="preserve"> installation including but not </w:t>
      </w:r>
      <w:r w:rsidRPr="004056FB">
        <w:t xml:space="preserve">limited </w:t>
      </w:r>
      <w:r w:rsidRPr="0027232E">
        <w:t>to cable, connectors, feed through couplers, patch panels</w:t>
      </w:r>
      <w:r w:rsidRPr="004056FB">
        <w:t>,</w:t>
      </w:r>
      <w:r w:rsidRPr="001F2DDB">
        <w:t xml:space="preserve"> and connector blocks shall be repaired or replaced </w:t>
      </w:r>
      <w:r w:rsidR="000C5132" w:rsidRPr="001F2DDB">
        <w:t>to</w:t>
      </w:r>
      <w:r w:rsidRPr="001F2DDB">
        <w:t xml:space="preserve"> ensure 100% useable conductors in all cables installed. </w:t>
      </w:r>
    </w:p>
    <w:p w14:paraId="6D1C3327" w14:textId="682E43AD" w:rsidR="00D46608" w:rsidRDefault="00D46608" w:rsidP="0052158D">
      <w:pPr>
        <w:pStyle w:val="ListParagraph"/>
        <w:numPr>
          <w:ilvl w:val="0"/>
          <w:numId w:val="9"/>
        </w:numPr>
        <w:spacing w:after="120"/>
        <w:jc w:val="both"/>
      </w:pPr>
      <w:r>
        <w:t>The District shall be notified prior to all testing procedures so that they may attend.</w:t>
      </w:r>
    </w:p>
    <w:p w14:paraId="2F14125B" w14:textId="592EA27B" w:rsidR="00090007" w:rsidRPr="001F2DDB" w:rsidRDefault="00F4140C" w:rsidP="0052158D">
      <w:pPr>
        <w:numPr>
          <w:ilvl w:val="0"/>
          <w:numId w:val="9"/>
        </w:numPr>
        <w:spacing w:after="120"/>
        <w:jc w:val="both"/>
      </w:pPr>
      <w:r w:rsidRPr="001F2DDB">
        <w:t xml:space="preserve">All cables shall be tested in accordance with </w:t>
      </w:r>
      <w:r w:rsidR="00251DFA" w:rsidRPr="001F2DDB">
        <w:t xml:space="preserve">the specifications contained herein </w:t>
      </w:r>
      <w:r w:rsidR="00E4491D" w:rsidRPr="001F2DDB">
        <w:t>a</w:t>
      </w:r>
      <w:r w:rsidR="00090007" w:rsidRPr="001F2DDB">
        <w:t xml:space="preserve">nd/or best industry </w:t>
      </w:r>
      <w:r w:rsidR="00251DFA" w:rsidRPr="001F2DDB">
        <w:t xml:space="preserve">standards and </w:t>
      </w:r>
      <w:r w:rsidR="00090007" w:rsidRPr="001F2DDB">
        <w:t>practices.</w:t>
      </w:r>
    </w:p>
    <w:p w14:paraId="1D7D76D7" w14:textId="77777777" w:rsidR="00D46608" w:rsidRDefault="00F4140C" w:rsidP="0052158D">
      <w:pPr>
        <w:numPr>
          <w:ilvl w:val="0"/>
          <w:numId w:val="9"/>
        </w:numPr>
        <w:spacing w:after="120"/>
        <w:jc w:val="both"/>
      </w:pPr>
      <w:r w:rsidRPr="001F2DDB">
        <w:t xml:space="preserve">If any of these </w:t>
      </w:r>
      <w:r w:rsidR="00251DFA" w:rsidRPr="001F2DDB">
        <w:t xml:space="preserve">specifications </w:t>
      </w:r>
      <w:r w:rsidRPr="001F2DDB">
        <w:t xml:space="preserve">are in conflict, the </w:t>
      </w:r>
      <w:r w:rsidR="00090007" w:rsidRPr="001F2DDB">
        <w:t>selected vendor/c</w:t>
      </w:r>
      <w:r w:rsidRPr="001F2DDB">
        <w:t>ontractor shall be responsible to bring any discrepancies to the attention of the project team for clarification and/or resolution.</w:t>
      </w:r>
    </w:p>
    <w:p w14:paraId="2351EAA0" w14:textId="2F02E7A5" w:rsidR="00D46608" w:rsidRDefault="00D46608" w:rsidP="0052158D">
      <w:pPr>
        <w:numPr>
          <w:ilvl w:val="0"/>
          <w:numId w:val="9"/>
        </w:numPr>
        <w:spacing w:after="120"/>
        <w:jc w:val="both"/>
      </w:pPr>
      <w:r>
        <w:t>After installation, each single mode fiber strand will be tested at 1310 nm and 1550 nm.</w:t>
      </w:r>
    </w:p>
    <w:p w14:paraId="18A2C722" w14:textId="77777777" w:rsidR="00D46608" w:rsidRDefault="00D46608" w:rsidP="0052158D">
      <w:pPr>
        <w:pStyle w:val="ListParagraph"/>
        <w:numPr>
          <w:ilvl w:val="0"/>
          <w:numId w:val="32"/>
        </w:numPr>
        <w:spacing w:after="120"/>
        <w:jc w:val="both"/>
      </w:pPr>
      <w:r>
        <w:t>All single mode optical fiber cable will be tested with an Optical Time Domain Reflectometer (OTDR).</w:t>
      </w:r>
    </w:p>
    <w:p w14:paraId="1479DAD3" w14:textId="596151B8" w:rsidR="00E82F15" w:rsidRDefault="00E82F15" w:rsidP="0052158D">
      <w:pPr>
        <w:pStyle w:val="ListParagraph"/>
        <w:numPr>
          <w:ilvl w:val="0"/>
          <w:numId w:val="32"/>
        </w:numPr>
        <w:spacing w:after="120"/>
        <w:jc w:val="both"/>
      </w:pPr>
      <w:r>
        <w:t>All e</w:t>
      </w:r>
      <w:r w:rsidR="00D46608">
        <w:t>vent thr</w:t>
      </w:r>
      <w:r>
        <w:t>esholds will be set and tested at .01 d</w:t>
      </w:r>
      <w:r w:rsidR="00373488">
        <w:t>B</w:t>
      </w:r>
      <w:r>
        <w:t>.</w:t>
      </w:r>
    </w:p>
    <w:p w14:paraId="37BE1002" w14:textId="3B4A98A1" w:rsidR="00D46608" w:rsidRDefault="00E82F15" w:rsidP="0052158D">
      <w:pPr>
        <w:pStyle w:val="ListParagraph"/>
        <w:numPr>
          <w:ilvl w:val="0"/>
          <w:numId w:val="32"/>
        </w:numPr>
        <w:spacing w:after="120"/>
        <w:jc w:val="both"/>
      </w:pPr>
      <w:r>
        <w:t>All a</w:t>
      </w:r>
      <w:r w:rsidR="00D46608">
        <w:t>ttenuation tests shall be performed with a laser optical power meter at 1310 nm and 1550 nm.</w:t>
      </w:r>
    </w:p>
    <w:p w14:paraId="2918983E" w14:textId="025C4ECF" w:rsidR="00653F67" w:rsidRDefault="00653F67" w:rsidP="0052158D">
      <w:pPr>
        <w:pStyle w:val="ListParagraph"/>
        <w:numPr>
          <w:ilvl w:val="0"/>
          <w:numId w:val="32"/>
        </w:numPr>
        <w:spacing w:after="120"/>
        <w:jc w:val="both"/>
      </w:pPr>
      <w:r>
        <w:t xml:space="preserve">All terminated strands will be tested bi-directionally utilizing a </w:t>
      </w:r>
      <w:r w:rsidR="00942846">
        <w:t>100-meter</w:t>
      </w:r>
      <w:r>
        <w:t xml:space="preserve"> launch cable to ensure that all connectors and splices are accurately measured.</w:t>
      </w:r>
    </w:p>
    <w:p w14:paraId="46FDFE73" w14:textId="0588D99D" w:rsidR="00D46608" w:rsidRPr="00D46608" w:rsidRDefault="00F34E26" w:rsidP="0052158D">
      <w:pPr>
        <w:numPr>
          <w:ilvl w:val="0"/>
          <w:numId w:val="9"/>
        </w:numPr>
        <w:spacing w:after="240"/>
        <w:jc w:val="both"/>
        <w:rPr>
          <w:b/>
        </w:rPr>
      </w:pPr>
      <w:r w:rsidRPr="001F2DDB">
        <w:t>Test documentation shall be provided in a</w:t>
      </w:r>
      <w:r w:rsidR="00BC0E32">
        <w:t>n electronic media</w:t>
      </w:r>
      <w:r w:rsidRPr="001F2DDB">
        <w:t xml:space="preserve"> </w:t>
      </w:r>
      <w:r w:rsidR="00C80E8C" w:rsidRPr="001F2DDB">
        <w:t>per</w:t>
      </w:r>
      <w:r w:rsidR="00FD7367" w:rsidRPr="001F2DDB">
        <w:t xml:space="preserve"> </w:t>
      </w:r>
      <w:r w:rsidR="00695254" w:rsidRPr="001F2DDB">
        <w:t xml:space="preserve">the </w:t>
      </w:r>
      <w:r w:rsidR="000C5EBF" w:rsidRPr="001F2DDB">
        <w:t>System Documentation specificat</w:t>
      </w:r>
      <w:r w:rsidR="006E3A84" w:rsidRPr="001F2DDB">
        <w:t xml:space="preserve">ions, </w:t>
      </w:r>
      <w:r w:rsidR="000531F9" w:rsidRPr="004056FB">
        <w:t xml:space="preserve">section </w:t>
      </w:r>
      <w:r w:rsidR="00BC0E32" w:rsidRPr="00BC0E32">
        <w:t>10</w:t>
      </w:r>
      <w:r w:rsidR="006E3A84" w:rsidRPr="0027232E">
        <w:t>.0.0</w:t>
      </w:r>
      <w:r w:rsidR="000C5EBF" w:rsidRPr="0027232E">
        <w:t>,</w:t>
      </w:r>
      <w:r w:rsidR="000C5EBF" w:rsidRPr="00EE5A95">
        <w:t xml:space="preserve"> </w:t>
      </w:r>
      <w:r w:rsidRPr="001F2DDB">
        <w:t xml:space="preserve">within (3) three weeks after completing </w:t>
      </w:r>
      <w:r w:rsidR="00FD7367" w:rsidRPr="001F2DDB">
        <w:t xml:space="preserve">the </w:t>
      </w:r>
      <w:r w:rsidR="0051408B">
        <w:t>(SPF)</w:t>
      </w:r>
      <w:r w:rsidR="00D7033F" w:rsidRPr="001F2DDB">
        <w:t xml:space="preserve"> </w:t>
      </w:r>
      <w:r w:rsidR="00FD7367" w:rsidRPr="001F2DDB">
        <w:t>project</w:t>
      </w:r>
      <w:r w:rsidRPr="001F2DDB">
        <w:rPr>
          <w:color w:val="000000"/>
        </w:rPr>
        <w:t>.</w:t>
      </w:r>
    </w:p>
    <w:p w14:paraId="50DDAD09" w14:textId="77777777" w:rsidR="00F4140C" w:rsidRPr="00650F18" w:rsidRDefault="00090007" w:rsidP="0052158D">
      <w:pPr>
        <w:pStyle w:val="ListParagraph"/>
        <w:numPr>
          <w:ilvl w:val="0"/>
          <w:numId w:val="21"/>
        </w:numPr>
        <w:jc w:val="both"/>
        <w:rPr>
          <w:b/>
        </w:rPr>
      </w:pPr>
      <w:r w:rsidRPr="00650F18">
        <w:rPr>
          <w:b/>
        </w:rPr>
        <w:t>FIRE STOP</w:t>
      </w:r>
      <w:r w:rsidR="00F4140C" w:rsidRPr="00650F18">
        <w:rPr>
          <w:b/>
        </w:rPr>
        <w:t xml:space="preserve"> SYSTEMS </w:t>
      </w:r>
    </w:p>
    <w:p w14:paraId="634413C0" w14:textId="4F2B234D" w:rsidR="00F4140C" w:rsidRPr="001F2DDB" w:rsidRDefault="00F4140C" w:rsidP="00D7033F">
      <w:pPr>
        <w:tabs>
          <w:tab w:val="num" w:pos="360"/>
        </w:tabs>
        <w:spacing w:after="120"/>
        <w:ind w:left="720"/>
        <w:jc w:val="both"/>
      </w:pPr>
      <w:r w:rsidRPr="001F2DDB">
        <w:t xml:space="preserve">A fire stop system is comprised </w:t>
      </w:r>
      <w:r w:rsidR="00FA6AC4" w:rsidRPr="001F2DDB">
        <w:t>of</w:t>
      </w:r>
      <w:r w:rsidRPr="001F2DDB">
        <w:t xml:space="preserve"> the item or items penetrating the fire rated structure; the opening in the structure and the materials and assembly of the materials used to seal the penetrated structure. </w:t>
      </w:r>
      <w:r w:rsidR="00090007" w:rsidRPr="001F2DDB">
        <w:t xml:space="preserve"> </w:t>
      </w:r>
      <w:r w:rsidRPr="001F2DDB">
        <w:t xml:space="preserve">Fire stop systems comprise an effective block for fire, heat, vapor and pressurized water stream. </w:t>
      </w:r>
    </w:p>
    <w:p w14:paraId="45B692A7" w14:textId="77777777" w:rsidR="00CC3E33" w:rsidRPr="001F2DDB" w:rsidRDefault="00F4140C" w:rsidP="0052158D">
      <w:pPr>
        <w:pStyle w:val="ListParagraph"/>
        <w:numPr>
          <w:ilvl w:val="0"/>
          <w:numId w:val="29"/>
        </w:numPr>
        <w:spacing w:after="120"/>
        <w:jc w:val="both"/>
      </w:pPr>
      <w:r w:rsidRPr="001F2DDB">
        <w:t xml:space="preserve">All penetrations through fire rated building structures (walls and floors) shall be sealed with an appropriate fire stop system. </w:t>
      </w:r>
      <w:r w:rsidR="00090007" w:rsidRPr="001F2DDB">
        <w:t xml:space="preserve"> </w:t>
      </w:r>
      <w:r w:rsidRPr="001F2DDB">
        <w:t>This requirement applies to through penetrations (complete penetration) and membrane penetrations (through one side of a h</w:t>
      </w:r>
      <w:r w:rsidR="00090007" w:rsidRPr="001F2DDB">
        <w:t>ollow fire rated structure).</w:t>
      </w:r>
    </w:p>
    <w:p w14:paraId="0824EBB6" w14:textId="77777777" w:rsidR="00CC3E33" w:rsidRDefault="00F4140C" w:rsidP="0052158D">
      <w:pPr>
        <w:pStyle w:val="ListParagraph"/>
        <w:numPr>
          <w:ilvl w:val="0"/>
          <w:numId w:val="29"/>
        </w:numPr>
        <w:spacing w:after="120"/>
        <w:jc w:val="both"/>
      </w:pPr>
      <w:r w:rsidRPr="001F2DDB">
        <w:t>Any penetrating items i.e., riser slots and sleeves, cables, conduit, cable tray, and raceways, etc. shall be properly fire stopped.</w:t>
      </w:r>
    </w:p>
    <w:p w14:paraId="0B734CD5" w14:textId="77777777" w:rsidR="00CC3E33" w:rsidRPr="001F2DDB" w:rsidRDefault="00F4140C" w:rsidP="0052158D">
      <w:pPr>
        <w:pStyle w:val="ListParagraph"/>
        <w:numPr>
          <w:ilvl w:val="0"/>
          <w:numId w:val="29"/>
        </w:numPr>
        <w:spacing w:after="120"/>
        <w:jc w:val="both"/>
      </w:pPr>
      <w:r w:rsidRPr="001F2DDB">
        <w:t xml:space="preserve">Fire stop systems shall be UL Classified to ASTM E814 (UL 1479) and shall be approved by a qualified Professional Engineer (PE) licensed in the state where the work is to be performed. A drawing showing the proposed fire stopped system, stamped/embossed by the </w:t>
      </w:r>
      <w:r w:rsidR="00251DFA" w:rsidRPr="001F2DDB">
        <w:t>cognizant</w:t>
      </w:r>
      <w:r w:rsidRPr="001F2DDB">
        <w:t xml:space="preserve"> PE shall be provided to the </w:t>
      </w:r>
      <w:r w:rsidR="00090007" w:rsidRPr="001F2DDB">
        <w:t>District</w:t>
      </w:r>
      <w:r w:rsidRPr="001F2DDB">
        <w:t xml:space="preserve">’s </w:t>
      </w:r>
      <w:r w:rsidR="00090007" w:rsidRPr="001F2DDB">
        <w:t>Technology Director</w:t>
      </w:r>
      <w:r w:rsidRPr="001F2DDB">
        <w:t xml:space="preserve"> prior to installing the fire stop system(s). </w:t>
      </w:r>
    </w:p>
    <w:p w14:paraId="61574531" w14:textId="77777777" w:rsidR="00F4140C" w:rsidRDefault="00F4140C" w:rsidP="0052158D">
      <w:pPr>
        <w:pStyle w:val="ListParagraph"/>
        <w:numPr>
          <w:ilvl w:val="0"/>
          <w:numId w:val="29"/>
        </w:numPr>
        <w:spacing w:after="240"/>
        <w:jc w:val="both"/>
      </w:pPr>
      <w:r w:rsidRPr="001F2DDB">
        <w:lastRenderedPageBreak/>
        <w:t xml:space="preserve">All fire stop systems shall be installed in accordance with the manufacturer’s recommendations and shall be completely installed and available for inspection by the local inspection authorities prior to </w:t>
      </w:r>
      <w:r w:rsidR="00AE514C">
        <w:t>(SPF) system</w:t>
      </w:r>
      <w:r w:rsidRPr="001F2DDB">
        <w:t xml:space="preserve"> acceptance.</w:t>
      </w:r>
    </w:p>
    <w:p w14:paraId="6C066362" w14:textId="77777777" w:rsidR="00AC6661" w:rsidRDefault="00985A3D" w:rsidP="0052158D">
      <w:pPr>
        <w:pStyle w:val="ListParagraph"/>
        <w:numPr>
          <w:ilvl w:val="0"/>
          <w:numId w:val="21"/>
        </w:numPr>
        <w:spacing w:before="120"/>
        <w:jc w:val="both"/>
        <w:rPr>
          <w:b/>
        </w:rPr>
      </w:pPr>
      <w:r>
        <w:rPr>
          <w:b/>
        </w:rPr>
        <w:t>MAKE READY FEES AND PERMIT COSTS</w:t>
      </w:r>
    </w:p>
    <w:p w14:paraId="4C1F86BC" w14:textId="77777777" w:rsidR="00985A3D" w:rsidRDefault="00985A3D" w:rsidP="00840CC2">
      <w:pPr>
        <w:spacing w:after="120"/>
        <w:ind w:left="720"/>
        <w:jc w:val="both"/>
      </w:pPr>
      <w:r>
        <w:t>The selected vendor/contractor shall provide the engineering and permitting for constructing the route(s) proposed by the District.</w:t>
      </w:r>
    </w:p>
    <w:p w14:paraId="7080B5EE" w14:textId="414F80A1" w:rsidR="00985A3D" w:rsidRDefault="00985A3D" w:rsidP="0052158D">
      <w:pPr>
        <w:pStyle w:val="ListParagraph"/>
        <w:numPr>
          <w:ilvl w:val="0"/>
          <w:numId w:val="28"/>
        </w:numPr>
        <w:spacing w:after="120"/>
        <w:jc w:val="both"/>
      </w:pPr>
      <w:r>
        <w:t>The Bidder is required to include its best estimate of make-ready fees and permitting costs in the Bid</w:t>
      </w:r>
      <w:r w:rsidR="000644C2">
        <w:t xml:space="preserve"> </w:t>
      </w:r>
      <w:r w:rsidR="000644C2" w:rsidRPr="000644C2">
        <w:rPr>
          <w:u w:val="single"/>
        </w:rPr>
        <w:t>plus 20%</w:t>
      </w:r>
      <w:r w:rsidR="000644C2">
        <w:t xml:space="preserve"> since based on past experience, utility companies consistently charge higher fees than estimates.</w:t>
      </w:r>
    </w:p>
    <w:p w14:paraId="14D07149" w14:textId="14F5197D" w:rsidR="00631296" w:rsidRDefault="00985A3D" w:rsidP="0052158D">
      <w:pPr>
        <w:pStyle w:val="ListParagraph"/>
        <w:numPr>
          <w:ilvl w:val="0"/>
          <w:numId w:val="30"/>
        </w:numPr>
        <w:spacing w:after="120"/>
        <w:jc w:val="both"/>
      </w:pPr>
      <w:r>
        <w:t xml:space="preserve">All </w:t>
      </w:r>
      <w:r w:rsidR="00631296">
        <w:t>make-ready fees and permit application costs</w:t>
      </w:r>
      <w:r>
        <w:t xml:space="preserve"> shall be paid for by the selected vendor/contractor</w:t>
      </w:r>
      <w:r w:rsidR="00BC0E32">
        <w:t xml:space="preserve"> upon approval by the District</w:t>
      </w:r>
      <w:r w:rsidR="00D00A16">
        <w:t>’s</w:t>
      </w:r>
      <w:r w:rsidR="00BC0E32">
        <w:t xml:space="preserve"> representative </w:t>
      </w:r>
      <w:r w:rsidR="00BC0E32" w:rsidRPr="0027232E">
        <w:rPr>
          <w:i/>
        </w:rPr>
        <w:t>and</w:t>
      </w:r>
      <w:r w:rsidR="00BC0E32">
        <w:t xml:space="preserve"> in accordance with USAC E-rate requirements for invoicing</w:t>
      </w:r>
      <w:r>
        <w:t>.</w:t>
      </w:r>
    </w:p>
    <w:p w14:paraId="1B96C0E2" w14:textId="0F6D7EE3" w:rsidR="00985A3D" w:rsidRDefault="00985A3D" w:rsidP="0052158D">
      <w:pPr>
        <w:pStyle w:val="ListParagraph"/>
        <w:numPr>
          <w:ilvl w:val="0"/>
          <w:numId w:val="30"/>
        </w:numPr>
        <w:spacing w:after="120"/>
        <w:jc w:val="both"/>
      </w:pPr>
      <w:r>
        <w:t xml:space="preserve">The selected vendor/contractor is responsible for informing the District </w:t>
      </w:r>
      <w:r w:rsidR="00D00A16">
        <w:t>if and</w:t>
      </w:r>
      <w:r w:rsidR="00F94C97">
        <w:t>/or</w:t>
      </w:r>
      <w:r w:rsidR="00D00A16">
        <w:t xml:space="preserve"> </w:t>
      </w:r>
      <w:r>
        <w:t>when those costs differ from the original cost estimate in the Bid.</w:t>
      </w:r>
    </w:p>
    <w:p w14:paraId="653E99A5" w14:textId="77777777" w:rsidR="00840CC2" w:rsidRDefault="00985A3D" w:rsidP="0052158D">
      <w:pPr>
        <w:pStyle w:val="ListParagraph"/>
        <w:numPr>
          <w:ilvl w:val="0"/>
          <w:numId w:val="28"/>
        </w:numPr>
        <w:spacing w:after="120"/>
        <w:jc w:val="both"/>
      </w:pPr>
      <w:r>
        <w:t>The selected vendor/contractor shall c</w:t>
      </w:r>
      <w:r w:rsidR="00187497">
        <w:t>omplete, submit</w:t>
      </w:r>
      <w:r w:rsidR="007B21DF">
        <w:t>, and follow-up until approval</w:t>
      </w:r>
      <w:r w:rsidR="00187497">
        <w:t xml:space="preserve"> by District</w:t>
      </w:r>
      <w:r w:rsidR="007B21DF">
        <w:t>, of all permit application</w:t>
      </w:r>
      <w:r w:rsidR="00840CC2">
        <w:t>s to the necessary authorities.</w:t>
      </w:r>
    </w:p>
    <w:p w14:paraId="01725CE5" w14:textId="48504A98" w:rsidR="007B21DF" w:rsidRDefault="007B21DF" w:rsidP="0052158D">
      <w:pPr>
        <w:pStyle w:val="ListParagraph"/>
        <w:numPr>
          <w:ilvl w:val="0"/>
          <w:numId w:val="31"/>
        </w:numPr>
        <w:spacing w:after="240"/>
        <w:jc w:val="both"/>
      </w:pPr>
      <w:r>
        <w:t>In cases where access to certain permit authorities are required by the District (</w:t>
      </w:r>
      <w:r w:rsidR="00166362">
        <w:t>i.e.,</w:t>
      </w:r>
      <w:r>
        <w:t xml:space="preserve"> MDOT), the District shall work with selected vendor/contractor to grant such </w:t>
      </w:r>
      <w:r w:rsidR="00942846">
        <w:t>access,</w:t>
      </w:r>
      <w:r>
        <w:t xml:space="preserve"> as necessary.</w:t>
      </w:r>
    </w:p>
    <w:p w14:paraId="0C92C075" w14:textId="77777777" w:rsidR="006406D3" w:rsidRDefault="006406D3">
      <w:pPr>
        <w:rPr>
          <w:b/>
        </w:rPr>
      </w:pPr>
      <w:bookmarkStart w:id="52" w:name="_Toc54334216"/>
      <w:r>
        <w:br w:type="page"/>
      </w:r>
    </w:p>
    <w:p w14:paraId="3E44C030" w14:textId="3AE8B5C9" w:rsidR="00D00A16" w:rsidRPr="00280873" w:rsidRDefault="00D00A16" w:rsidP="0052158D">
      <w:pPr>
        <w:pStyle w:val="Heading1"/>
        <w:numPr>
          <w:ilvl w:val="0"/>
          <w:numId w:val="22"/>
        </w:numPr>
        <w:jc w:val="both"/>
      </w:pPr>
      <w:r>
        <w:lastRenderedPageBreak/>
        <w:t>SELF-PROVISIONED</w:t>
      </w:r>
      <w:r w:rsidRPr="00280873">
        <w:t xml:space="preserve"> FIBER </w:t>
      </w:r>
      <w:r>
        <w:t xml:space="preserve">(SPF) </w:t>
      </w:r>
      <w:r w:rsidRPr="00280873">
        <w:t>MAINTEANCE REQUIREMENTS</w:t>
      </w:r>
      <w:bookmarkEnd w:id="52"/>
    </w:p>
    <w:p w14:paraId="6E8DD550" w14:textId="64B9E164" w:rsidR="00D00A16" w:rsidRPr="00280873" w:rsidRDefault="00D00A16" w:rsidP="00D00A16">
      <w:pPr>
        <w:tabs>
          <w:tab w:val="num" w:pos="360"/>
        </w:tabs>
        <w:spacing w:after="120"/>
        <w:ind w:left="720"/>
        <w:jc w:val="both"/>
        <w:rPr>
          <w:rFonts w:ascii="TimesNewRoman" w:hAnsi="TimesNewRoman" w:cs="TimesNewRoman"/>
        </w:rPr>
      </w:pPr>
      <w:r>
        <w:rPr>
          <w:rFonts w:ascii="TimesNewRoman" w:hAnsi="TimesNewRoman" w:cs="TimesNewRoman"/>
        </w:rPr>
        <w:t xml:space="preserve">The </w:t>
      </w:r>
      <w:r w:rsidRPr="00280873">
        <w:rPr>
          <w:rFonts w:ascii="TimesNewRoman" w:hAnsi="TimesNewRoman" w:cs="TimesNewRoman"/>
        </w:rPr>
        <w:t xml:space="preserve">District will require on-going maintenance and operations of the </w:t>
      </w:r>
      <w:r w:rsidR="003D41A3">
        <w:rPr>
          <w:rFonts w:ascii="TimesNewRoman" w:hAnsi="TimesNewRoman" w:cs="TimesNewRoman"/>
        </w:rPr>
        <w:t>SPF</w:t>
      </w:r>
      <w:r>
        <w:rPr>
          <w:rFonts w:ascii="TimesNewRoman" w:hAnsi="TimesNewRoman" w:cs="TimesNewRoman"/>
        </w:rPr>
        <w:t xml:space="preserve">. </w:t>
      </w:r>
      <w:r w:rsidRPr="00280873">
        <w:rPr>
          <w:rFonts w:ascii="TimesNewRoman" w:hAnsi="TimesNewRoman" w:cs="TimesNewRoman"/>
        </w:rPr>
        <w:t xml:space="preserve"> When pricing maintenance and operations, the </w:t>
      </w:r>
      <w:r>
        <w:rPr>
          <w:rFonts w:ascii="TimesNewRoman" w:hAnsi="TimesNewRoman" w:cs="TimesNewRoman"/>
        </w:rPr>
        <w:t>Bidder shall</w:t>
      </w:r>
      <w:r w:rsidRPr="00280873">
        <w:rPr>
          <w:rFonts w:ascii="TimesNewRoman" w:hAnsi="TimesNewRoman" w:cs="TimesNewRoman"/>
        </w:rPr>
        <w:t xml:space="preserve"> include an overview of </w:t>
      </w:r>
      <w:r>
        <w:rPr>
          <w:rFonts w:ascii="TimesNewRoman" w:hAnsi="TimesNewRoman" w:cs="TimesNewRoman"/>
        </w:rPr>
        <w:t xml:space="preserve">the </w:t>
      </w:r>
      <w:r w:rsidRPr="00280873">
        <w:rPr>
          <w:rFonts w:ascii="TimesNewRoman" w:hAnsi="TimesNewRoman" w:cs="TimesNewRoman"/>
        </w:rPr>
        <w:t xml:space="preserve">fiber maintenance practices including: </w:t>
      </w:r>
    </w:p>
    <w:p w14:paraId="3CE815A4" w14:textId="189498F9" w:rsidR="000644C2" w:rsidRDefault="000644C2" w:rsidP="0052158D">
      <w:pPr>
        <w:numPr>
          <w:ilvl w:val="0"/>
          <w:numId w:val="35"/>
        </w:numPr>
        <w:spacing w:after="120"/>
        <w:jc w:val="both"/>
      </w:pPr>
      <w:r>
        <w:t>Provide estimated fiber maintenance fee for 100 annual hours of service for the next 5 years.</w:t>
      </w:r>
    </w:p>
    <w:p w14:paraId="523D6322" w14:textId="3D9FF789" w:rsidR="00D00A16" w:rsidRDefault="00D00A16" w:rsidP="0052158D">
      <w:pPr>
        <w:numPr>
          <w:ilvl w:val="0"/>
          <w:numId w:val="35"/>
        </w:numPr>
        <w:spacing w:after="120"/>
        <w:jc w:val="both"/>
      </w:pPr>
      <w:r w:rsidRPr="00280873">
        <w:t>Schedule and perform routine maintenance and inspections.</w:t>
      </w:r>
    </w:p>
    <w:p w14:paraId="1810FFF9" w14:textId="77777777" w:rsidR="00D00A16" w:rsidRPr="00300DEC" w:rsidRDefault="00D00A16" w:rsidP="0052158D">
      <w:pPr>
        <w:numPr>
          <w:ilvl w:val="0"/>
          <w:numId w:val="35"/>
        </w:numPr>
        <w:spacing w:after="120"/>
        <w:jc w:val="both"/>
      </w:pPr>
      <w:r>
        <w:t xml:space="preserve">Perform </w:t>
      </w:r>
      <w:r w:rsidRPr="00280873">
        <w:t xml:space="preserve">Fiber monitoring including information on what fiber management software is used, what </w:t>
      </w:r>
      <w:r w:rsidRPr="00300DEC">
        <w:t>fiber monitoring system is used, and who performs the monitoring.</w:t>
      </w:r>
    </w:p>
    <w:p w14:paraId="5F38A728" w14:textId="77777777" w:rsidR="00D00A16" w:rsidRDefault="00D00A16" w:rsidP="0052158D">
      <w:pPr>
        <w:numPr>
          <w:ilvl w:val="0"/>
          <w:numId w:val="35"/>
        </w:numPr>
        <w:spacing w:after="120"/>
        <w:jc w:val="both"/>
      </w:pPr>
      <w:r w:rsidRPr="00300DEC">
        <w:t>Scheduled maintenance windows and scheduling practices for planned outages.</w:t>
      </w:r>
    </w:p>
    <w:p w14:paraId="1B71901C" w14:textId="77777777" w:rsidR="00D00A16" w:rsidRDefault="00D00A16" w:rsidP="0052158D">
      <w:pPr>
        <w:numPr>
          <w:ilvl w:val="0"/>
          <w:numId w:val="35"/>
        </w:numPr>
        <w:spacing w:after="120"/>
        <w:jc w:val="both"/>
      </w:pPr>
      <w:r w:rsidRPr="00300DEC">
        <w:t>Handling of unscheduled outages and customer problem reports</w:t>
      </w:r>
      <w:r>
        <w:t>.</w:t>
      </w:r>
    </w:p>
    <w:p w14:paraId="6EB24F32" w14:textId="77777777" w:rsidR="00D00A16" w:rsidRDefault="00D00A16" w:rsidP="0052158D">
      <w:pPr>
        <w:numPr>
          <w:ilvl w:val="0"/>
          <w:numId w:val="35"/>
        </w:numPr>
        <w:spacing w:after="120"/>
        <w:jc w:val="both"/>
      </w:pPr>
      <w:r>
        <w:t>Contact the assigned district representative before any dig location services are performed.</w:t>
      </w:r>
    </w:p>
    <w:p w14:paraId="499526E0" w14:textId="22067935" w:rsidR="00D00A16" w:rsidRDefault="00D00A16" w:rsidP="0052158D">
      <w:pPr>
        <w:numPr>
          <w:ilvl w:val="0"/>
          <w:numId w:val="35"/>
        </w:numPr>
        <w:spacing w:after="120"/>
        <w:jc w:val="both"/>
      </w:pPr>
      <w:r>
        <w:t>Repair and/or replace damage fiber or fiber that no longer meets specifications.</w:t>
      </w:r>
    </w:p>
    <w:p w14:paraId="6D649C20" w14:textId="197F244A" w:rsidR="000644C2" w:rsidRDefault="000644C2" w:rsidP="0052158D">
      <w:pPr>
        <w:numPr>
          <w:ilvl w:val="0"/>
          <w:numId w:val="35"/>
        </w:numPr>
        <w:spacing w:after="120"/>
        <w:jc w:val="both"/>
      </w:pPr>
      <w:r>
        <w:t>Estimated Miss Dig registration and service fees must be included as part of the ongoing maintenance cost.</w:t>
      </w:r>
    </w:p>
    <w:p w14:paraId="157EF6CB" w14:textId="00FECE56" w:rsidR="00653F67" w:rsidRPr="00293CF0" w:rsidRDefault="00653F67" w:rsidP="0052158D">
      <w:pPr>
        <w:pStyle w:val="ListParagraph"/>
        <w:numPr>
          <w:ilvl w:val="2"/>
          <w:numId w:val="37"/>
        </w:numPr>
        <w:contextualSpacing/>
        <w:jc w:val="both"/>
        <w:rPr>
          <w:b/>
        </w:rPr>
      </w:pPr>
      <w:r>
        <w:rPr>
          <w:b/>
        </w:rPr>
        <w:t xml:space="preserve">(SPF) </w:t>
      </w:r>
      <w:r w:rsidRPr="00293CF0">
        <w:rPr>
          <w:b/>
        </w:rPr>
        <w:t xml:space="preserve">SYSTEM </w:t>
      </w:r>
      <w:r>
        <w:rPr>
          <w:b/>
        </w:rPr>
        <w:t>TAGGING</w:t>
      </w:r>
    </w:p>
    <w:p w14:paraId="42CE7B0D" w14:textId="2520229E" w:rsidR="00653F67" w:rsidRPr="001F2DDB" w:rsidRDefault="00653F67" w:rsidP="00653F67">
      <w:pPr>
        <w:spacing w:after="120"/>
        <w:ind w:left="720"/>
        <w:jc w:val="both"/>
        <w:rPr>
          <w:b/>
          <w:bCs/>
        </w:rPr>
      </w:pPr>
      <w:r w:rsidRPr="001F2DDB">
        <w:t xml:space="preserve">The selected vendor/contractor </w:t>
      </w:r>
      <w:r>
        <w:t>will provide and install identification tags of all exterior (Outside Plant) cables</w:t>
      </w:r>
      <w:r w:rsidRPr="001F2DDB">
        <w:t>.</w:t>
      </w:r>
      <w:r>
        <w:t xml:space="preserve"> Such tagging will be done to the following specifications, unless superseded by local utility or municipality </w:t>
      </w:r>
      <w:r w:rsidR="00166362">
        <w:t>requirements.</w:t>
      </w:r>
      <w:r>
        <w:t xml:space="preserve"> </w:t>
      </w:r>
    </w:p>
    <w:p w14:paraId="06536922" w14:textId="77777777" w:rsidR="00653F67" w:rsidRPr="001F2DDB" w:rsidRDefault="00653F67" w:rsidP="0052158D">
      <w:pPr>
        <w:numPr>
          <w:ilvl w:val="0"/>
          <w:numId w:val="12"/>
        </w:numPr>
        <w:spacing w:after="120"/>
        <w:jc w:val="both"/>
        <w:rPr>
          <w:b/>
          <w:bCs/>
        </w:rPr>
      </w:pPr>
      <w:r>
        <w:t>Tags shall be a minimum 6” x 1.5” clip-on, panel type, clip size to match appropriate cable diameter. Tag label will be Black letters on Orange background, unless otherwise specified. Text height to be 0.75” to 1”. Tags will be printed with the District Name, and a contact telephone number provided by the District.</w:t>
      </w:r>
    </w:p>
    <w:p w14:paraId="48F4F4CC" w14:textId="77777777" w:rsidR="00653F67" w:rsidRPr="001F2DDB" w:rsidRDefault="00653F67" w:rsidP="0052158D">
      <w:pPr>
        <w:numPr>
          <w:ilvl w:val="0"/>
          <w:numId w:val="12"/>
        </w:numPr>
        <w:spacing w:after="120"/>
        <w:jc w:val="both"/>
        <w:rPr>
          <w:b/>
          <w:bCs/>
        </w:rPr>
      </w:pPr>
      <w:r>
        <w:t>Preferred product is William Frick Co “Cable Clipper”, or other approved equivalent.</w:t>
      </w:r>
    </w:p>
    <w:p w14:paraId="78601FD4" w14:textId="77777777" w:rsidR="00653F67" w:rsidRPr="001F2DDB" w:rsidRDefault="00653F67" w:rsidP="0052158D">
      <w:pPr>
        <w:numPr>
          <w:ilvl w:val="0"/>
          <w:numId w:val="12"/>
        </w:numPr>
        <w:spacing w:after="120"/>
        <w:jc w:val="both"/>
        <w:rPr>
          <w:b/>
          <w:bCs/>
        </w:rPr>
      </w:pPr>
      <w:r>
        <w:t>For Aerial applications, tags will be placed at every other pole minimum, all corner poles, and at all splice locations. Where multiple cables are present, only one (1) tag needs to be placed.</w:t>
      </w:r>
    </w:p>
    <w:p w14:paraId="1AB21389" w14:textId="77777777" w:rsidR="00653F67" w:rsidRPr="001F2DDB" w:rsidRDefault="00653F67" w:rsidP="0052158D">
      <w:pPr>
        <w:numPr>
          <w:ilvl w:val="0"/>
          <w:numId w:val="12"/>
        </w:numPr>
        <w:spacing w:after="120"/>
        <w:jc w:val="both"/>
        <w:rPr>
          <w:b/>
          <w:bCs/>
        </w:rPr>
      </w:pPr>
      <w:r>
        <w:t>For Underground applications, one (1) tag will be placed at every vault location.</w:t>
      </w:r>
    </w:p>
    <w:p w14:paraId="3CA42A7D" w14:textId="77777777" w:rsidR="00653F67" w:rsidRPr="001F2DDB" w:rsidRDefault="00653F67" w:rsidP="0052158D">
      <w:pPr>
        <w:numPr>
          <w:ilvl w:val="0"/>
          <w:numId w:val="12"/>
        </w:numPr>
        <w:spacing w:after="120"/>
        <w:jc w:val="both"/>
        <w:rPr>
          <w:b/>
          <w:bCs/>
        </w:rPr>
      </w:pPr>
      <w:r>
        <w:t>At building entrances, one (1) tag will be placed inside closest to the entry point as practicable.</w:t>
      </w:r>
    </w:p>
    <w:p w14:paraId="3688CC9A" w14:textId="77777777" w:rsidR="0052158D" w:rsidRDefault="0052158D">
      <w:pPr>
        <w:rPr>
          <w:b/>
          <w:u w:val="single"/>
        </w:rPr>
      </w:pPr>
      <w:bookmarkStart w:id="53" w:name="_Toc54334217"/>
      <w:r>
        <w:rPr>
          <w:u w:val="single"/>
        </w:rPr>
        <w:br w:type="page"/>
      </w:r>
    </w:p>
    <w:p w14:paraId="1B6278E9" w14:textId="68D4608C" w:rsidR="00F4140C" w:rsidRPr="00A60050" w:rsidRDefault="00FD718D" w:rsidP="0052158D">
      <w:pPr>
        <w:pStyle w:val="Heading1"/>
        <w:numPr>
          <w:ilvl w:val="0"/>
          <w:numId w:val="34"/>
        </w:numPr>
        <w:jc w:val="both"/>
        <w:rPr>
          <w:u w:val="single"/>
        </w:rPr>
      </w:pPr>
      <w:r>
        <w:rPr>
          <w:u w:val="single"/>
        </w:rPr>
        <w:lastRenderedPageBreak/>
        <w:t>SELF-PROVISIONED FIBER (</w:t>
      </w:r>
      <w:r w:rsidR="00AA57D0">
        <w:rPr>
          <w:u w:val="single"/>
        </w:rPr>
        <w:t>SPF</w:t>
      </w:r>
      <w:r>
        <w:rPr>
          <w:u w:val="single"/>
        </w:rPr>
        <w:t>)</w:t>
      </w:r>
      <w:r w:rsidR="00D508BC">
        <w:rPr>
          <w:u w:val="single"/>
        </w:rPr>
        <w:t xml:space="preserve"> </w:t>
      </w:r>
      <w:r w:rsidR="00F4140C" w:rsidRPr="00A60050">
        <w:rPr>
          <w:u w:val="single"/>
        </w:rPr>
        <w:t>DOCUMENTATION</w:t>
      </w:r>
      <w:bookmarkEnd w:id="53"/>
      <w:r w:rsidR="00F4140C" w:rsidRPr="00A60050">
        <w:rPr>
          <w:u w:val="single"/>
        </w:rPr>
        <w:t xml:space="preserve"> </w:t>
      </w:r>
    </w:p>
    <w:p w14:paraId="2BC55392" w14:textId="77777777" w:rsidR="00F4140C" w:rsidRDefault="00F4140C" w:rsidP="00CD098C">
      <w:pPr>
        <w:tabs>
          <w:tab w:val="num" w:pos="360"/>
        </w:tabs>
        <w:spacing w:after="120"/>
        <w:ind w:left="720"/>
        <w:jc w:val="both"/>
      </w:pPr>
      <w:r w:rsidRPr="001F2DDB">
        <w:t>The following section</w:t>
      </w:r>
      <w:r w:rsidR="00CD098C" w:rsidRPr="001F2DDB">
        <w:t>s describe</w:t>
      </w:r>
      <w:r w:rsidRPr="001F2DDB">
        <w:t xml:space="preserve"> the </w:t>
      </w:r>
      <w:r w:rsidR="00CD098C" w:rsidRPr="001F2DDB">
        <w:t xml:space="preserve">minimum </w:t>
      </w:r>
      <w:r w:rsidRPr="001F2DDB">
        <w:t xml:space="preserve">installation, administration, testing, and as-built documentation required </w:t>
      </w:r>
      <w:r w:rsidR="00CD098C" w:rsidRPr="001F2DDB">
        <w:t>from</w:t>
      </w:r>
      <w:r w:rsidRPr="001F2DDB">
        <w:t xml:space="preserve"> and/or maintained by the </w:t>
      </w:r>
      <w:r w:rsidR="00CD098C" w:rsidRPr="001F2DDB">
        <w:t>selected vendor/</w:t>
      </w:r>
      <w:r w:rsidRPr="001F2DDB">
        <w:t xml:space="preserve">contractor </w:t>
      </w:r>
      <w:r w:rsidR="00C80E8C" w:rsidRPr="001F2DDB">
        <w:t>during</w:t>
      </w:r>
      <w:r w:rsidRPr="001F2DDB">
        <w:t xml:space="preserve"> the </w:t>
      </w:r>
      <w:r w:rsidR="00CD098C" w:rsidRPr="001F2DDB">
        <w:t xml:space="preserve">entire </w:t>
      </w:r>
      <w:r w:rsidR="00AE514C">
        <w:t>(SPF)</w:t>
      </w:r>
      <w:r w:rsidR="00CD098C" w:rsidRPr="001F2DDB">
        <w:t xml:space="preserve"> </w:t>
      </w:r>
      <w:r w:rsidRPr="001F2DDB">
        <w:t>installation</w:t>
      </w:r>
      <w:r w:rsidR="00CD098C" w:rsidRPr="001F2DDB">
        <w:t xml:space="preserve"> project</w:t>
      </w:r>
      <w:r w:rsidRPr="001F2DDB">
        <w:t xml:space="preserve">. </w:t>
      </w:r>
    </w:p>
    <w:p w14:paraId="4C23CD9C" w14:textId="77777777" w:rsidR="007B21DF" w:rsidRDefault="007B21DF" w:rsidP="0052158D">
      <w:pPr>
        <w:pStyle w:val="ListParagraph"/>
        <w:numPr>
          <w:ilvl w:val="0"/>
          <w:numId w:val="27"/>
        </w:numPr>
        <w:spacing w:after="120"/>
        <w:jc w:val="both"/>
      </w:pPr>
      <w:r>
        <w:t>Drafting all route information into base .dwg file(s) and creating base maps in .dwg (AutoCAD) format.</w:t>
      </w:r>
    </w:p>
    <w:p w14:paraId="7C6E001D" w14:textId="77777777" w:rsidR="001044EE" w:rsidRDefault="007B21DF" w:rsidP="0052158D">
      <w:pPr>
        <w:pStyle w:val="ListParagraph"/>
        <w:numPr>
          <w:ilvl w:val="0"/>
          <w:numId w:val="27"/>
        </w:numPr>
        <w:spacing w:after="120"/>
        <w:jc w:val="both"/>
      </w:pPr>
      <w:r>
        <w:t>Create charts for all splice and termination locations.  The charts shall include location name, closure type, cable strand counts and footage identifiers, date(s) of splicing activity, and estimated splice loss.</w:t>
      </w:r>
    </w:p>
    <w:p w14:paraId="460A7822" w14:textId="17639117" w:rsidR="007B21DF" w:rsidRPr="001F2DDB" w:rsidRDefault="00CC3E33" w:rsidP="0052158D">
      <w:pPr>
        <w:pStyle w:val="ListParagraph"/>
        <w:numPr>
          <w:ilvl w:val="0"/>
          <w:numId w:val="27"/>
        </w:numPr>
        <w:spacing w:after="240"/>
        <w:jc w:val="both"/>
      </w:pPr>
      <w:r>
        <w:t>Copies of all the test results will be provided to District upon completion</w:t>
      </w:r>
      <w:r w:rsidR="001044EE">
        <w:t xml:space="preserve"> per section </w:t>
      </w:r>
      <w:r w:rsidR="00EF5543">
        <w:t>10</w:t>
      </w:r>
      <w:r w:rsidR="00FD718D">
        <w:t>.3.0</w:t>
      </w:r>
      <w:r w:rsidR="001044EE">
        <w:t>.</w:t>
      </w:r>
    </w:p>
    <w:p w14:paraId="1AAF8B04" w14:textId="07D93407" w:rsidR="00D7033F" w:rsidRPr="001F2DDB" w:rsidRDefault="00592190" w:rsidP="0052158D">
      <w:pPr>
        <w:numPr>
          <w:ilvl w:val="0"/>
          <w:numId w:val="11"/>
        </w:numPr>
        <w:jc w:val="both"/>
        <w:rPr>
          <w:b/>
        </w:rPr>
      </w:pPr>
      <w:r>
        <w:rPr>
          <w:b/>
        </w:rPr>
        <w:t>(SPF</w:t>
      </w:r>
      <w:r w:rsidR="00AE514C">
        <w:rPr>
          <w:b/>
        </w:rPr>
        <w:t>) SYSTEM</w:t>
      </w:r>
      <w:r w:rsidR="00D7033F" w:rsidRPr="001F2DDB">
        <w:rPr>
          <w:b/>
        </w:rPr>
        <w:t xml:space="preserve"> LABELING</w:t>
      </w:r>
    </w:p>
    <w:p w14:paraId="5B74EA0C" w14:textId="77777777" w:rsidR="00FE661E" w:rsidRPr="001F2DDB" w:rsidRDefault="00F4140C" w:rsidP="00D7033F">
      <w:pPr>
        <w:spacing w:after="120"/>
        <w:ind w:left="720"/>
        <w:jc w:val="both"/>
        <w:rPr>
          <w:b/>
          <w:bCs/>
        </w:rPr>
      </w:pPr>
      <w:r w:rsidRPr="001F2DDB">
        <w:t xml:space="preserve">The </w:t>
      </w:r>
      <w:r w:rsidR="00CD098C" w:rsidRPr="001F2DDB">
        <w:t>selected vendor/</w:t>
      </w:r>
      <w:r w:rsidRPr="001F2DDB">
        <w:t xml:space="preserve">contractor shall develop and submit for approval </w:t>
      </w:r>
      <w:r w:rsidR="00CD098C" w:rsidRPr="001F2DDB">
        <w:t xml:space="preserve">by the authorized District representative </w:t>
      </w:r>
      <w:r w:rsidRPr="001F2DDB">
        <w:t xml:space="preserve">a labeling system for the cable installation. </w:t>
      </w:r>
      <w:r w:rsidR="00CD098C" w:rsidRPr="001F2DDB">
        <w:t xml:space="preserve"> </w:t>
      </w:r>
      <w:r w:rsidRPr="001F2DDB">
        <w:t xml:space="preserve">The </w:t>
      </w:r>
      <w:r w:rsidR="00CD098C" w:rsidRPr="001F2DDB">
        <w:t>District</w:t>
      </w:r>
      <w:r w:rsidRPr="001F2DDB">
        <w:t xml:space="preserve"> will negotiate an appropriate labeling scheme with the</w:t>
      </w:r>
      <w:r w:rsidR="00CD098C" w:rsidRPr="001F2DDB">
        <w:t xml:space="preserve"> selected vendor/</w:t>
      </w:r>
      <w:r w:rsidRPr="001F2DDB">
        <w:t xml:space="preserve">contractor. </w:t>
      </w:r>
      <w:r w:rsidR="00CD098C" w:rsidRPr="001F2DDB">
        <w:t xml:space="preserve"> </w:t>
      </w:r>
      <w:r w:rsidRPr="001F2DDB">
        <w:t>At a minimum, the labeling system shall clearly identify all components of the system: rack</w:t>
      </w:r>
      <w:r w:rsidR="00FE661E" w:rsidRPr="001F2DDB">
        <w:t>s, cables, panels, and outlets.</w:t>
      </w:r>
    </w:p>
    <w:p w14:paraId="2F43C725" w14:textId="77777777" w:rsidR="00D7033F" w:rsidRPr="001F2DDB" w:rsidRDefault="00F2616A" w:rsidP="0052158D">
      <w:pPr>
        <w:numPr>
          <w:ilvl w:val="0"/>
          <w:numId w:val="48"/>
        </w:numPr>
        <w:spacing w:after="120"/>
        <w:jc w:val="both"/>
        <w:rPr>
          <w:b/>
          <w:bCs/>
        </w:rPr>
      </w:pPr>
      <w:r w:rsidRPr="001F2DDB">
        <w:t xml:space="preserve">The labeling system shall designate the cables origin and destination and a unique identifier for the cable within the system. </w:t>
      </w:r>
      <w:r w:rsidR="00D4798F" w:rsidRPr="001F2DDB">
        <w:t xml:space="preserve"> </w:t>
      </w:r>
      <w:r w:rsidRPr="001F2DDB">
        <w:t xml:space="preserve">Racks and patch panels shall be labeled to identify the location within the </w:t>
      </w:r>
      <w:r w:rsidR="00AE514C">
        <w:t>(SPF) system</w:t>
      </w:r>
      <w:r w:rsidR="00D4798F" w:rsidRPr="001F2DDB">
        <w:t xml:space="preserve"> and as follows:</w:t>
      </w:r>
    </w:p>
    <w:p w14:paraId="563BA8C9" w14:textId="77777777" w:rsidR="00D4798F" w:rsidRPr="001F2DDB" w:rsidRDefault="00F2616A" w:rsidP="0052158D">
      <w:pPr>
        <w:numPr>
          <w:ilvl w:val="0"/>
          <w:numId w:val="48"/>
        </w:numPr>
        <w:spacing w:after="120"/>
        <w:jc w:val="both"/>
        <w:rPr>
          <w:b/>
          <w:bCs/>
        </w:rPr>
      </w:pPr>
      <w:r w:rsidRPr="001F2DDB">
        <w:t>Provide location and labeling plan in frame with clear plastic cover in each MDF and/or IDF, where applicable.</w:t>
      </w:r>
    </w:p>
    <w:p w14:paraId="49C718C3" w14:textId="77777777" w:rsidR="00D4798F" w:rsidRPr="001F2DDB" w:rsidRDefault="00350785" w:rsidP="0052158D">
      <w:pPr>
        <w:numPr>
          <w:ilvl w:val="0"/>
          <w:numId w:val="48"/>
        </w:numPr>
        <w:spacing w:after="120"/>
        <w:jc w:val="both"/>
        <w:rPr>
          <w:b/>
          <w:bCs/>
        </w:rPr>
      </w:pPr>
      <w:r w:rsidRPr="001F2DDB">
        <w:t xml:space="preserve">All labeling information shall be recorded on the </w:t>
      </w:r>
      <w:r w:rsidR="005954DA" w:rsidRPr="001F2DDB">
        <w:t>“As-Built” diagrams</w:t>
      </w:r>
      <w:r w:rsidRPr="001F2DDB">
        <w:t xml:space="preserve"> and all test documents shall reflect the appropriate labeling scheme.</w:t>
      </w:r>
    </w:p>
    <w:p w14:paraId="760DC056" w14:textId="77777777" w:rsidR="00D4798F" w:rsidRPr="001F2DDB" w:rsidRDefault="00350785" w:rsidP="0052158D">
      <w:pPr>
        <w:numPr>
          <w:ilvl w:val="0"/>
          <w:numId w:val="48"/>
        </w:numPr>
        <w:spacing w:after="120"/>
        <w:jc w:val="both"/>
        <w:rPr>
          <w:b/>
          <w:bCs/>
        </w:rPr>
      </w:pPr>
      <w:r w:rsidRPr="001F2DDB">
        <w:t>All label printing will be machine generated using indelible ink ribbons or cartridges.</w:t>
      </w:r>
    </w:p>
    <w:p w14:paraId="089898BC" w14:textId="77777777" w:rsidR="00D4798F" w:rsidRPr="001F2DDB" w:rsidRDefault="00350785" w:rsidP="0052158D">
      <w:pPr>
        <w:numPr>
          <w:ilvl w:val="0"/>
          <w:numId w:val="48"/>
        </w:numPr>
        <w:spacing w:after="120"/>
        <w:jc w:val="both"/>
        <w:rPr>
          <w:b/>
          <w:bCs/>
        </w:rPr>
      </w:pPr>
      <w:r w:rsidRPr="001F2DDB">
        <w:t>Self-laminating labels will be used on cable jackets, appropriately sized to the OD of the cable, and placed within view at the termination point on each end.</w:t>
      </w:r>
    </w:p>
    <w:p w14:paraId="121B4F9A" w14:textId="6E2953B5" w:rsidR="00CB05B5" w:rsidRDefault="00D4798F" w:rsidP="0052158D">
      <w:pPr>
        <w:numPr>
          <w:ilvl w:val="0"/>
          <w:numId w:val="48"/>
        </w:numPr>
        <w:spacing w:after="120"/>
        <w:jc w:val="both"/>
      </w:pPr>
      <w:r w:rsidRPr="001F2DDB">
        <w:t>Each cable shall be clearly labeled on the cable jacket behind the patch panel at a location that can be viewed without removing the bundle support ties.</w:t>
      </w:r>
    </w:p>
    <w:p w14:paraId="5910E504" w14:textId="1D484063" w:rsidR="004C4779" w:rsidRPr="001F2DDB" w:rsidRDefault="004C4779" w:rsidP="0052158D">
      <w:pPr>
        <w:numPr>
          <w:ilvl w:val="0"/>
          <w:numId w:val="36"/>
        </w:numPr>
        <w:jc w:val="both"/>
        <w:rPr>
          <w:b/>
        </w:rPr>
      </w:pPr>
      <w:r w:rsidRPr="001F2DDB">
        <w:rPr>
          <w:b/>
        </w:rPr>
        <w:t xml:space="preserve">“AS-BUILT” </w:t>
      </w:r>
      <w:r w:rsidR="00355CE4">
        <w:rPr>
          <w:b/>
        </w:rPr>
        <w:t>DOCUMENTATION</w:t>
      </w:r>
    </w:p>
    <w:p w14:paraId="782EAFD4" w14:textId="20F63446" w:rsidR="004E4535" w:rsidRPr="001F2DDB" w:rsidRDefault="00F94C97" w:rsidP="004C4779">
      <w:pPr>
        <w:spacing w:after="120"/>
        <w:ind w:left="720"/>
        <w:jc w:val="both"/>
      </w:pPr>
      <w:r w:rsidRPr="006769DA">
        <w:t xml:space="preserve">The selected vendor/contractor </w:t>
      </w:r>
      <w:r w:rsidR="00CD098C" w:rsidRPr="006769DA">
        <w:t xml:space="preserve">shall </w:t>
      </w:r>
      <w:r w:rsidRPr="006769DA">
        <w:t xml:space="preserve">provide the District </w:t>
      </w:r>
      <w:r w:rsidR="00F4140C" w:rsidRPr="006769DA">
        <w:t xml:space="preserve">with drawings </w:t>
      </w:r>
      <w:r w:rsidR="001B7304" w:rsidRPr="006769DA">
        <w:t xml:space="preserve">prior to </w:t>
      </w:r>
      <w:r w:rsidR="00F4140C" w:rsidRPr="006769DA">
        <w:t xml:space="preserve">the start of </w:t>
      </w:r>
      <w:r w:rsidRPr="006769DA">
        <w:t xml:space="preserve">any </w:t>
      </w:r>
      <w:r w:rsidR="001B7304" w:rsidRPr="006769DA">
        <w:t xml:space="preserve">construction, either in paper </w:t>
      </w:r>
      <w:r w:rsidRPr="006769DA">
        <w:t>and/or</w:t>
      </w:r>
      <w:r w:rsidR="001B7304" w:rsidRPr="006769DA">
        <w:t xml:space="preserve"> electronic format.</w:t>
      </w:r>
      <w:r w:rsidR="00F4140C" w:rsidRPr="006769DA">
        <w:t xml:space="preserve"> </w:t>
      </w:r>
      <w:r w:rsidR="00CD098C" w:rsidRPr="006769DA">
        <w:t xml:space="preserve"> One</w:t>
      </w:r>
      <w:r w:rsidR="00350785" w:rsidRPr="006769DA">
        <w:t xml:space="preserve"> (1)</w:t>
      </w:r>
      <w:r w:rsidR="00CD098C" w:rsidRPr="006769DA">
        <w:t xml:space="preserve"> set </w:t>
      </w:r>
      <w:r w:rsidR="00350785" w:rsidRPr="006769DA">
        <w:t xml:space="preserve">of said drawings </w:t>
      </w:r>
      <w:r w:rsidRPr="006769DA">
        <w:t>shall</w:t>
      </w:r>
      <w:r w:rsidR="001B7304" w:rsidRPr="006769DA">
        <w:t xml:space="preserve"> be </w:t>
      </w:r>
      <w:r w:rsidR="00350785" w:rsidRPr="006769DA">
        <w:t xml:space="preserve">kept at a designated location within the </w:t>
      </w:r>
      <w:r w:rsidR="00933996" w:rsidRPr="006769DA">
        <w:t xml:space="preserve">District </w:t>
      </w:r>
      <w:r w:rsidR="00350785" w:rsidRPr="006769DA">
        <w:t xml:space="preserve">for </w:t>
      </w:r>
      <w:r w:rsidR="00F4140C" w:rsidRPr="006769DA">
        <w:t>document</w:t>
      </w:r>
      <w:r w:rsidR="00350785" w:rsidRPr="006769DA">
        <w:t>ing</w:t>
      </w:r>
      <w:r w:rsidR="00F4140C" w:rsidRPr="006769DA">
        <w:t xml:space="preserve"> al</w:t>
      </w:r>
      <w:r w:rsidR="00F4140C" w:rsidRPr="001F2DDB">
        <w:t xml:space="preserve">l </w:t>
      </w:r>
      <w:r w:rsidR="004E4535" w:rsidRPr="001F2DDB">
        <w:t>“As-Built”</w:t>
      </w:r>
      <w:r w:rsidR="00F4140C" w:rsidRPr="001F2DDB">
        <w:t xml:space="preserve"> info</w:t>
      </w:r>
      <w:r w:rsidR="00080296" w:rsidRPr="001F2DDB">
        <w:t>rmation as it occurs during</w:t>
      </w:r>
      <w:r w:rsidR="00F4140C" w:rsidRPr="001F2DDB">
        <w:t xml:space="preserve"> project</w:t>
      </w:r>
      <w:r w:rsidR="00D4798F" w:rsidRPr="001F2DDB">
        <w:t xml:space="preserve"> configuration and </w:t>
      </w:r>
      <w:r w:rsidR="00080296" w:rsidRPr="001F2DDB">
        <w:t>installation</w:t>
      </w:r>
      <w:r w:rsidR="004E4535" w:rsidRPr="001F2DDB">
        <w:t>.</w:t>
      </w:r>
    </w:p>
    <w:p w14:paraId="321C4F01" w14:textId="77777777" w:rsidR="006167E3" w:rsidRPr="006167E3" w:rsidRDefault="006167E3" w:rsidP="0052158D">
      <w:pPr>
        <w:numPr>
          <w:ilvl w:val="0"/>
          <w:numId w:val="13"/>
        </w:numPr>
        <w:spacing w:after="120"/>
        <w:jc w:val="both"/>
      </w:pPr>
      <w:r w:rsidRPr="001F2DDB">
        <w:t xml:space="preserve">Provide installation, administration, testing, and “As-Built” documentation required from and/or maintained by the selected vendor/contractor </w:t>
      </w:r>
      <w:r w:rsidR="007F4726" w:rsidRPr="001F2DDB">
        <w:t>during</w:t>
      </w:r>
      <w:r w:rsidRPr="001F2DDB">
        <w:t xml:space="preserve"> the entire</w:t>
      </w:r>
      <w:r>
        <w:t xml:space="preserve"> (SPF) </w:t>
      </w:r>
      <w:r w:rsidRPr="001F2DDB">
        <w:t xml:space="preserve">cabling installation project. </w:t>
      </w:r>
    </w:p>
    <w:p w14:paraId="030F9DED" w14:textId="2040301B" w:rsidR="004C4779" w:rsidRPr="001F2DDB" w:rsidRDefault="004E4535" w:rsidP="0052158D">
      <w:pPr>
        <w:numPr>
          <w:ilvl w:val="0"/>
          <w:numId w:val="13"/>
        </w:numPr>
        <w:spacing w:after="120"/>
        <w:jc w:val="both"/>
        <w:rPr>
          <w:b/>
          <w:bCs/>
        </w:rPr>
      </w:pPr>
      <w:r w:rsidRPr="001F2DDB">
        <w:t xml:space="preserve">The </w:t>
      </w:r>
      <w:r w:rsidR="00933996">
        <w:t>drawings</w:t>
      </w:r>
      <w:r w:rsidRPr="001F2DDB">
        <w:t xml:space="preserve"> will be maintained by the selected vendor/contractor’s foreman </w:t>
      </w:r>
      <w:r w:rsidR="007F4726" w:rsidRPr="001F2DDB">
        <w:t>daily</w:t>
      </w:r>
      <w:r w:rsidRPr="001F2DDB">
        <w:t xml:space="preserve"> and will be available to the District’s authorized representative upon request </w:t>
      </w:r>
      <w:r w:rsidR="007F4726" w:rsidRPr="001F2DDB">
        <w:t>during</w:t>
      </w:r>
      <w:r w:rsidRPr="001F2DDB">
        <w:t xml:space="preserve"> the </w:t>
      </w:r>
      <w:r w:rsidR="001044EE">
        <w:t xml:space="preserve">entire </w:t>
      </w:r>
      <w:r w:rsidRPr="001F2DDB">
        <w:t>project.</w:t>
      </w:r>
    </w:p>
    <w:p w14:paraId="092A484B" w14:textId="76846556" w:rsidR="004C4779" w:rsidRPr="001F2DDB" w:rsidRDefault="004E4535" w:rsidP="0052158D">
      <w:pPr>
        <w:numPr>
          <w:ilvl w:val="0"/>
          <w:numId w:val="13"/>
        </w:numPr>
        <w:spacing w:after="120"/>
        <w:jc w:val="both"/>
        <w:rPr>
          <w:b/>
          <w:bCs/>
        </w:rPr>
      </w:pPr>
      <w:r w:rsidRPr="001F2DDB">
        <w:t>The selected vendor/contractor shall add (mark</w:t>
      </w:r>
      <w:r w:rsidR="00650F18">
        <w:t>-</w:t>
      </w:r>
      <w:r w:rsidRPr="001F2DDB">
        <w:t xml:space="preserve">up) any changes and/or deviations to the “As-Built” </w:t>
      </w:r>
      <w:r w:rsidR="00F2616A" w:rsidRPr="001F2DDB">
        <w:t>diagrams</w:t>
      </w:r>
      <w:r w:rsidRPr="001F2DDB">
        <w:t xml:space="preserve"> as needed.  The </w:t>
      </w:r>
      <w:r w:rsidR="00650F18" w:rsidRPr="001F2DDB">
        <w:t>marked-up</w:t>
      </w:r>
      <w:r w:rsidRPr="001F2DDB">
        <w:t xml:space="preserve"> </w:t>
      </w:r>
      <w:r w:rsidR="00933996">
        <w:t>drawings</w:t>
      </w:r>
      <w:r w:rsidRPr="001F2DDB">
        <w:t xml:space="preserve"> will accurately depict the “As-Built” status of the system including termination locations, cable routing, and all administration labeling for the </w:t>
      </w:r>
      <w:r w:rsidR="00AE514C">
        <w:t>(SPF) system</w:t>
      </w:r>
      <w:r w:rsidRPr="001F2DDB">
        <w:t>.</w:t>
      </w:r>
    </w:p>
    <w:p w14:paraId="36242BC2" w14:textId="3D680B61" w:rsidR="004C4779" w:rsidRPr="001F2DDB" w:rsidRDefault="00080296" w:rsidP="0052158D">
      <w:pPr>
        <w:numPr>
          <w:ilvl w:val="0"/>
          <w:numId w:val="13"/>
        </w:numPr>
        <w:spacing w:after="120"/>
        <w:jc w:val="both"/>
        <w:rPr>
          <w:b/>
          <w:bCs/>
        </w:rPr>
      </w:pPr>
      <w:r w:rsidRPr="001F2DDB">
        <w:t>The selected vendor/c</w:t>
      </w:r>
      <w:r w:rsidR="00F4140C" w:rsidRPr="001F2DDB">
        <w:t>ontractor s</w:t>
      </w:r>
      <w:r w:rsidRPr="001F2DDB">
        <w:t xml:space="preserve">hall provide </w:t>
      </w:r>
      <w:r w:rsidR="00933996">
        <w:t>a</w:t>
      </w:r>
      <w:r w:rsidR="00F4140C" w:rsidRPr="001F2DDB">
        <w:t xml:space="preserve"> set </w:t>
      </w:r>
      <w:r w:rsidR="00933996">
        <w:t>of</w:t>
      </w:r>
      <w:r w:rsidR="00933996" w:rsidRPr="001F2DDB">
        <w:t xml:space="preserve"> </w:t>
      </w:r>
      <w:r w:rsidRPr="001F2DDB">
        <w:t xml:space="preserve">“As-Built” </w:t>
      </w:r>
      <w:r w:rsidR="00F2616A" w:rsidRPr="001F2DDB">
        <w:t>d</w:t>
      </w:r>
      <w:r w:rsidR="00F94C97">
        <w:t>rawing</w:t>
      </w:r>
      <w:r w:rsidR="00F2616A" w:rsidRPr="001F2DDB">
        <w:t>(s)</w:t>
      </w:r>
      <w:r w:rsidRPr="001F2DDB">
        <w:t xml:space="preserve"> to the District</w:t>
      </w:r>
      <w:r w:rsidR="00F4140C" w:rsidRPr="001F2DDB">
        <w:t xml:space="preserve"> </w:t>
      </w:r>
      <w:r w:rsidR="007F4726" w:rsidRPr="001F2DDB">
        <w:t>after</w:t>
      </w:r>
      <w:r w:rsidR="00F4140C" w:rsidRPr="001F2DDB">
        <w:t xml:space="preserve"> the project</w:t>
      </w:r>
      <w:r w:rsidR="007F4726">
        <w:t xml:space="preserve"> is complete</w:t>
      </w:r>
      <w:r w:rsidR="00F4140C" w:rsidRPr="001F2DDB">
        <w:t xml:space="preserve">. </w:t>
      </w:r>
      <w:r w:rsidRPr="001F2DDB">
        <w:t xml:space="preserve"> </w:t>
      </w:r>
      <w:r w:rsidR="004E4535" w:rsidRPr="001F2DDB">
        <w:t xml:space="preserve">These said </w:t>
      </w:r>
      <w:r w:rsidR="00976537" w:rsidRPr="001F2DDB">
        <w:t>“As-Built”</w:t>
      </w:r>
      <w:r w:rsidR="004E4535" w:rsidRPr="001F2DDB">
        <w:t xml:space="preserve"> </w:t>
      </w:r>
      <w:r w:rsidR="00F94C97">
        <w:t>drawing</w:t>
      </w:r>
      <w:r w:rsidR="004E4535" w:rsidRPr="001F2DDB">
        <w:t>(s) will be submitted to the District in electronic copy</w:t>
      </w:r>
      <w:r w:rsidR="00F2616A" w:rsidRPr="001F2DDB">
        <w:t xml:space="preserve">, </w:t>
      </w:r>
      <w:r w:rsidR="00E82F15" w:rsidRPr="001B7850">
        <w:t>.dwg (AutoCAD) format</w:t>
      </w:r>
      <w:r w:rsidR="004E4535" w:rsidRPr="001F2DDB">
        <w:t>.</w:t>
      </w:r>
    </w:p>
    <w:p w14:paraId="24AF7907" w14:textId="77777777" w:rsidR="004E4535" w:rsidRPr="001F2DDB" w:rsidRDefault="004E4535" w:rsidP="0052158D">
      <w:pPr>
        <w:numPr>
          <w:ilvl w:val="0"/>
          <w:numId w:val="13"/>
        </w:numPr>
        <w:spacing w:after="120"/>
        <w:jc w:val="both"/>
        <w:rPr>
          <w:b/>
          <w:bCs/>
        </w:rPr>
      </w:pPr>
      <w:r w:rsidRPr="001F2DDB">
        <w:lastRenderedPageBreak/>
        <w:t>T</w:t>
      </w:r>
      <w:r w:rsidR="003838F6" w:rsidRPr="001F2DDB">
        <w:t xml:space="preserve">he District shall require a narrative </w:t>
      </w:r>
      <w:r w:rsidR="00F4140C" w:rsidRPr="001F2DDB">
        <w:t xml:space="preserve">that describes any areas of difficulty encountered </w:t>
      </w:r>
      <w:r w:rsidR="003838F6" w:rsidRPr="001F2DDB">
        <w:t xml:space="preserve">by the selected vendor/contractor </w:t>
      </w:r>
      <w:r w:rsidR="00F4140C" w:rsidRPr="001F2DDB">
        <w:t>during the inst</w:t>
      </w:r>
      <w:r w:rsidR="003838F6" w:rsidRPr="001F2DDB">
        <w:t xml:space="preserve">allation that may potentially </w:t>
      </w:r>
      <w:r w:rsidR="00F4140C" w:rsidRPr="001F2DDB">
        <w:t>cause future pro</w:t>
      </w:r>
      <w:r w:rsidR="003838F6" w:rsidRPr="001F2DDB">
        <w:t xml:space="preserve">blems with the </w:t>
      </w:r>
      <w:r w:rsidR="00AE514C">
        <w:t>(SPF) system</w:t>
      </w:r>
      <w:r w:rsidRPr="001F2DDB">
        <w:t>.</w:t>
      </w:r>
    </w:p>
    <w:p w14:paraId="1C899A13" w14:textId="77777777" w:rsidR="00166362" w:rsidRDefault="00166362">
      <w:pPr>
        <w:rPr>
          <w:b/>
        </w:rPr>
      </w:pPr>
      <w:r>
        <w:rPr>
          <w:b/>
        </w:rPr>
        <w:br w:type="page"/>
      </w:r>
    </w:p>
    <w:p w14:paraId="7AC2B7A3" w14:textId="5CDCC54A" w:rsidR="004C4779" w:rsidRPr="001F2DDB" w:rsidRDefault="004C4779" w:rsidP="0052158D">
      <w:pPr>
        <w:numPr>
          <w:ilvl w:val="0"/>
          <w:numId w:val="25"/>
        </w:numPr>
        <w:jc w:val="both"/>
        <w:rPr>
          <w:b/>
          <w:bCs/>
        </w:rPr>
      </w:pPr>
      <w:r w:rsidRPr="001F2DDB">
        <w:rPr>
          <w:b/>
        </w:rPr>
        <w:lastRenderedPageBreak/>
        <w:t>TESTING DOCUMENTATION</w:t>
      </w:r>
    </w:p>
    <w:p w14:paraId="1B0BEDF7" w14:textId="4F53581F" w:rsidR="004C4779" w:rsidRPr="001F2DDB" w:rsidRDefault="00F4140C" w:rsidP="004C4779">
      <w:pPr>
        <w:spacing w:after="120"/>
        <w:ind w:left="720"/>
        <w:jc w:val="both"/>
        <w:rPr>
          <w:b/>
          <w:bCs/>
        </w:rPr>
      </w:pPr>
      <w:r w:rsidRPr="001F2DDB">
        <w:t xml:space="preserve">Test documentation shall be provided </w:t>
      </w:r>
      <w:r w:rsidR="001B7304">
        <w:t>o</w:t>
      </w:r>
      <w:r w:rsidRPr="001F2DDB">
        <w:t xml:space="preserve">n </w:t>
      </w:r>
      <w:r w:rsidR="001B7304">
        <w:t xml:space="preserve">electronic media </w:t>
      </w:r>
      <w:r w:rsidR="00BC0E32">
        <w:t xml:space="preserve">(CD, Thumb-drive, etc.) </w:t>
      </w:r>
      <w:r w:rsidRPr="001F2DDB">
        <w:t xml:space="preserve">within </w:t>
      </w:r>
      <w:r w:rsidR="003838F6" w:rsidRPr="001F2DDB">
        <w:t xml:space="preserve">(3) three weeks after completing </w:t>
      </w:r>
      <w:r w:rsidRPr="001F2DDB">
        <w:t xml:space="preserve">the project. </w:t>
      </w:r>
      <w:r w:rsidR="003838F6" w:rsidRPr="001F2DDB">
        <w:t xml:space="preserve"> This said</w:t>
      </w:r>
      <w:r w:rsidRPr="001F2DDB">
        <w:t xml:space="preserve"> </w:t>
      </w:r>
      <w:r w:rsidR="00BC0E32">
        <w:t xml:space="preserve">electronic </w:t>
      </w:r>
      <w:r w:rsidR="001B7304">
        <w:t>media</w:t>
      </w:r>
      <w:r w:rsidRPr="001F2DDB">
        <w:t xml:space="preserve"> shall be clearly marked on the outside front cover wit</w:t>
      </w:r>
      <w:r w:rsidR="003838F6" w:rsidRPr="001F2DDB">
        <w:t>h the words “Test Results”, P</w:t>
      </w:r>
      <w:r w:rsidRPr="001F2DDB">
        <w:t xml:space="preserve">roject </w:t>
      </w:r>
      <w:r w:rsidR="003838F6" w:rsidRPr="001F2DDB">
        <w:t xml:space="preserve">Name, and Completion Date </w:t>
      </w:r>
      <w:r w:rsidRPr="001F2DDB">
        <w:t xml:space="preserve">(month and year). </w:t>
      </w:r>
      <w:r w:rsidR="003838F6" w:rsidRPr="001F2DDB">
        <w:t xml:space="preserve"> </w:t>
      </w:r>
    </w:p>
    <w:p w14:paraId="33B4D90C" w14:textId="006920BC" w:rsidR="004C4779" w:rsidRPr="001F2DDB" w:rsidRDefault="00A5575C" w:rsidP="0052158D">
      <w:pPr>
        <w:numPr>
          <w:ilvl w:val="0"/>
          <w:numId w:val="8"/>
        </w:numPr>
        <w:spacing w:after="120"/>
        <w:jc w:val="both"/>
        <w:rPr>
          <w:b/>
          <w:bCs/>
        </w:rPr>
      </w:pPr>
      <w:r w:rsidRPr="001F2DDB">
        <w:t xml:space="preserve">Each Testing Type section of the </w:t>
      </w:r>
      <w:r w:rsidR="00BC0E32">
        <w:t xml:space="preserve">electronic </w:t>
      </w:r>
      <w:r w:rsidR="001B7304">
        <w:t>media</w:t>
      </w:r>
      <w:r w:rsidRPr="001F2DDB">
        <w:t xml:space="preserve"> </w:t>
      </w:r>
      <w:r w:rsidR="00BC0E32">
        <w:t xml:space="preserve">files </w:t>
      </w:r>
      <w:r w:rsidRPr="001F2DDB">
        <w:t xml:space="preserve">shall include one (1) </w:t>
      </w:r>
      <w:r w:rsidR="001B7304">
        <w:t>folder</w:t>
      </w:r>
      <w:r w:rsidR="001B7304" w:rsidRPr="001F2DDB">
        <w:t xml:space="preserve"> </w:t>
      </w:r>
      <w:r w:rsidRPr="001F2DDB">
        <w:t xml:space="preserve">for each test performed; </w:t>
      </w:r>
      <w:r w:rsidR="00F4140C" w:rsidRPr="001F2DDB">
        <w:t>fiber optic attenuation test results, and continuity test re</w:t>
      </w:r>
      <w:r w:rsidRPr="001F2DDB">
        <w:t>sults</w:t>
      </w:r>
      <w:r w:rsidR="00F34E26" w:rsidRPr="001F2DDB">
        <w:t>.</w:t>
      </w:r>
    </w:p>
    <w:p w14:paraId="3BF783AA" w14:textId="5A027832" w:rsidR="004C4779" w:rsidRPr="001F2DDB" w:rsidRDefault="00F4140C" w:rsidP="0052158D">
      <w:pPr>
        <w:numPr>
          <w:ilvl w:val="0"/>
          <w:numId w:val="8"/>
        </w:numPr>
        <w:spacing w:after="120"/>
        <w:jc w:val="both"/>
        <w:rPr>
          <w:b/>
          <w:bCs/>
        </w:rPr>
      </w:pPr>
      <w:r w:rsidRPr="001F2DDB">
        <w:t>The test equipment by name, manufacturer, model number and last calibration date will also be pro</w:t>
      </w:r>
      <w:r w:rsidR="00F34E26" w:rsidRPr="001F2DDB">
        <w:t xml:space="preserve">vided </w:t>
      </w:r>
      <w:r w:rsidR="001B7304">
        <w:t xml:space="preserve">on the </w:t>
      </w:r>
      <w:r w:rsidR="00BC0E32">
        <w:t xml:space="preserve">electronic </w:t>
      </w:r>
      <w:r w:rsidR="001B7304">
        <w:t>media</w:t>
      </w:r>
      <w:r w:rsidR="00BC0E32">
        <w:t xml:space="preserve"> files</w:t>
      </w:r>
      <w:r w:rsidRPr="001F2DDB">
        <w:t xml:space="preserve">. </w:t>
      </w:r>
      <w:r w:rsidR="00F34E26" w:rsidRPr="001F2DDB">
        <w:t xml:space="preserve"> </w:t>
      </w:r>
      <w:r w:rsidRPr="001F2DDB">
        <w:t>Unless a more frequent calibration cycle is specified by the manufacturer, an annual calibration cycle is anticipated on all test equipm</w:t>
      </w:r>
      <w:r w:rsidR="00F34E26" w:rsidRPr="001F2DDB">
        <w:t>ent used for this installation.</w:t>
      </w:r>
    </w:p>
    <w:p w14:paraId="2182F696" w14:textId="62F46356" w:rsidR="004C4779" w:rsidRPr="001F2DDB" w:rsidRDefault="00F4140C" w:rsidP="0052158D">
      <w:pPr>
        <w:numPr>
          <w:ilvl w:val="0"/>
          <w:numId w:val="8"/>
        </w:numPr>
        <w:spacing w:after="120"/>
        <w:jc w:val="both"/>
        <w:rPr>
          <w:b/>
          <w:bCs/>
        </w:rPr>
      </w:pPr>
      <w:r w:rsidRPr="001F2DDB">
        <w:t xml:space="preserve">The </w:t>
      </w:r>
      <w:r w:rsidR="00FD7367" w:rsidRPr="001F2DDB">
        <w:t xml:space="preserve">testing documentation </w:t>
      </w:r>
      <w:r w:rsidRPr="001F2DDB">
        <w:t>shall detail the test method</w:t>
      </w:r>
      <w:r w:rsidR="00FD7367" w:rsidRPr="001F2DDB">
        <w:t>(s)</w:t>
      </w:r>
      <w:r w:rsidRPr="001F2DDB">
        <w:t xml:space="preserve"> used and the specific settings of the equipment during the test</w:t>
      </w:r>
      <w:r w:rsidR="00F34E26" w:rsidRPr="001F2DDB">
        <w:t>(s)</w:t>
      </w:r>
      <w:r w:rsidRPr="001F2DDB">
        <w:t xml:space="preserve">. </w:t>
      </w:r>
      <w:r w:rsidR="00F34E26" w:rsidRPr="001F2DDB">
        <w:t xml:space="preserve"> </w:t>
      </w:r>
      <w:r w:rsidRPr="001F2DDB">
        <w:t>When repairs and re-tests are performed, the problem found and corrective action taken shall be noted, and both the failed a</w:t>
      </w:r>
      <w:r w:rsidR="00F34E26" w:rsidRPr="001F2DDB">
        <w:t>nd passed test data shall be co-</w:t>
      </w:r>
      <w:r w:rsidRPr="001F2DDB">
        <w:t xml:space="preserve">located </w:t>
      </w:r>
      <w:r w:rsidR="001B7304">
        <w:t xml:space="preserve">on the </w:t>
      </w:r>
      <w:r w:rsidR="00BC0E32">
        <w:t xml:space="preserve">electronic </w:t>
      </w:r>
      <w:r w:rsidR="001B7304">
        <w:t>media</w:t>
      </w:r>
      <w:r w:rsidRPr="001F2DDB">
        <w:t>.</w:t>
      </w:r>
    </w:p>
    <w:p w14:paraId="1F6EBE68" w14:textId="5070DDDE" w:rsidR="001044EE" w:rsidRPr="001B7304" w:rsidRDefault="00BC0E32" w:rsidP="0052158D">
      <w:pPr>
        <w:numPr>
          <w:ilvl w:val="0"/>
          <w:numId w:val="8"/>
        </w:numPr>
        <w:spacing w:after="120"/>
        <w:jc w:val="both"/>
        <w:rPr>
          <w:b/>
          <w:bCs/>
        </w:rPr>
      </w:pPr>
      <w:r>
        <w:t>In order to read the documentation, a</w:t>
      </w:r>
      <w:r w:rsidR="001B7304">
        <w:t xml:space="preserve"> copy of the applicable viewer program </w:t>
      </w:r>
      <w:r>
        <w:t>shall</w:t>
      </w:r>
      <w:r w:rsidR="001B7304">
        <w:t xml:space="preserve"> be placed on the </w:t>
      </w:r>
      <w:r>
        <w:t xml:space="preserve">electronic </w:t>
      </w:r>
      <w:r w:rsidR="001B7304">
        <w:t xml:space="preserve">media </w:t>
      </w:r>
      <w:r>
        <w:t>to</w:t>
      </w:r>
      <w:r w:rsidR="001B7304">
        <w:t xml:space="preserve"> read the file(s)</w:t>
      </w:r>
      <w:r w:rsidR="00F34E26" w:rsidRPr="001F2DDB">
        <w:t>.</w:t>
      </w:r>
    </w:p>
    <w:p w14:paraId="3DFAE282" w14:textId="77777777" w:rsidR="004C4779" w:rsidRPr="001F2DDB" w:rsidRDefault="004C4779" w:rsidP="0052158D">
      <w:pPr>
        <w:numPr>
          <w:ilvl w:val="0"/>
          <w:numId w:val="26"/>
        </w:numPr>
        <w:jc w:val="both"/>
        <w:rPr>
          <w:b/>
        </w:rPr>
      </w:pPr>
      <w:r w:rsidRPr="001F2DDB">
        <w:rPr>
          <w:b/>
        </w:rPr>
        <w:t>WARRANTY DOCUMENTATION</w:t>
      </w:r>
    </w:p>
    <w:p w14:paraId="5CD07908" w14:textId="77777777" w:rsidR="004C4779" w:rsidRPr="001F2DDB" w:rsidRDefault="004C4779" w:rsidP="004C4779">
      <w:pPr>
        <w:spacing w:after="120"/>
        <w:ind w:left="720"/>
        <w:jc w:val="both"/>
      </w:pPr>
      <w:r w:rsidRPr="001F2DDB">
        <w:t>The selected vendor</w:t>
      </w:r>
      <w:r w:rsidR="00F77B62" w:rsidRPr="001F2DDB">
        <w:t>(s)</w:t>
      </w:r>
      <w:r w:rsidRPr="001F2DDB">
        <w:t xml:space="preserve">/contractor(s) must furnish the District written warranty documentation.  The warranty documentation shall include cable and connectivity components and have one (1) point of contact person for any/all </w:t>
      </w:r>
      <w:r w:rsidR="0051408B">
        <w:t>(SPF)</w:t>
      </w:r>
      <w:r w:rsidRPr="001F2DDB">
        <w:t xml:space="preserve"> system issues, where applicable.  </w:t>
      </w:r>
    </w:p>
    <w:p w14:paraId="44BFFFA6" w14:textId="77777777" w:rsidR="00406A6A" w:rsidRPr="001F2DDB" w:rsidRDefault="00406A6A" w:rsidP="0052158D">
      <w:pPr>
        <w:numPr>
          <w:ilvl w:val="0"/>
          <w:numId w:val="14"/>
        </w:numPr>
        <w:spacing w:after="120"/>
        <w:jc w:val="both"/>
        <w:rPr>
          <w:b/>
        </w:rPr>
      </w:pPr>
      <w:r w:rsidRPr="001F2DDB">
        <w:t xml:space="preserve">The </w:t>
      </w:r>
      <w:r w:rsidR="00F4140C" w:rsidRPr="001F2DDB">
        <w:t xml:space="preserve">warranty </w:t>
      </w:r>
      <w:r w:rsidR="004C4779" w:rsidRPr="001F2DDB">
        <w:t>shall cover</w:t>
      </w:r>
      <w:r w:rsidR="00F4140C" w:rsidRPr="001F2DDB">
        <w:t xml:space="preserve"> the installed </w:t>
      </w:r>
      <w:r w:rsidR="0051408B">
        <w:t>(SPF)</w:t>
      </w:r>
      <w:r w:rsidR="00F4140C" w:rsidRPr="001F2DDB">
        <w:t xml:space="preserve"> system against defects in workmanship, components, and performance, and follow-on support after project completion for a period of </w:t>
      </w:r>
      <w:r w:rsidRPr="001F2DDB">
        <w:t xml:space="preserve">three </w:t>
      </w:r>
      <w:r w:rsidR="00F34E26" w:rsidRPr="001F2DDB">
        <w:t xml:space="preserve">(3) </w:t>
      </w:r>
      <w:r w:rsidR="00F4140C" w:rsidRPr="001F2DDB">
        <w:t>years</w:t>
      </w:r>
      <w:r w:rsidR="004C4779" w:rsidRPr="001F2DDB">
        <w:t xml:space="preserve"> </w:t>
      </w:r>
      <w:r w:rsidR="00F4140C" w:rsidRPr="001F2DDB">
        <w:t xml:space="preserve">from the date of </w:t>
      </w:r>
      <w:r w:rsidR="004C4779" w:rsidRPr="001F2DDB">
        <w:t xml:space="preserve">the </w:t>
      </w:r>
      <w:r w:rsidR="00F4140C" w:rsidRPr="001F2DDB">
        <w:t xml:space="preserve">system </w:t>
      </w:r>
      <w:r w:rsidRPr="001F2DDB">
        <w:t xml:space="preserve">installation </w:t>
      </w:r>
      <w:r w:rsidR="00F4140C" w:rsidRPr="001F2DDB">
        <w:t xml:space="preserve">acceptance by the </w:t>
      </w:r>
      <w:r w:rsidR="00FD7367" w:rsidRPr="001F2DDB">
        <w:t>District</w:t>
      </w:r>
      <w:r w:rsidRPr="001F2DDB">
        <w:t>.</w:t>
      </w:r>
    </w:p>
    <w:p w14:paraId="14BF51AF" w14:textId="77777777" w:rsidR="00406A6A" w:rsidRPr="001F2DDB" w:rsidRDefault="00F4140C" w:rsidP="0052158D">
      <w:pPr>
        <w:numPr>
          <w:ilvl w:val="0"/>
          <w:numId w:val="14"/>
        </w:numPr>
        <w:spacing w:after="120"/>
        <w:jc w:val="both"/>
        <w:rPr>
          <w:b/>
        </w:rPr>
      </w:pPr>
      <w:r w:rsidRPr="001F2DDB">
        <w:t xml:space="preserve">The warranty shall cover all labor and materials necessary to correct </w:t>
      </w:r>
      <w:r w:rsidR="00406A6A" w:rsidRPr="001F2DDB">
        <w:t>any/all</w:t>
      </w:r>
      <w:r w:rsidRPr="001F2DDB">
        <w:t xml:space="preserve"> failed portion</w:t>
      </w:r>
      <w:r w:rsidR="00406A6A" w:rsidRPr="001F2DDB">
        <w:t>(s)</w:t>
      </w:r>
      <w:r w:rsidRPr="001F2DDB">
        <w:t xml:space="preserve"> of the </w:t>
      </w:r>
      <w:r w:rsidR="0051408B">
        <w:t>(SPF)</w:t>
      </w:r>
      <w:r w:rsidR="00406A6A" w:rsidRPr="001F2DDB">
        <w:t xml:space="preserve"> </w:t>
      </w:r>
      <w:r w:rsidRPr="001F2DDB">
        <w:t xml:space="preserve">system and to demonstrate performance within the original installation specifications </w:t>
      </w:r>
      <w:r w:rsidR="00406A6A" w:rsidRPr="001F2DDB">
        <w:t>after repairs are accomplished.</w:t>
      </w:r>
    </w:p>
    <w:p w14:paraId="22EF3B41" w14:textId="444CC593" w:rsidR="007F248B" w:rsidRPr="00383D86" w:rsidRDefault="00406A6A" w:rsidP="0052158D">
      <w:pPr>
        <w:numPr>
          <w:ilvl w:val="0"/>
          <w:numId w:val="14"/>
        </w:numPr>
        <w:autoSpaceDE w:val="0"/>
        <w:autoSpaceDN w:val="0"/>
        <w:adjustRightInd w:val="0"/>
        <w:spacing w:after="120"/>
        <w:jc w:val="both"/>
      </w:pPr>
      <w:r w:rsidRPr="001F2DDB">
        <w:t xml:space="preserve">The selected vendor/contractor shall provide said </w:t>
      </w:r>
      <w:r w:rsidR="0051408B">
        <w:t>(SPF)</w:t>
      </w:r>
      <w:r w:rsidRPr="001F2DDB">
        <w:t xml:space="preserve"> system warranty </w:t>
      </w:r>
      <w:r w:rsidR="00F4140C" w:rsidRPr="001F2DDB">
        <w:t>at</w:t>
      </w:r>
      <w:r w:rsidR="00FD7367" w:rsidRPr="001F2DDB">
        <w:t xml:space="preserve"> no additional cost</w:t>
      </w:r>
      <w:r w:rsidRPr="001F2DDB">
        <w:t>(s)</w:t>
      </w:r>
      <w:r w:rsidR="00FD7367" w:rsidRPr="001F2DDB">
        <w:t xml:space="preserve"> to the District</w:t>
      </w:r>
      <w:r w:rsidR="00F4140C" w:rsidRPr="001F2DDB">
        <w:t>.</w:t>
      </w:r>
    </w:p>
    <w:sectPr w:rsidR="007F248B" w:rsidRPr="00383D86" w:rsidSect="00775ED4">
      <w:footerReference w:type="default" r:id="rId9"/>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322D" w14:textId="77777777" w:rsidR="00ED1211" w:rsidRDefault="00ED1211">
      <w:r>
        <w:separator/>
      </w:r>
    </w:p>
  </w:endnote>
  <w:endnote w:type="continuationSeparator" w:id="0">
    <w:p w14:paraId="1F2BBE59" w14:textId="77777777" w:rsidR="00ED1211" w:rsidRDefault="00E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0365" w14:textId="7C60FD79" w:rsidR="00ED1211" w:rsidRPr="002F1606" w:rsidRDefault="00ED1211" w:rsidP="00AA7A10">
    <w:pPr>
      <w:pStyle w:val="Footer"/>
      <w:pBdr>
        <w:bottom w:val="single" w:sz="4" w:space="1" w:color="auto"/>
      </w:pBdr>
      <w:rPr>
        <w:rStyle w:val="PageNumber"/>
        <w:sz w:val="18"/>
        <w:szCs w:val="18"/>
      </w:rPr>
    </w:pPr>
    <w:r w:rsidRPr="00061F3F">
      <w:rPr>
        <w:sz w:val="18"/>
        <w:szCs w:val="18"/>
      </w:rPr>
      <w:t>FY</w:t>
    </w:r>
    <w:r>
      <w:rPr>
        <w:sz w:val="18"/>
        <w:szCs w:val="18"/>
      </w:rPr>
      <w:t>2021</w:t>
    </w:r>
    <w:r w:rsidRPr="00061F3F">
      <w:rPr>
        <w:sz w:val="18"/>
        <w:szCs w:val="18"/>
      </w:rPr>
      <w:t xml:space="preserve"> Self-Provisioned Fiber RFP-</w:t>
    </w:r>
    <w:r>
      <w:rPr>
        <w:sz w:val="18"/>
        <w:szCs w:val="18"/>
      </w:rPr>
      <w:fldChar w:fldCharType="begin"/>
    </w:r>
    <w:r>
      <w:rPr>
        <w:sz w:val="18"/>
        <w:szCs w:val="18"/>
      </w:rPr>
      <w:instrText xml:space="preserve"> MERGEFIELD M_470_Number </w:instrText>
    </w:r>
    <w:r>
      <w:rPr>
        <w:sz w:val="18"/>
        <w:szCs w:val="18"/>
      </w:rPr>
      <w:fldChar w:fldCharType="end"/>
    </w:r>
    <w:r w:rsidRPr="00061F3F">
      <w:rPr>
        <w:sz w:val="18"/>
        <w:szCs w:val="18"/>
      </w:rPr>
      <w:tab/>
    </w:r>
    <w:r w:rsidRPr="00061F3F">
      <w:rPr>
        <w:sz w:val="18"/>
        <w:szCs w:val="18"/>
      </w:rPr>
      <w:fldChar w:fldCharType="begin"/>
    </w:r>
    <w:r w:rsidRPr="00A60050">
      <w:rPr>
        <w:sz w:val="18"/>
        <w:szCs w:val="18"/>
      </w:rPr>
      <w:instrText xml:space="preserve"> DATE \@ "M/d/yyyy" </w:instrText>
    </w:r>
    <w:r w:rsidRPr="00061F3F">
      <w:rPr>
        <w:sz w:val="18"/>
        <w:szCs w:val="18"/>
      </w:rPr>
      <w:fldChar w:fldCharType="separate"/>
    </w:r>
    <w:r w:rsidR="00576E2D">
      <w:rPr>
        <w:noProof/>
        <w:sz w:val="18"/>
        <w:szCs w:val="18"/>
      </w:rPr>
      <w:t>1/29/2021</w:t>
    </w:r>
    <w:r w:rsidRPr="00061F3F">
      <w:rPr>
        <w:sz w:val="18"/>
        <w:szCs w:val="18"/>
      </w:rPr>
      <w:fldChar w:fldCharType="end"/>
    </w:r>
    <w:r w:rsidRPr="00061F3F">
      <w:rPr>
        <w:sz w:val="18"/>
        <w:szCs w:val="18"/>
      </w:rPr>
      <w:tab/>
    </w:r>
    <w:r w:rsidRPr="00061F3F">
      <w:rPr>
        <w:rStyle w:val="PageNumber"/>
        <w:sz w:val="18"/>
        <w:szCs w:val="18"/>
      </w:rPr>
      <w:fldChar w:fldCharType="begin"/>
    </w:r>
    <w:r w:rsidRPr="00061F3F">
      <w:rPr>
        <w:rStyle w:val="PageNumber"/>
        <w:sz w:val="18"/>
        <w:szCs w:val="18"/>
      </w:rPr>
      <w:instrText xml:space="preserve"> PAGE </w:instrText>
    </w:r>
    <w:r w:rsidRPr="00061F3F">
      <w:rPr>
        <w:rStyle w:val="PageNumber"/>
        <w:sz w:val="18"/>
        <w:szCs w:val="18"/>
      </w:rPr>
      <w:fldChar w:fldCharType="separate"/>
    </w:r>
    <w:r w:rsidR="00576E2D">
      <w:rPr>
        <w:rStyle w:val="PageNumber"/>
        <w:noProof/>
        <w:sz w:val="18"/>
        <w:szCs w:val="18"/>
      </w:rPr>
      <w:t>3</w:t>
    </w:r>
    <w:r w:rsidRPr="00061F3F">
      <w:rPr>
        <w:rStyle w:val="PageNumber"/>
        <w:sz w:val="18"/>
        <w:szCs w:val="18"/>
      </w:rPr>
      <w:fldChar w:fldCharType="end"/>
    </w:r>
  </w:p>
  <w:p w14:paraId="2DEF219E" w14:textId="77777777" w:rsidR="00ED1211" w:rsidRDefault="00ED1211" w:rsidP="00AA7A10">
    <w:pPr>
      <w:pStyle w:val="Footer"/>
      <w:jc w:val="center"/>
      <w:rPr>
        <w:sz w:val="18"/>
        <w:szCs w:val="18"/>
      </w:rPr>
    </w:pPr>
    <w:r>
      <w:rPr>
        <w:sz w:val="18"/>
        <w:szCs w:val="18"/>
      </w:rPr>
      <w:t xml:space="preserve">©2008 </w:t>
    </w:r>
    <w:r w:rsidRPr="002F1606">
      <w:rPr>
        <w:sz w:val="18"/>
        <w:szCs w:val="18"/>
      </w:rPr>
      <w:t>Confidential Proprietary intellectual property; use of this property is limited to RFP responses only.</w:t>
    </w:r>
  </w:p>
  <w:p w14:paraId="49E981D7" w14:textId="77777777" w:rsidR="00ED1211" w:rsidRPr="002F1606" w:rsidRDefault="00ED1211" w:rsidP="00AA7A10">
    <w:pPr>
      <w:pStyle w:val="Footer"/>
      <w:jc w:val="center"/>
      <w:rPr>
        <w:sz w:val="18"/>
        <w:szCs w:val="18"/>
      </w:rPr>
    </w:pPr>
    <w:r>
      <w:rPr>
        <w:sz w:val="18"/>
        <w:szCs w:val="18"/>
      </w:rPr>
      <w:t>Any other use of this property requires expressed written permission by Triple R Consultants.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2D44" w14:textId="132C656C" w:rsidR="00ED1211" w:rsidRPr="00383D86" w:rsidRDefault="00ED1211" w:rsidP="0038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ACEF" w14:textId="77777777" w:rsidR="00ED1211" w:rsidRDefault="00ED1211">
      <w:r>
        <w:separator/>
      </w:r>
    </w:p>
  </w:footnote>
  <w:footnote w:type="continuationSeparator" w:id="0">
    <w:p w14:paraId="1376C049" w14:textId="77777777" w:rsidR="00ED1211" w:rsidRDefault="00ED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C38"/>
    <w:multiLevelType w:val="hybridMultilevel"/>
    <w:tmpl w:val="CA2EFDF6"/>
    <w:lvl w:ilvl="0" w:tplc="06728012">
      <w:start w:val="1"/>
      <w:numFmt w:val="decimal"/>
      <w:lvlText w:val="2.7.1.%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61D16"/>
    <w:multiLevelType w:val="hybridMultilevel"/>
    <w:tmpl w:val="00FE8C0E"/>
    <w:lvl w:ilvl="0" w:tplc="2820AEEC">
      <w:start w:val="1"/>
      <w:numFmt w:val="decimal"/>
      <w:lvlText w:val="2.4.4.%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E327D"/>
    <w:multiLevelType w:val="multilevel"/>
    <w:tmpl w:val="C1BAA59C"/>
    <w:lvl w:ilvl="0">
      <w:start w:val="1"/>
      <w:numFmt w:val="decimal"/>
      <w:lvlText w:val="2.4.7.%1"/>
      <w:lvlJc w:val="left"/>
      <w:pPr>
        <w:ind w:left="1800" w:hanging="720"/>
      </w:pPr>
      <w:rPr>
        <w:rFonts w:hint="default"/>
        <w:b/>
      </w:rPr>
    </w:lvl>
    <w:lvl w:ilvl="1">
      <w:start w:val="1"/>
      <w:numFmt w:val="decimal"/>
      <w:lvlText w:val="2.4.7.5.%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0954AF3"/>
    <w:multiLevelType w:val="multilevel"/>
    <w:tmpl w:val="7C10F3BC"/>
    <w:lvl w:ilvl="0">
      <w:numFmt w:val="decimal"/>
      <w:lvlText w:val="4.3.%1"/>
      <w:lvlJc w:val="left"/>
      <w:pPr>
        <w:ind w:left="720" w:hanging="72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B23833"/>
    <w:multiLevelType w:val="hybridMultilevel"/>
    <w:tmpl w:val="9716D1A4"/>
    <w:lvl w:ilvl="0" w:tplc="C1DE1B46">
      <w:start w:val="1"/>
      <w:numFmt w:val="decimal"/>
      <w:lvlText w:val="2.3.%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DB2"/>
    <w:multiLevelType w:val="multilevel"/>
    <w:tmpl w:val="DEFCF1C2"/>
    <w:lvl w:ilvl="0">
      <w:numFmt w:val="decimal"/>
      <w:lvlText w:val="1.4.%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AD419B"/>
    <w:multiLevelType w:val="hybridMultilevel"/>
    <w:tmpl w:val="4C723FAC"/>
    <w:lvl w:ilvl="0" w:tplc="B6848142">
      <w:start w:val="1"/>
      <w:numFmt w:val="decimal"/>
      <w:lvlText w:val="2.5.%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6EA2"/>
    <w:multiLevelType w:val="hybridMultilevel"/>
    <w:tmpl w:val="99281BBA"/>
    <w:lvl w:ilvl="0" w:tplc="EB40B1BA">
      <w:start w:val="1"/>
      <w:numFmt w:val="decimal"/>
      <w:lvlText w:val="4.1.%1"/>
      <w:lvlJc w:val="left"/>
      <w:pPr>
        <w:ind w:left="1440" w:hanging="72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972CF"/>
    <w:multiLevelType w:val="hybridMultilevel"/>
    <w:tmpl w:val="61E89176"/>
    <w:lvl w:ilvl="0" w:tplc="91503248">
      <w:start w:val="1"/>
      <w:numFmt w:val="decimal"/>
      <w:lvlText w:val="2.1.%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64CA"/>
    <w:multiLevelType w:val="hybridMultilevel"/>
    <w:tmpl w:val="EB549872"/>
    <w:lvl w:ilvl="0" w:tplc="261675DE">
      <w:start w:val="3"/>
      <w:numFmt w:val="decimal"/>
      <w:lvlText w:val="2.4.%1"/>
      <w:lvlJc w:val="left"/>
      <w:pPr>
        <w:ind w:left="144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744E16"/>
    <w:multiLevelType w:val="hybridMultilevel"/>
    <w:tmpl w:val="B782A624"/>
    <w:lvl w:ilvl="0" w:tplc="E89A20A2">
      <w:numFmt w:val="decimal"/>
      <w:lvlText w:val="2.5.%1"/>
      <w:lvlJc w:val="left"/>
      <w:pPr>
        <w:ind w:left="25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73CCA"/>
    <w:multiLevelType w:val="multilevel"/>
    <w:tmpl w:val="81DC528E"/>
    <w:lvl w:ilvl="0">
      <w:numFmt w:val="decimal"/>
      <w:lvlText w:val="2.1.%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776657"/>
    <w:multiLevelType w:val="multilevel"/>
    <w:tmpl w:val="A26EF102"/>
    <w:lvl w:ilvl="0">
      <w:numFmt w:val="decimal"/>
      <w:lvlText w:val="1.2.%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5.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CA4C93"/>
    <w:multiLevelType w:val="multilevel"/>
    <w:tmpl w:val="1A7C4A3C"/>
    <w:lvl w:ilvl="0">
      <w:start w:val="5"/>
      <w:numFmt w:val="decimal"/>
      <w:lvlText w:val="%1"/>
      <w:lvlJc w:val="left"/>
      <w:pPr>
        <w:ind w:left="420" w:hanging="420"/>
      </w:pPr>
      <w:rPr>
        <w:rFonts w:hint="default"/>
      </w:rPr>
    </w:lvl>
    <w:lvl w:ilvl="1">
      <w:start w:val="2"/>
      <w:numFmt w:val="decimal"/>
      <w:lvlText w:val="%1.%2"/>
      <w:lvlJc w:val="left"/>
      <w:pPr>
        <w:ind w:left="564" w:hanging="420"/>
      </w:pPr>
      <w:rPr>
        <w:rFonts w:hint="default"/>
      </w:rPr>
    </w:lvl>
    <w:lvl w:ilvl="2">
      <w:start w:val="1"/>
      <w:numFmt w:val="decimal"/>
      <w:lvlText w:val="1.4.%3"/>
      <w:lvlJc w:val="left"/>
      <w:pPr>
        <w:ind w:left="1440" w:hanging="720"/>
      </w:pPr>
      <w:rPr>
        <w:rFonts w:hint="default"/>
        <w:b/>
      </w:rPr>
    </w:lvl>
    <w:lvl w:ilvl="3">
      <w:start w:val="1"/>
      <w:numFmt w:val="decimal"/>
      <w:lvlText w:val="6.5.1.%4"/>
      <w:lvlJc w:val="left"/>
      <w:pPr>
        <w:ind w:left="1152" w:hanging="720"/>
      </w:pPr>
      <w:rPr>
        <w:rFonts w:hint="default"/>
        <w:b/>
      </w:rPr>
    </w:lvl>
    <w:lvl w:ilvl="4">
      <w:start w:val="1"/>
      <w:numFmt w:val="decimal"/>
      <w:lvlText w:val="%1.%2.%3.%4.%5"/>
      <w:lvlJc w:val="left"/>
      <w:pPr>
        <w:ind w:left="1296" w:hanging="720"/>
      </w:pPr>
      <w:rPr>
        <w:rFonts w:hint="default"/>
      </w:rPr>
    </w:lvl>
    <w:lvl w:ilvl="5">
      <w:start w:val="1"/>
      <w:numFmt w:val="none"/>
      <w:lvlText w:val="5.3.2.2"/>
      <w:lvlJc w:val="left"/>
      <w:pPr>
        <w:ind w:left="2808" w:hanging="1368"/>
      </w:pPr>
      <w:rPr>
        <w:rFonts w:hint="default"/>
        <w:b/>
      </w:rPr>
    </w:lvl>
    <w:lvl w:ilvl="6">
      <w:start w:val="5"/>
      <w:numFmt w:val="decimal"/>
      <w:lvlText w:val="6.2.1.%7"/>
      <w:lvlJc w:val="left"/>
      <w:pPr>
        <w:ind w:left="1944" w:hanging="1080"/>
      </w:pPr>
      <w:rPr>
        <w:rFonts w:hint="default"/>
        <w:b/>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4" w15:restartNumberingAfterBreak="0">
    <w:nsid w:val="23687B67"/>
    <w:multiLevelType w:val="hybridMultilevel"/>
    <w:tmpl w:val="71809E1E"/>
    <w:lvl w:ilvl="0" w:tplc="839A5514">
      <w:start w:val="1"/>
      <w:numFmt w:val="decimal"/>
      <w:lvlText w:val="2.4.2.%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CC091D"/>
    <w:multiLevelType w:val="multilevel"/>
    <w:tmpl w:val="CFA820CC"/>
    <w:lvl w:ilvl="0">
      <w:numFmt w:val="decimal"/>
      <w:lvlText w:val="4.0.%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D22D1E"/>
    <w:multiLevelType w:val="multilevel"/>
    <w:tmpl w:val="75D2820E"/>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numFmt w:val="decimal"/>
      <w:lvlText w:val="3.1.%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2A5A14"/>
    <w:multiLevelType w:val="multilevel"/>
    <w:tmpl w:val="9A705D2A"/>
    <w:lvl w:ilvl="0">
      <w:numFmt w:val="decimal"/>
      <w:lvlText w:val="2.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605472"/>
    <w:multiLevelType w:val="hybridMultilevel"/>
    <w:tmpl w:val="BA06EA24"/>
    <w:lvl w:ilvl="0" w:tplc="3682605E">
      <w:start w:val="1"/>
      <w:numFmt w:val="decimal"/>
      <w:lvlText w:val="4.1.%1"/>
      <w:lvlJc w:val="left"/>
      <w:pPr>
        <w:ind w:left="144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857AD"/>
    <w:multiLevelType w:val="hybridMultilevel"/>
    <w:tmpl w:val="DD18A31A"/>
    <w:lvl w:ilvl="0" w:tplc="42A6537A">
      <w:start w:val="1"/>
      <w:numFmt w:val="decimal"/>
      <w:lvlText w:val="10.2.%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41A57"/>
    <w:multiLevelType w:val="multilevel"/>
    <w:tmpl w:val="3486448C"/>
    <w:lvl w:ilvl="0">
      <w:numFmt w:val="decimal"/>
      <w:lvlText w:val="6.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C95DD8"/>
    <w:multiLevelType w:val="multilevel"/>
    <w:tmpl w:val="DB525488"/>
    <w:lvl w:ilvl="0">
      <w:start w:val="5"/>
      <w:numFmt w:val="decimal"/>
      <w:lvlText w:val="%1"/>
      <w:lvlJc w:val="left"/>
      <w:pPr>
        <w:ind w:left="420" w:hanging="420"/>
      </w:pPr>
      <w:rPr>
        <w:rFonts w:hint="default"/>
      </w:rPr>
    </w:lvl>
    <w:lvl w:ilvl="1">
      <w:start w:val="2"/>
      <w:numFmt w:val="decimal"/>
      <w:lvlText w:val="%1.%2"/>
      <w:lvlJc w:val="left"/>
      <w:pPr>
        <w:ind w:left="564" w:hanging="420"/>
      </w:pPr>
      <w:rPr>
        <w:rFonts w:hint="default"/>
      </w:rPr>
    </w:lvl>
    <w:lvl w:ilvl="2">
      <w:start w:val="1"/>
      <w:numFmt w:val="decimal"/>
      <w:lvlText w:val="1.2.%3"/>
      <w:lvlJc w:val="left"/>
      <w:pPr>
        <w:ind w:left="1440" w:hanging="720"/>
      </w:pPr>
      <w:rPr>
        <w:rFonts w:hint="default"/>
        <w:b/>
      </w:rPr>
    </w:lvl>
    <w:lvl w:ilvl="3">
      <w:start w:val="1"/>
      <w:numFmt w:val="decimal"/>
      <w:lvlText w:val="6.5.1.%4"/>
      <w:lvlJc w:val="left"/>
      <w:pPr>
        <w:ind w:left="1152" w:hanging="720"/>
      </w:pPr>
      <w:rPr>
        <w:rFonts w:hint="default"/>
        <w:b/>
      </w:rPr>
    </w:lvl>
    <w:lvl w:ilvl="4">
      <w:start w:val="1"/>
      <w:numFmt w:val="decimal"/>
      <w:lvlText w:val="%1.%2.%3.%4.%5"/>
      <w:lvlJc w:val="left"/>
      <w:pPr>
        <w:ind w:left="1296" w:hanging="720"/>
      </w:pPr>
      <w:rPr>
        <w:rFonts w:hint="default"/>
      </w:rPr>
    </w:lvl>
    <w:lvl w:ilvl="5">
      <w:start w:val="1"/>
      <w:numFmt w:val="decimal"/>
      <w:lvlText w:val="5.2.%6"/>
      <w:lvlJc w:val="left"/>
      <w:pPr>
        <w:ind w:left="1800" w:hanging="1080"/>
      </w:pPr>
      <w:rPr>
        <w:rFonts w:hint="default"/>
        <w:b/>
      </w:rPr>
    </w:lvl>
    <w:lvl w:ilvl="6">
      <w:start w:val="5"/>
      <w:numFmt w:val="decimal"/>
      <w:lvlText w:val="6.2.1.%7"/>
      <w:lvlJc w:val="left"/>
      <w:pPr>
        <w:ind w:left="1944" w:hanging="1080"/>
      </w:pPr>
      <w:rPr>
        <w:rFonts w:hint="default"/>
        <w:b/>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2" w15:restartNumberingAfterBreak="0">
    <w:nsid w:val="3F920CF6"/>
    <w:multiLevelType w:val="hybridMultilevel"/>
    <w:tmpl w:val="14B6F5DA"/>
    <w:lvl w:ilvl="0" w:tplc="71461ABC">
      <w:start w:val="1"/>
      <w:numFmt w:val="decimal"/>
      <w:lvlText w:val="4.4.%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91544"/>
    <w:multiLevelType w:val="multilevel"/>
    <w:tmpl w:val="430C911C"/>
    <w:lvl w:ilvl="0">
      <w:numFmt w:val="decimal"/>
      <w:lvlText w:val="2.4.%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971F3B"/>
    <w:multiLevelType w:val="multilevel"/>
    <w:tmpl w:val="7F380B78"/>
    <w:lvl w:ilvl="0">
      <w:numFmt w:val="decimal"/>
      <w:lvlText w:val="3.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CF021A"/>
    <w:multiLevelType w:val="hybridMultilevel"/>
    <w:tmpl w:val="48C40458"/>
    <w:lvl w:ilvl="0" w:tplc="1744E4A6">
      <w:start w:val="1"/>
      <w:numFmt w:val="decimal"/>
      <w:lvlText w:val="2.6.%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65169"/>
    <w:multiLevelType w:val="hybridMultilevel"/>
    <w:tmpl w:val="6818E916"/>
    <w:lvl w:ilvl="0" w:tplc="F7E242C2">
      <w:start w:val="1"/>
      <w:numFmt w:val="decimal"/>
      <w:lvlText w:val="4.3.%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75E8F"/>
    <w:multiLevelType w:val="multilevel"/>
    <w:tmpl w:val="C0E6EADE"/>
    <w:lvl w:ilvl="0">
      <w:start w:val="1"/>
      <w:numFmt w:val="decimal"/>
      <w:lvlText w:val="2.4.5.%1"/>
      <w:lvlJc w:val="left"/>
      <w:pPr>
        <w:ind w:left="1800" w:hanging="72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4F717040"/>
    <w:multiLevelType w:val="hybridMultilevel"/>
    <w:tmpl w:val="C8A86230"/>
    <w:lvl w:ilvl="0" w:tplc="5DEA4CFC">
      <w:start w:val="6"/>
      <w:numFmt w:val="decimal"/>
      <w:lvlText w:val="2.%1.0"/>
      <w:lvlJc w:val="left"/>
      <w:pPr>
        <w:ind w:left="360" w:hanging="360"/>
      </w:pPr>
      <w:rPr>
        <w:rFonts w:hint="default"/>
        <w:b/>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06901DE"/>
    <w:multiLevelType w:val="hybridMultilevel"/>
    <w:tmpl w:val="B0985F34"/>
    <w:lvl w:ilvl="0" w:tplc="79B47DE8">
      <w:start w:val="1"/>
      <w:numFmt w:val="decimal"/>
      <w:lvlText w:val="2.5.4.%1"/>
      <w:lvlJc w:val="left"/>
      <w:pPr>
        <w:ind w:left="216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762EF6"/>
    <w:multiLevelType w:val="hybridMultilevel"/>
    <w:tmpl w:val="E83492A8"/>
    <w:lvl w:ilvl="0" w:tplc="993E4D0A">
      <w:start w:val="1"/>
      <w:numFmt w:val="decimal"/>
      <w:lvlText w:val="2.4.3.%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2C52CD"/>
    <w:multiLevelType w:val="multilevel"/>
    <w:tmpl w:val="6240A1A4"/>
    <w:lvl w:ilvl="0">
      <w:numFmt w:val="decimal"/>
      <w:lvlText w:val="4.1.%1"/>
      <w:lvlJc w:val="left"/>
      <w:pPr>
        <w:ind w:left="720" w:hanging="720"/>
      </w:pPr>
      <w:rPr>
        <w:rFonts w:hint="default"/>
        <w:b/>
        <w:sz w:val="20"/>
        <w:szCs w:val="20"/>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5C0604"/>
    <w:multiLevelType w:val="multilevel"/>
    <w:tmpl w:val="5454A748"/>
    <w:lvl w:ilvl="0">
      <w:numFmt w:val="decimal"/>
      <w:lvlText w:val="1.4.%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577D66"/>
    <w:multiLevelType w:val="multilevel"/>
    <w:tmpl w:val="0ADE5B88"/>
    <w:lvl w:ilvl="0">
      <w:numFmt w:val="decimal"/>
      <w:lvlText w:val="2.3.%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5C0759"/>
    <w:multiLevelType w:val="hybridMultilevel"/>
    <w:tmpl w:val="7234C13C"/>
    <w:lvl w:ilvl="0" w:tplc="D158953A">
      <w:start w:val="1"/>
      <w:numFmt w:val="decimal"/>
      <w:lvlText w:val="2.2.%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41C83"/>
    <w:multiLevelType w:val="hybridMultilevel"/>
    <w:tmpl w:val="82BE4A78"/>
    <w:lvl w:ilvl="0" w:tplc="52089362">
      <w:start w:val="1"/>
      <w:numFmt w:val="decimal"/>
      <w:lvlText w:val="2.4.1.%1"/>
      <w:lvlJc w:val="left"/>
      <w:pPr>
        <w:ind w:left="180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48468C"/>
    <w:multiLevelType w:val="multilevel"/>
    <w:tmpl w:val="D772DD8E"/>
    <w:lvl w:ilvl="0">
      <w:numFmt w:val="decimal"/>
      <w:lvlText w:val="4.2.%1"/>
      <w:lvlJc w:val="left"/>
      <w:pPr>
        <w:ind w:left="720" w:hanging="720"/>
      </w:pPr>
      <w:rPr>
        <w:rFonts w:hint="default"/>
        <w:b/>
        <w:sz w:val="20"/>
        <w:szCs w:val="20"/>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943963"/>
    <w:multiLevelType w:val="hybridMultilevel"/>
    <w:tmpl w:val="4E4C10A2"/>
    <w:lvl w:ilvl="0" w:tplc="70F04A56">
      <w:start w:val="1"/>
      <w:numFmt w:val="decimal"/>
      <w:lvlText w:val="2.4.%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F081E"/>
    <w:multiLevelType w:val="hybridMultilevel"/>
    <w:tmpl w:val="7BD2CE10"/>
    <w:lvl w:ilvl="0" w:tplc="5890043A">
      <w:start w:val="1"/>
      <w:numFmt w:val="decimal"/>
      <w:lvlText w:val="2.4.6.%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A54248"/>
    <w:multiLevelType w:val="multilevel"/>
    <w:tmpl w:val="74C883FA"/>
    <w:lvl w:ilvl="0">
      <w:numFmt w:val="decimal"/>
      <w:lvlText w:val="1.3.%1"/>
      <w:lvlJc w:val="left"/>
      <w:pPr>
        <w:ind w:left="1440" w:hanging="1440"/>
      </w:pPr>
      <w:rPr>
        <w:rFonts w:hint="default"/>
        <w:b/>
      </w:rPr>
    </w:lvl>
    <w:lvl w:ilvl="1">
      <w:start w:val="1"/>
      <w:numFmt w:val="decimalZero"/>
      <w:lvlText w:val="%1.%2"/>
      <w:lvlJc w:val="left"/>
      <w:pPr>
        <w:ind w:left="720" w:hanging="360"/>
      </w:pPr>
      <w:rPr>
        <w:rFonts w:hint="default"/>
      </w:rPr>
    </w:lvl>
    <w:lvl w:ilvl="2">
      <w:numFmt w:val="decimal"/>
      <w:lvlText w:val="1.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85436E"/>
    <w:multiLevelType w:val="multilevel"/>
    <w:tmpl w:val="ABEAD49A"/>
    <w:lvl w:ilvl="0">
      <w:numFmt w:val="decimal"/>
      <w:lvlText w:val="2.2.%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6C33C1"/>
    <w:multiLevelType w:val="hybridMultilevel"/>
    <w:tmpl w:val="E034B724"/>
    <w:lvl w:ilvl="0" w:tplc="5EB8424C">
      <w:start w:val="1"/>
      <w:numFmt w:val="decimal"/>
      <w:lvlText w:val="2.7.%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D6261"/>
    <w:multiLevelType w:val="multilevel"/>
    <w:tmpl w:val="FAD67A04"/>
    <w:lvl w:ilvl="0">
      <w:numFmt w:val="decimal"/>
      <w:lvlText w:val="4.4.%1"/>
      <w:lvlJc w:val="left"/>
      <w:pPr>
        <w:ind w:left="720" w:hanging="720"/>
      </w:pPr>
      <w:rPr>
        <w:rFonts w:hint="default"/>
        <w:b/>
      </w:rPr>
    </w:lvl>
    <w:lvl w:ilvl="1">
      <w:start w:val="1"/>
      <w:numFmt w:val="decimalZero"/>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887E24"/>
    <w:multiLevelType w:val="multilevel"/>
    <w:tmpl w:val="1AFECDE0"/>
    <w:lvl w:ilvl="0">
      <w:numFmt w:val="decimal"/>
      <w:lvlText w:val="1.1.%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5.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BA59BA"/>
    <w:multiLevelType w:val="multilevel"/>
    <w:tmpl w:val="87F442E4"/>
    <w:lvl w:ilvl="0">
      <w:start w:val="1"/>
      <w:numFmt w:val="decimal"/>
      <w:lvlText w:val="4.0.%1"/>
      <w:lvlJc w:val="left"/>
      <w:pPr>
        <w:ind w:left="1440" w:hanging="720"/>
      </w:pPr>
      <w:rPr>
        <w:rFonts w:hint="default"/>
        <w:b/>
        <w:sz w:val="20"/>
        <w:szCs w:val="20"/>
      </w:rPr>
    </w:lvl>
    <w:lvl w:ilvl="1">
      <w:start w:val="1"/>
      <w:numFmt w:val="decimalZero"/>
      <w:lvlText w:val="%1.%2"/>
      <w:lvlJc w:val="left"/>
      <w:pPr>
        <w:ind w:left="1440" w:hanging="360"/>
      </w:pPr>
      <w:rPr>
        <w:rFonts w:hint="default"/>
      </w:rPr>
    </w:lvl>
    <w:lvl w:ilvl="2">
      <w:start w:val="1"/>
      <w:numFmt w:val="decimal"/>
      <w:lvlText w:val="9.0.3.%3"/>
      <w:lvlJc w:val="left"/>
      <w:pPr>
        <w:ind w:left="216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B7C05A4"/>
    <w:multiLevelType w:val="hybridMultilevel"/>
    <w:tmpl w:val="66928688"/>
    <w:lvl w:ilvl="0" w:tplc="D3E6AD36">
      <w:start w:val="1"/>
      <w:numFmt w:val="decimal"/>
      <w:lvlText w:val="2.7.2.%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E5CCF"/>
    <w:multiLevelType w:val="hybridMultilevel"/>
    <w:tmpl w:val="EA5C8812"/>
    <w:lvl w:ilvl="0" w:tplc="611243A8">
      <w:start w:val="1"/>
      <w:numFmt w:val="decimal"/>
      <w:lvlText w:val="3.0.%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5318A"/>
    <w:multiLevelType w:val="multilevel"/>
    <w:tmpl w:val="9D36CA42"/>
    <w:lvl w:ilvl="0">
      <w:numFmt w:val="decimal"/>
      <w:lvlText w:val="1.0.%1"/>
      <w:lvlJc w:val="left"/>
      <w:pPr>
        <w:ind w:left="1440" w:hanging="1440"/>
      </w:pPr>
      <w:rPr>
        <w:rFonts w:hint="default"/>
        <w:b/>
      </w:rPr>
    </w:lvl>
    <w:lvl w:ilvl="1">
      <w:start w:val="1"/>
      <w:numFmt w:val="decimalZero"/>
      <w:lvlText w:val="%1.%2"/>
      <w:lvlJc w:val="left"/>
      <w:pPr>
        <w:ind w:left="720" w:hanging="360"/>
      </w:pPr>
      <w:rPr>
        <w:rFonts w:hint="default"/>
      </w:rPr>
    </w:lvl>
    <w:lvl w:ilvl="2">
      <w:start w:val="1"/>
      <w:numFmt w:val="decimal"/>
      <w:lvlText w:val="5.3.%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7"/>
  </w:num>
  <w:num w:numId="2">
    <w:abstractNumId w:val="11"/>
  </w:num>
  <w:num w:numId="3">
    <w:abstractNumId w:val="8"/>
  </w:num>
  <w:num w:numId="4">
    <w:abstractNumId w:val="4"/>
  </w:num>
  <w:num w:numId="5">
    <w:abstractNumId w:val="34"/>
  </w:num>
  <w:num w:numId="6">
    <w:abstractNumId w:val="37"/>
  </w:num>
  <w:num w:numId="7">
    <w:abstractNumId w:val="14"/>
  </w:num>
  <w:num w:numId="8">
    <w:abstractNumId w:val="26"/>
  </w:num>
  <w:num w:numId="9">
    <w:abstractNumId w:val="6"/>
  </w:num>
  <w:num w:numId="10">
    <w:abstractNumId w:val="13"/>
  </w:num>
  <w:num w:numId="11">
    <w:abstractNumId w:val="31"/>
  </w:num>
  <w:num w:numId="12">
    <w:abstractNumId w:val="7"/>
  </w:num>
  <w:num w:numId="13">
    <w:abstractNumId w:val="19"/>
  </w:num>
  <w:num w:numId="14">
    <w:abstractNumId w:val="22"/>
  </w:num>
  <w:num w:numId="15">
    <w:abstractNumId w:val="30"/>
  </w:num>
  <w:num w:numId="16">
    <w:abstractNumId w:val="1"/>
  </w:num>
  <w:num w:numId="17">
    <w:abstractNumId w:val="27"/>
  </w:num>
  <w:num w:numId="18">
    <w:abstractNumId w:val="38"/>
  </w:num>
  <w:num w:numId="19">
    <w:abstractNumId w:val="2"/>
  </w:num>
  <w:num w:numId="20">
    <w:abstractNumId w:val="35"/>
  </w:num>
  <w:num w:numId="21">
    <w:abstractNumId w:val="28"/>
  </w:num>
  <w:num w:numId="22">
    <w:abstractNumId w:val="24"/>
  </w:num>
  <w:num w:numId="23">
    <w:abstractNumId w:val="20"/>
  </w:num>
  <w:num w:numId="24">
    <w:abstractNumId w:val="17"/>
  </w:num>
  <w:num w:numId="25">
    <w:abstractNumId w:val="3"/>
  </w:num>
  <w:num w:numId="26">
    <w:abstractNumId w:val="42"/>
  </w:num>
  <w:num w:numId="27">
    <w:abstractNumId w:val="44"/>
  </w:num>
  <w:num w:numId="28">
    <w:abstractNumId w:val="41"/>
  </w:num>
  <w:num w:numId="29">
    <w:abstractNumId w:val="25"/>
  </w:num>
  <w:num w:numId="30">
    <w:abstractNumId w:val="0"/>
  </w:num>
  <w:num w:numId="31">
    <w:abstractNumId w:val="45"/>
  </w:num>
  <w:num w:numId="32">
    <w:abstractNumId w:val="29"/>
  </w:num>
  <w:num w:numId="33">
    <w:abstractNumId w:val="21"/>
  </w:num>
  <w:num w:numId="34">
    <w:abstractNumId w:val="15"/>
  </w:num>
  <w:num w:numId="35">
    <w:abstractNumId w:val="46"/>
  </w:num>
  <w:num w:numId="36">
    <w:abstractNumId w:val="36"/>
  </w:num>
  <w:num w:numId="37">
    <w:abstractNumId w:val="16"/>
  </w:num>
  <w:num w:numId="38">
    <w:abstractNumId w:val="43"/>
  </w:num>
  <w:num w:numId="39">
    <w:abstractNumId w:val="12"/>
  </w:num>
  <w:num w:numId="40">
    <w:abstractNumId w:val="39"/>
  </w:num>
  <w:num w:numId="41">
    <w:abstractNumId w:val="32"/>
  </w:num>
  <w:num w:numId="42">
    <w:abstractNumId w:val="5"/>
  </w:num>
  <w:num w:numId="43">
    <w:abstractNumId w:val="40"/>
  </w:num>
  <w:num w:numId="44">
    <w:abstractNumId w:val="33"/>
  </w:num>
  <w:num w:numId="45">
    <w:abstractNumId w:val="23"/>
  </w:num>
  <w:num w:numId="46">
    <w:abstractNumId w:val="9"/>
  </w:num>
  <w:num w:numId="47">
    <w:abstractNumId w:val="10"/>
  </w:num>
  <w:num w:numId="48">
    <w:abstractNumId w:val="18"/>
  </w:num>
  <w:numIdMacAtCleanup w:val="48"/>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248565686"/>
  </wne:recipientData>
  <wne:recipientData>
    <wne:active wne:val="1"/>
    <wne:hash wne:val="263307978"/>
  </wne:recipientData>
  <wne:recipientData>
    <wne:active wne:val="1"/>
    <wne:hash wne:val="-1605357204"/>
  </wne:recipientData>
  <wne:recipientData>
    <wne:active wne:val="1"/>
    <wne:hash wne:val="1451972967"/>
  </wne:recipientData>
  <wne:recipientData>
    <wne:active wne:val="1"/>
    <wne:hash wne:val="1532863622"/>
  </wne:recipientData>
  <wne:recipientData>
    <wne:active wne:val="1"/>
    <wne:hash wne:val="28684171"/>
  </wne:recipientData>
  <wne:recipientData>
    <wne:active wne:val="1"/>
    <wne:hash wne:val="-1708835566"/>
  </wne:recipientData>
  <wne:recipientData>
    <wne:active wne:val="1"/>
    <wne:hash wne:val="644239366"/>
  </wne:recipientData>
  <wne:recipientData>
    <wne:active wne:val="1"/>
    <wne:hash wne:val="-703069910"/>
  </wne:recipientData>
  <wne:recipientData>
    <wne:active wne:val="1"/>
    <wne:hash wne:val="-808203666"/>
  </wne:recipientData>
  <wne:recipientData>
    <wne:active wne:val="1"/>
    <wne:hash wne:val="-1301358268"/>
  </wne:recipientData>
  <wne:recipientData>
    <wne:active wne:val="1"/>
    <wne:hash wne:val="173626223"/>
  </wne:recipientData>
  <wne:recipientData>
    <wne:active wne:val="1"/>
    <wne:hash wne:val="1260856984"/>
  </wne:recipientData>
  <wne:recipientData>
    <wne:active wne:val="1"/>
    <wne:hash wne:val="480182935"/>
  </wne:recipientData>
  <wne:recipientData>
    <wne:active wne:val="1"/>
    <wne:hash wne:val="-510915460"/>
  </wne:recipientData>
  <wne:recipientData>
    <wne:active wne:val="1"/>
    <wne:hash wne:val="-1356395433"/>
  </wne:recipientData>
  <wne:recipientData>
    <wne:active wne:val="1"/>
    <wne:hash wne:val="-585674354"/>
  </wne:recipientData>
  <wne:recipientData>
    <wne:active wne:val="1"/>
    <wne:hash wne:val="-1385260667"/>
  </wne:recipientData>
  <wne:recipientData>
    <wne:active wne:val="1"/>
    <wne:hash wne:val="-1133875210"/>
  </wne:recipientData>
  <wne:recipientData>
    <wne:active wne:val="1"/>
    <wne:hash wne:val="-161192580"/>
  </wne:recipientData>
  <wne:recipientData>
    <wne:active wne:val="1"/>
    <wne:hash wne:val="969532700"/>
  </wne:recipientData>
  <wne:recipientData>
    <wne:active wne:val="1"/>
    <wne:hash wne:val="344971710"/>
  </wne:recipientData>
  <wne:recipientData>
    <wne:active wne:val="1"/>
    <wne:hash wne:val="641767455"/>
  </wne:recipientData>
  <wne:recipientData>
    <wne:active wne:val="1"/>
    <wne:hash wne:val="-1550238891"/>
  </wne:recipientData>
  <wne:recipientData>
    <wne:active wne:val="1"/>
    <wne:hash wne:val="699907648"/>
  </wne:recipientData>
  <wne:recipientData>
    <wne:active wne:val="1"/>
    <wne:hash wne:val="-1992813403"/>
  </wne:recipientData>
  <wne:recipientData>
    <wne:active wne:val="1"/>
    <wne:hash wne:val="-1319258112"/>
  </wne:recipientData>
  <wne:recipientData>
    <wne:active wne:val="1"/>
    <wne:hash wne:val="161722882"/>
  </wne:recipientData>
  <wne:recipientData>
    <wne:active wne:val="1"/>
    <wne:hash wne:val="81014645"/>
  </wne:recipientData>
  <wne:recipientData>
    <wne:active wne:val="1"/>
    <wne:hash wne:val="842874730"/>
  </wne:recipientData>
  <wne:recipientData>
    <wne:active wne:val="1"/>
    <wne:hash wne:val="-1019444483"/>
  </wne:recipientData>
  <wne:recipientData>
    <wne:active wne:val="1"/>
    <wne:hash wne:val="276225191"/>
  </wne:recipientData>
  <wne:recipientData>
    <wne:active wne:val="1"/>
    <wne:hash wne:val="-1507786372"/>
  </wne:recipientData>
  <wne:recipientData>
    <wne:active wne:val="1"/>
    <wne:hash wne:val="-1230764879"/>
  </wne:recipientData>
  <wne:recipientData>
    <wne:active wne:val="1"/>
    <wne:hash wne:val="511010147"/>
  </wne:recipientData>
  <wne:recipientData>
    <wne:active wne:val="1"/>
    <wne:hash wne:val="1521716807"/>
  </wne:recipientData>
  <wne:recipientData>
    <wne:active wne:val="1"/>
    <wne:hash wne:val="2091593593"/>
  </wne:recipientData>
  <wne:recipientData>
    <wne:active wne:val="1"/>
    <wne:hash wne:val="1964255638"/>
  </wne:recipientData>
  <wne:recipientData>
    <wne:active wne:val="1"/>
    <wne:hash wne:val="-1315385631"/>
  </wne:recipientData>
  <wne:recipientData>
    <wne:active wne:val="1"/>
    <wne:hash wne:val="1400350573"/>
  </wne:recipientData>
  <wne:recipientData>
    <wne:active wne:val="1"/>
    <wne:hash wne:val="1904724961"/>
  </wne:recipientData>
  <wne:recipientData>
    <wne:active wne:val="1"/>
    <wne:hash wne:val="-460159113"/>
  </wne:recipientData>
  <wne:recipientData>
    <wne:active wne:val="1"/>
    <wne:hash wne:val="1976057779"/>
  </wne:recipientData>
  <wne:recipientData>
    <wne:active wne:val="1"/>
    <wne:hash wne:val="-1717897429"/>
  </wne:recipientData>
  <wne:recipientData>
    <wne:active wne:val="1"/>
    <wne:hash wne:val="-1741082169"/>
  </wne:recipientData>
  <wne:recipientData>
    <wne:active wne:val="1"/>
    <wne:hash wne:val="1986055101"/>
  </wne:recipientData>
  <wne:recipientData>
    <wne:active wne:val="1"/>
    <wne:hash wne:val="-2041854121"/>
  </wne:recipientData>
  <wne:recipientData>
    <wne:active wne:val="1"/>
    <wne:hash wne:val="-2018806878"/>
  </wne:recipientData>
  <wne:recipientData>
    <wne:active wne:val="1"/>
    <wne:hash wne:val="-1885876805"/>
  </wne:recipientData>
  <wne:recipientData>
    <wne:active wne:val="1"/>
    <wne:hash wne:val="1562171276"/>
  </wne:recipientData>
  <wne:recipientData>
    <wne:active wne:val="1"/>
    <wne:hash wne:val="257952237"/>
  </wne:recipientData>
  <wne:recipientData>
    <wne:active wne:val="1"/>
    <wne:hash wne:val="781356954"/>
  </wne:recipientData>
  <wne:recipientData>
    <wne:active wne:val="1"/>
    <wne:hash wne:val="777250448"/>
  </wne:recipientData>
  <wne:recipientData>
    <wne:active wne:val="1"/>
    <wne:hash wne:val="165912423"/>
  </wne:recipientData>
  <wne:recipientData>
    <wne:active wne:val="1"/>
    <wne:hash wne:val="-372509256"/>
  </wne:recipientData>
  <wne:recipientData>
    <wne:active wne:val="1"/>
    <wne:hash wne:val="-896848042"/>
  </wne:recipientData>
  <wne:recipientData>
    <wne:active wne:val="1"/>
    <wne:hash wne:val="-1372830039"/>
  </wne:recipientData>
  <wne:recipientData>
    <wne:active wne:val="1"/>
    <wne:hash wne:val="998424176"/>
  </wne:recipientData>
  <wne:recipientData>
    <wne:active wne:val="1"/>
    <wne:hash wne:val="322135445"/>
  </wne:recipientData>
  <wne:recipientData>
    <wne:active wne:val="1"/>
    <wne:hash wne:val="-457975712"/>
  </wne:recipientData>
  <wne:recipientData>
    <wne:active wne:val="1"/>
    <wne:hash wne:val="1226348120"/>
  </wne:recipientData>
  <wne:recipientData>
    <wne:active wne:val="1"/>
    <wne:hash wne:val="-1618232059"/>
  </wne:recipientData>
  <wne:recipientData>
    <wne:active wne:val="1"/>
    <wne:hash wne:val="-10474805"/>
  </wne:recipientData>
  <wne:recipientData>
    <wne:active wne:val="1"/>
    <wne:hash wne:val="1754795507"/>
  </wne:recipientData>
  <wne:recipientData>
    <wne:active wne:val="1"/>
    <wne:hash wne:val="21134442"/>
  </wne:recipientData>
  <wne:recipientData>
    <wne:active wne:val="1"/>
    <wne:hash wne:val="98709938"/>
  </wne:recipientData>
  <wne:recipientData>
    <wne:active wne:val="1"/>
    <wne:hash wne:val="-319002973"/>
  </wne:recipientData>
  <wne:recipientData>
    <wne:active wne:val="1"/>
    <wne:hash wne:val="1699326697"/>
  </wne:recipientData>
  <wne:recipientData>
    <wne:active wne:val="1"/>
    <wne:hash wne:val="211175864"/>
  </wne:recipientData>
  <wne:recipientData>
    <wne:active wne:val="1"/>
    <wne:hash wne:val="1623774588"/>
  </wne:recipientData>
  <wne:recipientData>
    <wne:active wne:val="1"/>
    <wne:hash wne:val="73147970"/>
  </wne:recipientData>
  <wne:recipientData>
    <wne:active wne:val="1"/>
    <wne:hash wne:val="-493926960"/>
  </wne:recipientData>
  <wne:recipientData>
    <wne:active wne:val="1"/>
    <wne:hash wne:val="-1706448424"/>
  </wne:recipientData>
  <wne:recipientData>
    <wne:active wne:val="1"/>
    <wne:hash wne:val="-921112203"/>
  </wne:recipientData>
  <wne:recipientData>
    <wne:active wne:val="1"/>
    <wne:hash wne:val="-384021152"/>
  </wne:recipientData>
  <wne:recipientData>
    <wne:active wne:val="1"/>
    <wne:hash wne:val="1332180219"/>
  </wne:recipientData>
  <wne:recipientData>
    <wne:active wne:val="1"/>
    <wne:hash wne:val="5009907"/>
  </wne:recipientData>
  <wne:recipientData>
    <wne:active wne:val="1"/>
    <wne:hash wne:val="1433935519"/>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Jeremy\Desktop\Client Database 2020-2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FP Query`  ORDER BY `City` ASC "/>
    <w:viewMergedData/>
    <w:activeRecord w:val="74"/>
    <w:odso>
      <w:udl w:val="Provider=Microsoft.ACE.OLEDB.12.0;User ID=Admin;Data Source=C:\Users\Jeremy\Desktop\Client Database 2020-21.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FP Query"/>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1"/>
        <w:mappedName w:val="Address 1"/>
        <w:column w:val="2"/>
        <w:lid w:val="en-US"/>
      </w:fieldMapData>
      <w:fieldMapData>
        <w:type w:val="dbColumn"/>
        <w:name w:val="Address2"/>
        <w:mappedName w:val="Address 2"/>
        <w:column w:val="3"/>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Code"/>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0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59"/>
    <w:rsid w:val="000057E5"/>
    <w:rsid w:val="0001220B"/>
    <w:rsid w:val="00016986"/>
    <w:rsid w:val="00025304"/>
    <w:rsid w:val="00026E35"/>
    <w:rsid w:val="0003092E"/>
    <w:rsid w:val="00030A57"/>
    <w:rsid w:val="00034866"/>
    <w:rsid w:val="00034C8C"/>
    <w:rsid w:val="00036280"/>
    <w:rsid w:val="00036F19"/>
    <w:rsid w:val="00040C8D"/>
    <w:rsid w:val="000433E1"/>
    <w:rsid w:val="00044993"/>
    <w:rsid w:val="00046F75"/>
    <w:rsid w:val="00050063"/>
    <w:rsid w:val="00051942"/>
    <w:rsid w:val="000531F9"/>
    <w:rsid w:val="00053E11"/>
    <w:rsid w:val="000568AC"/>
    <w:rsid w:val="00061F3F"/>
    <w:rsid w:val="000644C2"/>
    <w:rsid w:val="00067A9A"/>
    <w:rsid w:val="00080296"/>
    <w:rsid w:val="00084704"/>
    <w:rsid w:val="00090007"/>
    <w:rsid w:val="000928CE"/>
    <w:rsid w:val="00093399"/>
    <w:rsid w:val="00095F57"/>
    <w:rsid w:val="00096804"/>
    <w:rsid w:val="000A334A"/>
    <w:rsid w:val="000B2112"/>
    <w:rsid w:val="000B2B8E"/>
    <w:rsid w:val="000B396C"/>
    <w:rsid w:val="000B3BF2"/>
    <w:rsid w:val="000C0125"/>
    <w:rsid w:val="000C5132"/>
    <w:rsid w:val="000C5EBF"/>
    <w:rsid w:val="000D2D2D"/>
    <w:rsid w:val="000E2A56"/>
    <w:rsid w:val="000F2874"/>
    <w:rsid w:val="001010FE"/>
    <w:rsid w:val="00101802"/>
    <w:rsid w:val="001044EE"/>
    <w:rsid w:val="00104945"/>
    <w:rsid w:val="001054C8"/>
    <w:rsid w:val="001069B9"/>
    <w:rsid w:val="00107256"/>
    <w:rsid w:val="00120049"/>
    <w:rsid w:val="00124F23"/>
    <w:rsid w:val="001259CE"/>
    <w:rsid w:val="00130375"/>
    <w:rsid w:val="0013060B"/>
    <w:rsid w:val="001318F6"/>
    <w:rsid w:val="001348B7"/>
    <w:rsid w:val="001369F2"/>
    <w:rsid w:val="00140323"/>
    <w:rsid w:val="00147C6D"/>
    <w:rsid w:val="00150E1B"/>
    <w:rsid w:val="001516A2"/>
    <w:rsid w:val="0015479E"/>
    <w:rsid w:val="00162133"/>
    <w:rsid w:val="00166362"/>
    <w:rsid w:val="001667FB"/>
    <w:rsid w:val="00180B93"/>
    <w:rsid w:val="001819B9"/>
    <w:rsid w:val="00187497"/>
    <w:rsid w:val="0019175F"/>
    <w:rsid w:val="00193958"/>
    <w:rsid w:val="0019615E"/>
    <w:rsid w:val="001A0675"/>
    <w:rsid w:val="001A2022"/>
    <w:rsid w:val="001A251C"/>
    <w:rsid w:val="001A6E61"/>
    <w:rsid w:val="001B19E5"/>
    <w:rsid w:val="001B1F80"/>
    <w:rsid w:val="001B27D1"/>
    <w:rsid w:val="001B502D"/>
    <w:rsid w:val="001B6703"/>
    <w:rsid w:val="001B7304"/>
    <w:rsid w:val="001B7850"/>
    <w:rsid w:val="001C3B2E"/>
    <w:rsid w:val="001C3EBA"/>
    <w:rsid w:val="001C6820"/>
    <w:rsid w:val="001C7CC6"/>
    <w:rsid w:val="001C7E3D"/>
    <w:rsid w:val="001D7D96"/>
    <w:rsid w:val="001E16F6"/>
    <w:rsid w:val="001E24A4"/>
    <w:rsid w:val="001F1390"/>
    <w:rsid w:val="001F1A88"/>
    <w:rsid w:val="001F2DDB"/>
    <w:rsid w:val="001F3D7F"/>
    <w:rsid w:val="001F76D9"/>
    <w:rsid w:val="002101E5"/>
    <w:rsid w:val="002140C3"/>
    <w:rsid w:val="00214EA9"/>
    <w:rsid w:val="00215CBA"/>
    <w:rsid w:val="00223D4A"/>
    <w:rsid w:val="00225A6E"/>
    <w:rsid w:val="0022685F"/>
    <w:rsid w:val="002308B9"/>
    <w:rsid w:val="0023163B"/>
    <w:rsid w:val="00233972"/>
    <w:rsid w:val="00240DDF"/>
    <w:rsid w:val="00241CBA"/>
    <w:rsid w:val="00245746"/>
    <w:rsid w:val="00246FE8"/>
    <w:rsid w:val="0025047D"/>
    <w:rsid w:val="00251246"/>
    <w:rsid w:val="00251DFA"/>
    <w:rsid w:val="00253114"/>
    <w:rsid w:val="0025367D"/>
    <w:rsid w:val="002563B0"/>
    <w:rsid w:val="00260B39"/>
    <w:rsid w:val="00261504"/>
    <w:rsid w:val="00262310"/>
    <w:rsid w:val="00262CF1"/>
    <w:rsid w:val="00264B7B"/>
    <w:rsid w:val="00265FD6"/>
    <w:rsid w:val="002700D6"/>
    <w:rsid w:val="002718A5"/>
    <w:rsid w:val="002722A2"/>
    <w:rsid w:val="0027232E"/>
    <w:rsid w:val="00273E63"/>
    <w:rsid w:val="0027711C"/>
    <w:rsid w:val="002800F7"/>
    <w:rsid w:val="00285C42"/>
    <w:rsid w:val="00290476"/>
    <w:rsid w:val="00294EE0"/>
    <w:rsid w:val="00295CA1"/>
    <w:rsid w:val="00297173"/>
    <w:rsid w:val="002A3065"/>
    <w:rsid w:val="002B100B"/>
    <w:rsid w:val="002B12FC"/>
    <w:rsid w:val="002B1C64"/>
    <w:rsid w:val="002B2A56"/>
    <w:rsid w:val="002C480B"/>
    <w:rsid w:val="002D1725"/>
    <w:rsid w:val="002D25B8"/>
    <w:rsid w:val="002D3A27"/>
    <w:rsid w:val="002D3CEA"/>
    <w:rsid w:val="002D5170"/>
    <w:rsid w:val="002E3B7F"/>
    <w:rsid w:val="002E48AF"/>
    <w:rsid w:val="002F1606"/>
    <w:rsid w:val="002F2A46"/>
    <w:rsid w:val="002F34A8"/>
    <w:rsid w:val="00303A7D"/>
    <w:rsid w:val="00304C94"/>
    <w:rsid w:val="00313559"/>
    <w:rsid w:val="00313DF4"/>
    <w:rsid w:val="00314340"/>
    <w:rsid w:val="003163CD"/>
    <w:rsid w:val="00316EE1"/>
    <w:rsid w:val="0032018A"/>
    <w:rsid w:val="0032402B"/>
    <w:rsid w:val="003264A0"/>
    <w:rsid w:val="00330248"/>
    <w:rsid w:val="00334AED"/>
    <w:rsid w:val="00334F02"/>
    <w:rsid w:val="00335923"/>
    <w:rsid w:val="00335EFE"/>
    <w:rsid w:val="003408D0"/>
    <w:rsid w:val="0034173B"/>
    <w:rsid w:val="003434A1"/>
    <w:rsid w:val="00350785"/>
    <w:rsid w:val="00352569"/>
    <w:rsid w:val="0035293D"/>
    <w:rsid w:val="003541DB"/>
    <w:rsid w:val="00355CE4"/>
    <w:rsid w:val="003563F7"/>
    <w:rsid w:val="00357DFC"/>
    <w:rsid w:val="003636F7"/>
    <w:rsid w:val="00373488"/>
    <w:rsid w:val="003751AC"/>
    <w:rsid w:val="00380B12"/>
    <w:rsid w:val="00381C45"/>
    <w:rsid w:val="003835CC"/>
    <w:rsid w:val="003838F6"/>
    <w:rsid w:val="00383D86"/>
    <w:rsid w:val="003904F4"/>
    <w:rsid w:val="0039235F"/>
    <w:rsid w:val="003928F2"/>
    <w:rsid w:val="00393F67"/>
    <w:rsid w:val="00397BEA"/>
    <w:rsid w:val="003A2867"/>
    <w:rsid w:val="003A375E"/>
    <w:rsid w:val="003A6D4D"/>
    <w:rsid w:val="003C21D8"/>
    <w:rsid w:val="003C72D2"/>
    <w:rsid w:val="003D03E2"/>
    <w:rsid w:val="003D1A59"/>
    <w:rsid w:val="003D41A3"/>
    <w:rsid w:val="003E4A1F"/>
    <w:rsid w:val="003E558C"/>
    <w:rsid w:val="003F128C"/>
    <w:rsid w:val="003F2096"/>
    <w:rsid w:val="003F2D5A"/>
    <w:rsid w:val="004056FB"/>
    <w:rsid w:val="00406A6A"/>
    <w:rsid w:val="00406CCE"/>
    <w:rsid w:val="0041201F"/>
    <w:rsid w:val="00416EC2"/>
    <w:rsid w:val="004306D7"/>
    <w:rsid w:val="004337A0"/>
    <w:rsid w:val="00440039"/>
    <w:rsid w:val="00445A13"/>
    <w:rsid w:val="00446D6B"/>
    <w:rsid w:val="00450995"/>
    <w:rsid w:val="004520F2"/>
    <w:rsid w:val="004541D5"/>
    <w:rsid w:val="00455F74"/>
    <w:rsid w:val="004577AD"/>
    <w:rsid w:val="004639EB"/>
    <w:rsid w:val="00463B4C"/>
    <w:rsid w:val="00466173"/>
    <w:rsid w:val="00467D85"/>
    <w:rsid w:val="00467E09"/>
    <w:rsid w:val="0047086D"/>
    <w:rsid w:val="00470F95"/>
    <w:rsid w:val="00472A14"/>
    <w:rsid w:val="004755C8"/>
    <w:rsid w:val="004764CF"/>
    <w:rsid w:val="0048065C"/>
    <w:rsid w:val="00481098"/>
    <w:rsid w:val="0049299F"/>
    <w:rsid w:val="0049362F"/>
    <w:rsid w:val="004938B8"/>
    <w:rsid w:val="00495BFD"/>
    <w:rsid w:val="004A0260"/>
    <w:rsid w:val="004A176D"/>
    <w:rsid w:val="004A4964"/>
    <w:rsid w:val="004A62FF"/>
    <w:rsid w:val="004B01FC"/>
    <w:rsid w:val="004B1E0D"/>
    <w:rsid w:val="004B6ADF"/>
    <w:rsid w:val="004C2A18"/>
    <w:rsid w:val="004C4779"/>
    <w:rsid w:val="004C5188"/>
    <w:rsid w:val="004C599F"/>
    <w:rsid w:val="004C6F20"/>
    <w:rsid w:val="004D1E02"/>
    <w:rsid w:val="004D2A78"/>
    <w:rsid w:val="004D3A56"/>
    <w:rsid w:val="004D57C3"/>
    <w:rsid w:val="004D6148"/>
    <w:rsid w:val="004E2B8D"/>
    <w:rsid w:val="004E3A48"/>
    <w:rsid w:val="004E4535"/>
    <w:rsid w:val="004F5549"/>
    <w:rsid w:val="00506294"/>
    <w:rsid w:val="00511D53"/>
    <w:rsid w:val="0051231F"/>
    <w:rsid w:val="0051408B"/>
    <w:rsid w:val="00520C6B"/>
    <w:rsid w:val="0052158D"/>
    <w:rsid w:val="00524165"/>
    <w:rsid w:val="0052679E"/>
    <w:rsid w:val="0052689C"/>
    <w:rsid w:val="00530D66"/>
    <w:rsid w:val="00532970"/>
    <w:rsid w:val="0053677F"/>
    <w:rsid w:val="00537DE3"/>
    <w:rsid w:val="00543E24"/>
    <w:rsid w:val="005506DA"/>
    <w:rsid w:val="0055198D"/>
    <w:rsid w:val="00551F86"/>
    <w:rsid w:val="005524DA"/>
    <w:rsid w:val="00552D52"/>
    <w:rsid w:val="00556337"/>
    <w:rsid w:val="005569E8"/>
    <w:rsid w:val="00561D61"/>
    <w:rsid w:val="00561F59"/>
    <w:rsid w:val="00563AE7"/>
    <w:rsid w:val="00563EF8"/>
    <w:rsid w:val="005658FB"/>
    <w:rsid w:val="00565D9B"/>
    <w:rsid w:val="00574B4B"/>
    <w:rsid w:val="00576E2D"/>
    <w:rsid w:val="00580231"/>
    <w:rsid w:val="00583C58"/>
    <w:rsid w:val="0059053F"/>
    <w:rsid w:val="00591451"/>
    <w:rsid w:val="00592190"/>
    <w:rsid w:val="00592431"/>
    <w:rsid w:val="005935A1"/>
    <w:rsid w:val="00593AB5"/>
    <w:rsid w:val="005954DA"/>
    <w:rsid w:val="005A5F95"/>
    <w:rsid w:val="005B0DDC"/>
    <w:rsid w:val="005B2E46"/>
    <w:rsid w:val="005B3BC7"/>
    <w:rsid w:val="005B526B"/>
    <w:rsid w:val="005D10B2"/>
    <w:rsid w:val="005E2507"/>
    <w:rsid w:val="005E3B54"/>
    <w:rsid w:val="005E6BCF"/>
    <w:rsid w:val="005F34DA"/>
    <w:rsid w:val="005F48FB"/>
    <w:rsid w:val="005F5314"/>
    <w:rsid w:val="005F75A5"/>
    <w:rsid w:val="006038E1"/>
    <w:rsid w:val="00603FAE"/>
    <w:rsid w:val="00604E9F"/>
    <w:rsid w:val="00607458"/>
    <w:rsid w:val="0061352A"/>
    <w:rsid w:val="00613E09"/>
    <w:rsid w:val="00615AB6"/>
    <w:rsid w:val="006167E3"/>
    <w:rsid w:val="00616DAF"/>
    <w:rsid w:val="00617788"/>
    <w:rsid w:val="006214A4"/>
    <w:rsid w:val="00622B89"/>
    <w:rsid w:val="0062340E"/>
    <w:rsid w:val="00631296"/>
    <w:rsid w:val="00633EC0"/>
    <w:rsid w:val="00633F51"/>
    <w:rsid w:val="006340BD"/>
    <w:rsid w:val="00635E86"/>
    <w:rsid w:val="00636F50"/>
    <w:rsid w:val="006406D3"/>
    <w:rsid w:val="00641FE8"/>
    <w:rsid w:val="006444F2"/>
    <w:rsid w:val="00650F18"/>
    <w:rsid w:val="00651DAF"/>
    <w:rsid w:val="00653F67"/>
    <w:rsid w:val="006609AA"/>
    <w:rsid w:val="00664045"/>
    <w:rsid w:val="00664089"/>
    <w:rsid w:val="0067257E"/>
    <w:rsid w:val="006769DA"/>
    <w:rsid w:val="006839D4"/>
    <w:rsid w:val="006860FC"/>
    <w:rsid w:val="006909AD"/>
    <w:rsid w:val="0069160B"/>
    <w:rsid w:val="00695254"/>
    <w:rsid w:val="006955E4"/>
    <w:rsid w:val="006978B0"/>
    <w:rsid w:val="00697B63"/>
    <w:rsid w:val="006A5081"/>
    <w:rsid w:val="006A61AC"/>
    <w:rsid w:val="006B1533"/>
    <w:rsid w:val="006C2C97"/>
    <w:rsid w:val="006C2D02"/>
    <w:rsid w:val="006C49E5"/>
    <w:rsid w:val="006D2F3D"/>
    <w:rsid w:val="006D42DA"/>
    <w:rsid w:val="006E0B64"/>
    <w:rsid w:val="006E3A84"/>
    <w:rsid w:val="006F17F0"/>
    <w:rsid w:val="006F1C53"/>
    <w:rsid w:val="006F5D3C"/>
    <w:rsid w:val="00700030"/>
    <w:rsid w:val="007105CC"/>
    <w:rsid w:val="00716B24"/>
    <w:rsid w:val="00724035"/>
    <w:rsid w:val="00727C30"/>
    <w:rsid w:val="00731E55"/>
    <w:rsid w:val="00741505"/>
    <w:rsid w:val="00742A6D"/>
    <w:rsid w:val="00747B8C"/>
    <w:rsid w:val="00756B5D"/>
    <w:rsid w:val="0076420A"/>
    <w:rsid w:val="0076756E"/>
    <w:rsid w:val="00770FAE"/>
    <w:rsid w:val="00771DB6"/>
    <w:rsid w:val="00774E6F"/>
    <w:rsid w:val="007759C2"/>
    <w:rsid w:val="00775ED4"/>
    <w:rsid w:val="00780444"/>
    <w:rsid w:val="007822F9"/>
    <w:rsid w:val="00783E01"/>
    <w:rsid w:val="00784342"/>
    <w:rsid w:val="00786190"/>
    <w:rsid w:val="007862F9"/>
    <w:rsid w:val="007963A2"/>
    <w:rsid w:val="007977C7"/>
    <w:rsid w:val="007A20C1"/>
    <w:rsid w:val="007A4E78"/>
    <w:rsid w:val="007B0326"/>
    <w:rsid w:val="007B21DF"/>
    <w:rsid w:val="007B4597"/>
    <w:rsid w:val="007C1379"/>
    <w:rsid w:val="007D04F3"/>
    <w:rsid w:val="007D3318"/>
    <w:rsid w:val="007D651F"/>
    <w:rsid w:val="007E1849"/>
    <w:rsid w:val="007E30BD"/>
    <w:rsid w:val="007E6396"/>
    <w:rsid w:val="007F248B"/>
    <w:rsid w:val="007F4726"/>
    <w:rsid w:val="007F579D"/>
    <w:rsid w:val="008030BF"/>
    <w:rsid w:val="008049F2"/>
    <w:rsid w:val="00807F52"/>
    <w:rsid w:val="0081204D"/>
    <w:rsid w:val="0081205E"/>
    <w:rsid w:val="00812518"/>
    <w:rsid w:val="008128FA"/>
    <w:rsid w:val="0081290A"/>
    <w:rsid w:val="00816CA2"/>
    <w:rsid w:val="00820498"/>
    <w:rsid w:val="0082141B"/>
    <w:rsid w:val="00826356"/>
    <w:rsid w:val="00827E6E"/>
    <w:rsid w:val="008307BA"/>
    <w:rsid w:val="00830848"/>
    <w:rsid w:val="00833027"/>
    <w:rsid w:val="008345A8"/>
    <w:rsid w:val="00840CC2"/>
    <w:rsid w:val="008432EF"/>
    <w:rsid w:val="00844499"/>
    <w:rsid w:val="00846C0B"/>
    <w:rsid w:val="00847933"/>
    <w:rsid w:val="00851C91"/>
    <w:rsid w:val="008528AA"/>
    <w:rsid w:val="0085521B"/>
    <w:rsid w:val="00864D01"/>
    <w:rsid w:val="00866118"/>
    <w:rsid w:val="00871B93"/>
    <w:rsid w:val="00875222"/>
    <w:rsid w:val="00880CF3"/>
    <w:rsid w:val="008875E4"/>
    <w:rsid w:val="008A0124"/>
    <w:rsid w:val="008A202F"/>
    <w:rsid w:val="008A6B68"/>
    <w:rsid w:val="008B414D"/>
    <w:rsid w:val="008B5E2F"/>
    <w:rsid w:val="008B7BB4"/>
    <w:rsid w:val="008C0313"/>
    <w:rsid w:val="008C04EE"/>
    <w:rsid w:val="008C6ED4"/>
    <w:rsid w:val="008D2AC2"/>
    <w:rsid w:val="008D6D9A"/>
    <w:rsid w:val="008F0EC9"/>
    <w:rsid w:val="008F5853"/>
    <w:rsid w:val="008F6DE4"/>
    <w:rsid w:val="0090318F"/>
    <w:rsid w:val="00905973"/>
    <w:rsid w:val="009237C6"/>
    <w:rsid w:val="00933996"/>
    <w:rsid w:val="0093792E"/>
    <w:rsid w:val="00940701"/>
    <w:rsid w:val="0094199A"/>
    <w:rsid w:val="00941EC1"/>
    <w:rsid w:val="00941F29"/>
    <w:rsid w:val="00942846"/>
    <w:rsid w:val="00942C35"/>
    <w:rsid w:val="00946236"/>
    <w:rsid w:val="00952F30"/>
    <w:rsid w:val="00954AFE"/>
    <w:rsid w:val="0095648C"/>
    <w:rsid w:val="009620AB"/>
    <w:rsid w:val="0096316F"/>
    <w:rsid w:val="00963BF4"/>
    <w:rsid w:val="00964C80"/>
    <w:rsid w:val="0096717F"/>
    <w:rsid w:val="009673B9"/>
    <w:rsid w:val="00967D2E"/>
    <w:rsid w:val="0097361E"/>
    <w:rsid w:val="00976537"/>
    <w:rsid w:val="00976AFA"/>
    <w:rsid w:val="009819B0"/>
    <w:rsid w:val="00985A3D"/>
    <w:rsid w:val="00986B19"/>
    <w:rsid w:val="0099360F"/>
    <w:rsid w:val="00996595"/>
    <w:rsid w:val="009A06AD"/>
    <w:rsid w:val="009A2E49"/>
    <w:rsid w:val="009A3594"/>
    <w:rsid w:val="009A48F4"/>
    <w:rsid w:val="009B1DE8"/>
    <w:rsid w:val="009C1FD9"/>
    <w:rsid w:val="009C21C9"/>
    <w:rsid w:val="009C4F94"/>
    <w:rsid w:val="009C63E1"/>
    <w:rsid w:val="009D15B2"/>
    <w:rsid w:val="009E2BDE"/>
    <w:rsid w:val="009F34E6"/>
    <w:rsid w:val="009F3A73"/>
    <w:rsid w:val="009F6C8E"/>
    <w:rsid w:val="00A024CA"/>
    <w:rsid w:val="00A0717B"/>
    <w:rsid w:val="00A07F64"/>
    <w:rsid w:val="00A160B7"/>
    <w:rsid w:val="00A17B88"/>
    <w:rsid w:val="00A24C2B"/>
    <w:rsid w:val="00A30498"/>
    <w:rsid w:val="00A306AC"/>
    <w:rsid w:val="00A35B14"/>
    <w:rsid w:val="00A5140D"/>
    <w:rsid w:val="00A5575C"/>
    <w:rsid w:val="00A561B6"/>
    <w:rsid w:val="00A57A23"/>
    <w:rsid w:val="00A60050"/>
    <w:rsid w:val="00A600C9"/>
    <w:rsid w:val="00A62545"/>
    <w:rsid w:val="00A7139B"/>
    <w:rsid w:val="00A7642F"/>
    <w:rsid w:val="00A900DA"/>
    <w:rsid w:val="00A92838"/>
    <w:rsid w:val="00A9542F"/>
    <w:rsid w:val="00AA1E39"/>
    <w:rsid w:val="00AA459A"/>
    <w:rsid w:val="00AA57D0"/>
    <w:rsid w:val="00AA5A70"/>
    <w:rsid w:val="00AA7A10"/>
    <w:rsid w:val="00AB6D47"/>
    <w:rsid w:val="00AB7FE8"/>
    <w:rsid w:val="00AC0278"/>
    <w:rsid w:val="00AC6661"/>
    <w:rsid w:val="00AC6DC3"/>
    <w:rsid w:val="00AD3AAE"/>
    <w:rsid w:val="00AE3413"/>
    <w:rsid w:val="00AE45BA"/>
    <w:rsid w:val="00AE514C"/>
    <w:rsid w:val="00AF67DC"/>
    <w:rsid w:val="00AF7A08"/>
    <w:rsid w:val="00B07794"/>
    <w:rsid w:val="00B127C2"/>
    <w:rsid w:val="00B17D69"/>
    <w:rsid w:val="00B27319"/>
    <w:rsid w:val="00B31743"/>
    <w:rsid w:val="00B36B3F"/>
    <w:rsid w:val="00B37F4A"/>
    <w:rsid w:val="00B408F9"/>
    <w:rsid w:val="00B42D5B"/>
    <w:rsid w:val="00B43369"/>
    <w:rsid w:val="00B468B9"/>
    <w:rsid w:val="00B50C6F"/>
    <w:rsid w:val="00B5229B"/>
    <w:rsid w:val="00B54165"/>
    <w:rsid w:val="00B6695C"/>
    <w:rsid w:val="00B6762C"/>
    <w:rsid w:val="00B67C11"/>
    <w:rsid w:val="00B74608"/>
    <w:rsid w:val="00B74E46"/>
    <w:rsid w:val="00B84FF2"/>
    <w:rsid w:val="00B91D29"/>
    <w:rsid w:val="00B92C59"/>
    <w:rsid w:val="00B93510"/>
    <w:rsid w:val="00BA0D9D"/>
    <w:rsid w:val="00BA2A8C"/>
    <w:rsid w:val="00BA360E"/>
    <w:rsid w:val="00BA7E81"/>
    <w:rsid w:val="00BC0E32"/>
    <w:rsid w:val="00BC1DB9"/>
    <w:rsid w:val="00BC3F77"/>
    <w:rsid w:val="00BC3FFF"/>
    <w:rsid w:val="00BD1DF5"/>
    <w:rsid w:val="00BD42B7"/>
    <w:rsid w:val="00BD4E57"/>
    <w:rsid w:val="00BE0042"/>
    <w:rsid w:val="00BE09BC"/>
    <w:rsid w:val="00BE6145"/>
    <w:rsid w:val="00BE6612"/>
    <w:rsid w:val="00BF0360"/>
    <w:rsid w:val="00BF0C89"/>
    <w:rsid w:val="00BF454C"/>
    <w:rsid w:val="00C009B5"/>
    <w:rsid w:val="00C01786"/>
    <w:rsid w:val="00C03AB5"/>
    <w:rsid w:val="00C058F0"/>
    <w:rsid w:val="00C05DA9"/>
    <w:rsid w:val="00C063E2"/>
    <w:rsid w:val="00C06E19"/>
    <w:rsid w:val="00C14426"/>
    <w:rsid w:val="00C255DA"/>
    <w:rsid w:val="00C27784"/>
    <w:rsid w:val="00C3232A"/>
    <w:rsid w:val="00C325BB"/>
    <w:rsid w:val="00C32ED5"/>
    <w:rsid w:val="00C41109"/>
    <w:rsid w:val="00C44176"/>
    <w:rsid w:val="00C44D65"/>
    <w:rsid w:val="00C45EB6"/>
    <w:rsid w:val="00C47580"/>
    <w:rsid w:val="00C51177"/>
    <w:rsid w:val="00C518CC"/>
    <w:rsid w:val="00C522DE"/>
    <w:rsid w:val="00C53D01"/>
    <w:rsid w:val="00C5653F"/>
    <w:rsid w:val="00C56E69"/>
    <w:rsid w:val="00C661CF"/>
    <w:rsid w:val="00C80E8C"/>
    <w:rsid w:val="00C8137C"/>
    <w:rsid w:val="00C85808"/>
    <w:rsid w:val="00C862A2"/>
    <w:rsid w:val="00C967F7"/>
    <w:rsid w:val="00C97C51"/>
    <w:rsid w:val="00CA2209"/>
    <w:rsid w:val="00CA4D8F"/>
    <w:rsid w:val="00CA7468"/>
    <w:rsid w:val="00CB05B5"/>
    <w:rsid w:val="00CB3D5F"/>
    <w:rsid w:val="00CB447F"/>
    <w:rsid w:val="00CB4D30"/>
    <w:rsid w:val="00CC11A4"/>
    <w:rsid w:val="00CC1AD5"/>
    <w:rsid w:val="00CC3648"/>
    <w:rsid w:val="00CC3CED"/>
    <w:rsid w:val="00CC3E33"/>
    <w:rsid w:val="00CC6BCA"/>
    <w:rsid w:val="00CD098C"/>
    <w:rsid w:val="00CD3E9E"/>
    <w:rsid w:val="00CD4A35"/>
    <w:rsid w:val="00CE0706"/>
    <w:rsid w:val="00CE44B0"/>
    <w:rsid w:val="00CE78E1"/>
    <w:rsid w:val="00CF039E"/>
    <w:rsid w:val="00CF41D7"/>
    <w:rsid w:val="00CF444E"/>
    <w:rsid w:val="00D00A16"/>
    <w:rsid w:val="00D11DBD"/>
    <w:rsid w:val="00D1215C"/>
    <w:rsid w:val="00D13E0C"/>
    <w:rsid w:val="00D159C7"/>
    <w:rsid w:val="00D17237"/>
    <w:rsid w:val="00D17292"/>
    <w:rsid w:val="00D2348C"/>
    <w:rsid w:val="00D26BCF"/>
    <w:rsid w:val="00D30565"/>
    <w:rsid w:val="00D35D33"/>
    <w:rsid w:val="00D41AA2"/>
    <w:rsid w:val="00D461B4"/>
    <w:rsid w:val="00D46608"/>
    <w:rsid w:val="00D4798F"/>
    <w:rsid w:val="00D47B7B"/>
    <w:rsid w:val="00D5031D"/>
    <w:rsid w:val="00D508BC"/>
    <w:rsid w:val="00D54E06"/>
    <w:rsid w:val="00D66507"/>
    <w:rsid w:val="00D7033F"/>
    <w:rsid w:val="00D70BE2"/>
    <w:rsid w:val="00D748E9"/>
    <w:rsid w:val="00D81E4E"/>
    <w:rsid w:val="00D82249"/>
    <w:rsid w:val="00D826C3"/>
    <w:rsid w:val="00D9172F"/>
    <w:rsid w:val="00DA24B3"/>
    <w:rsid w:val="00DA65B2"/>
    <w:rsid w:val="00DB24FD"/>
    <w:rsid w:val="00DB5E35"/>
    <w:rsid w:val="00DB6B0E"/>
    <w:rsid w:val="00DB777E"/>
    <w:rsid w:val="00DC22A1"/>
    <w:rsid w:val="00DC2DA4"/>
    <w:rsid w:val="00DC7EC2"/>
    <w:rsid w:val="00DD24E9"/>
    <w:rsid w:val="00DD3D60"/>
    <w:rsid w:val="00DE0593"/>
    <w:rsid w:val="00DF47BE"/>
    <w:rsid w:val="00DF4946"/>
    <w:rsid w:val="00DF5698"/>
    <w:rsid w:val="00DF58B1"/>
    <w:rsid w:val="00DF5A4C"/>
    <w:rsid w:val="00E003E8"/>
    <w:rsid w:val="00E100CF"/>
    <w:rsid w:val="00E104B9"/>
    <w:rsid w:val="00E12761"/>
    <w:rsid w:val="00E13AFE"/>
    <w:rsid w:val="00E13FF8"/>
    <w:rsid w:val="00E177E7"/>
    <w:rsid w:val="00E21DAC"/>
    <w:rsid w:val="00E309C9"/>
    <w:rsid w:val="00E32104"/>
    <w:rsid w:val="00E33357"/>
    <w:rsid w:val="00E35288"/>
    <w:rsid w:val="00E36778"/>
    <w:rsid w:val="00E37E9C"/>
    <w:rsid w:val="00E37F56"/>
    <w:rsid w:val="00E40B43"/>
    <w:rsid w:val="00E412BE"/>
    <w:rsid w:val="00E4158A"/>
    <w:rsid w:val="00E43A91"/>
    <w:rsid w:val="00E4491D"/>
    <w:rsid w:val="00E50835"/>
    <w:rsid w:val="00E50863"/>
    <w:rsid w:val="00E5463F"/>
    <w:rsid w:val="00E54BDA"/>
    <w:rsid w:val="00E67003"/>
    <w:rsid w:val="00E74423"/>
    <w:rsid w:val="00E75409"/>
    <w:rsid w:val="00E763DF"/>
    <w:rsid w:val="00E81037"/>
    <w:rsid w:val="00E8167A"/>
    <w:rsid w:val="00E81EB0"/>
    <w:rsid w:val="00E82F15"/>
    <w:rsid w:val="00EA0CFF"/>
    <w:rsid w:val="00EA777E"/>
    <w:rsid w:val="00EB3F4C"/>
    <w:rsid w:val="00EC0195"/>
    <w:rsid w:val="00ED1211"/>
    <w:rsid w:val="00ED2EB7"/>
    <w:rsid w:val="00ED3A43"/>
    <w:rsid w:val="00EE4DEC"/>
    <w:rsid w:val="00EE5A95"/>
    <w:rsid w:val="00EF1304"/>
    <w:rsid w:val="00EF4FD5"/>
    <w:rsid w:val="00EF5543"/>
    <w:rsid w:val="00EF7610"/>
    <w:rsid w:val="00EF7E08"/>
    <w:rsid w:val="00F002F4"/>
    <w:rsid w:val="00F014F9"/>
    <w:rsid w:val="00F0163B"/>
    <w:rsid w:val="00F111CB"/>
    <w:rsid w:val="00F12839"/>
    <w:rsid w:val="00F169FB"/>
    <w:rsid w:val="00F20685"/>
    <w:rsid w:val="00F23825"/>
    <w:rsid w:val="00F24F03"/>
    <w:rsid w:val="00F2616A"/>
    <w:rsid w:val="00F330FC"/>
    <w:rsid w:val="00F33128"/>
    <w:rsid w:val="00F34058"/>
    <w:rsid w:val="00F34E26"/>
    <w:rsid w:val="00F4140C"/>
    <w:rsid w:val="00F41798"/>
    <w:rsid w:val="00F46569"/>
    <w:rsid w:val="00F65683"/>
    <w:rsid w:val="00F71EDA"/>
    <w:rsid w:val="00F74146"/>
    <w:rsid w:val="00F744B6"/>
    <w:rsid w:val="00F773D9"/>
    <w:rsid w:val="00F773F6"/>
    <w:rsid w:val="00F77B62"/>
    <w:rsid w:val="00F8041E"/>
    <w:rsid w:val="00F81931"/>
    <w:rsid w:val="00F81BC4"/>
    <w:rsid w:val="00F8239D"/>
    <w:rsid w:val="00F833C4"/>
    <w:rsid w:val="00F87CDF"/>
    <w:rsid w:val="00F9007C"/>
    <w:rsid w:val="00F91EC6"/>
    <w:rsid w:val="00F94C97"/>
    <w:rsid w:val="00FA1BF5"/>
    <w:rsid w:val="00FA6AC4"/>
    <w:rsid w:val="00FB2313"/>
    <w:rsid w:val="00FB325A"/>
    <w:rsid w:val="00FB584C"/>
    <w:rsid w:val="00FC522C"/>
    <w:rsid w:val="00FD0859"/>
    <w:rsid w:val="00FD1966"/>
    <w:rsid w:val="00FD20E4"/>
    <w:rsid w:val="00FD6AD5"/>
    <w:rsid w:val="00FD718D"/>
    <w:rsid w:val="00FD7367"/>
    <w:rsid w:val="00FE503D"/>
    <w:rsid w:val="00FE661E"/>
    <w:rsid w:val="00FF4AE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31D18B0"/>
  <w15:docId w15:val="{0186C605-775C-4936-B879-03725798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7D"/>
  </w:style>
  <w:style w:type="paragraph" w:styleId="Heading1">
    <w:name w:val="heading 1"/>
    <w:basedOn w:val="Normal"/>
    <w:next w:val="Normal"/>
    <w:qFormat/>
    <w:rsid w:val="00A0717B"/>
    <w:pPr>
      <w:keepNext/>
      <w:outlineLvl w:val="0"/>
    </w:pPr>
    <w:rPr>
      <w:b/>
    </w:rPr>
  </w:style>
  <w:style w:type="paragraph" w:styleId="Heading2">
    <w:name w:val="heading 2"/>
    <w:basedOn w:val="Normal"/>
    <w:next w:val="Normal"/>
    <w:qFormat/>
    <w:rsid w:val="00A0717B"/>
    <w:pPr>
      <w:keepNext/>
      <w:outlineLvl w:val="1"/>
    </w:pPr>
    <w:rPr>
      <w:rFonts w:ascii="Arial" w:hAnsi="Arial"/>
      <w:b/>
      <w:sz w:val="22"/>
    </w:rPr>
  </w:style>
  <w:style w:type="paragraph" w:styleId="Heading3">
    <w:name w:val="heading 3"/>
    <w:basedOn w:val="Normal"/>
    <w:next w:val="Normal"/>
    <w:qFormat/>
    <w:rsid w:val="00A0717B"/>
    <w:pPr>
      <w:keepNext/>
      <w:outlineLvl w:val="2"/>
    </w:pPr>
    <w:rPr>
      <w:rFonts w:ascii="New Century Schoolbook" w:hAnsi="New Century Schoolbook"/>
      <w:b/>
      <w:sz w:val="24"/>
    </w:rPr>
  </w:style>
  <w:style w:type="paragraph" w:styleId="Heading4">
    <w:name w:val="heading 4"/>
    <w:basedOn w:val="Normal"/>
    <w:next w:val="Normal"/>
    <w:qFormat/>
    <w:rsid w:val="00A0717B"/>
    <w:pPr>
      <w:keepNext/>
      <w:ind w:left="2880"/>
      <w:outlineLvl w:val="3"/>
    </w:pPr>
    <w:rPr>
      <w:rFonts w:ascii="New Century Schoolbook" w:hAnsi="New Century Schoolbook"/>
      <w:sz w:val="24"/>
    </w:rPr>
  </w:style>
  <w:style w:type="paragraph" w:styleId="Heading5">
    <w:name w:val="heading 5"/>
    <w:basedOn w:val="Normal"/>
    <w:next w:val="Normal"/>
    <w:qFormat/>
    <w:rsid w:val="00A0717B"/>
    <w:pPr>
      <w:keepNext/>
      <w:jc w:val="center"/>
      <w:outlineLvl w:val="4"/>
    </w:pPr>
    <w:rPr>
      <w:rFonts w:ascii="Arial" w:hAnsi="Arial"/>
      <w:b/>
      <w:bCs/>
      <w:snapToGrid w:val="0"/>
      <w:color w:val="000000"/>
    </w:rPr>
  </w:style>
  <w:style w:type="paragraph" w:styleId="Heading6">
    <w:name w:val="heading 6"/>
    <w:basedOn w:val="Normal"/>
    <w:next w:val="Normal"/>
    <w:qFormat/>
    <w:rsid w:val="00A0717B"/>
    <w:pPr>
      <w:keepNext/>
      <w:outlineLvl w:val="5"/>
    </w:pPr>
    <w:rPr>
      <w:rFonts w:ascii="Arial" w:hAnsi="Arial"/>
      <w:b/>
      <w:iCs/>
      <w:snapToGrid w:val="0"/>
      <w:color w:val="000000"/>
    </w:rPr>
  </w:style>
  <w:style w:type="paragraph" w:styleId="Heading7">
    <w:name w:val="heading 7"/>
    <w:basedOn w:val="Normal"/>
    <w:next w:val="Normal"/>
    <w:qFormat/>
    <w:rsid w:val="00A0717B"/>
    <w:pPr>
      <w:keepNext/>
      <w:outlineLvl w:val="6"/>
    </w:pPr>
    <w:rPr>
      <w:rFonts w:ascii="Arial" w:hAnsi="Arial"/>
      <w:b/>
      <w:iCs/>
      <w:snapToGrid w:val="0"/>
      <w:color w:val="000000"/>
      <w:u w:val="single"/>
    </w:rPr>
  </w:style>
  <w:style w:type="paragraph" w:styleId="Heading8">
    <w:name w:val="heading 8"/>
    <w:basedOn w:val="Normal"/>
    <w:next w:val="Normal"/>
    <w:qFormat/>
    <w:rsid w:val="00A0717B"/>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17B"/>
    <w:rPr>
      <w:rFonts w:ascii="Courier New" w:hAnsi="Courier New"/>
    </w:rPr>
  </w:style>
  <w:style w:type="paragraph" w:styleId="DocumentMap">
    <w:name w:val="Document Map"/>
    <w:basedOn w:val="Normal"/>
    <w:semiHidden/>
    <w:rsid w:val="00A0717B"/>
    <w:pPr>
      <w:shd w:val="clear" w:color="auto" w:fill="000080"/>
    </w:pPr>
    <w:rPr>
      <w:rFonts w:ascii="Tahoma" w:hAnsi="Tahoma"/>
    </w:rPr>
  </w:style>
  <w:style w:type="character" w:styleId="Hyperlink">
    <w:name w:val="Hyperlink"/>
    <w:basedOn w:val="DefaultParagraphFont"/>
    <w:uiPriority w:val="99"/>
    <w:rsid w:val="00A0717B"/>
    <w:rPr>
      <w:color w:val="0000FF"/>
      <w:u w:val="single"/>
    </w:rPr>
  </w:style>
  <w:style w:type="paragraph" w:styleId="BodyText2">
    <w:name w:val="Body Text 2"/>
    <w:basedOn w:val="Normal"/>
    <w:rsid w:val="00A0717B"/>
    <w:rPr>
      <w:rFonts w:ascii="Arial" w:hAnsi="Arial"/>
      <w:sz w:val="22"/>
    </w:rPr>
  </w:style>
  <w:style w:type="paragraph" w:styleId="BodyTextIndent">
    <w:name w:val="Body Text Indent"/>
    <w:basedOn w:val="Normal"/>
    <w:rsid w:val="00A0717B"/>
    <w:pPr>
      <w:tabs>
        <w:tab w:val="left" w:pos="540"/>
        <w:tab w:val="left" w:pos="800"/>
        <w:tab w:val="left" w:pos="2960"/>
      </w:tabs>
      <w:ind w:left="2060" w:hanging="460"/>
      <w:jc w:val="both"/>
    </w:pPr>
    <w:rPr>
      <w:rFonts w:ascii="New Century Schoolbook" w:hAnsi="New Century Schoolbook"/>
      <w:sz w:val="24"/>
    </w:rPr>
  </w:style>
  <w:style w:type="paragraph" w:styleId="BodyText">
    <w:name w:val="Body Text"/>
    <w:basedOn w:val="Normal"/>
    <w:rsid w:val="00A0717B"/>
    <w:rPr>
      <w:rFonts w:ascii="New Century Schoolbook" w:hAnsi="New Century Schoolbook"/>
      <w:sz w:val="24"/>
    </w:rPr>
  </w:style>
  <w:style w:type="paragraph" w:styleId="BodyTextIndent2">
    <w:name w:val="Body Text Indent 2"/>
    <w:basedOn w:val="Normal"/>
    <w:rsid w:val="00A0717B"/>
    <w:pPr>
      <w:ind w:left="2060" w:hanging="440"/>
      <w:jc w:val="both"/>
    </w:pPr>
    <w:rPr>
      <w:rFonts w:ascii="New Century Schoolbook" w:hAnsi="New Century Schoolbook"/>
      <w:sz w:val="24"/>
    </w:rPr>
  </w:style>
  <w:style w:type="paragraph" w:styleId="Header">
    <w:name w:val="header"/>
    <w:basedOn w:val="Normal"/>
    <w:link w:val="HeaderChar"/>
    <w:uiPriority w:val="99"/>
    <w:rsid w:val="00A0717B"/>
    <w:pPr>
      <w:tabs>
        <w:tab w:val="center" w:pos="4320"/>
        <w:tab w:val="right" w:pos="8640"/>
      </w:tabs>
    </w:pPr>
  </w:style>
  <w:style w:type="paragraph" w:styleId="Footer">
    <w:name w:val="footer"/>
    <w:basedOn w:val="Normal"/>
    <w:link w:val="FooterChar"/>
    <w:uiPriority w:val="99"/>
    <w:rsid w:val="00A0717B"/>
    <w:pPr>
      <w:tabs>
        <w:tab w:val="center" w:pos="4320"/>
        <w:tab w:val="right" w:pos="8640"/>
      </w:tabs>
    </w:pPr>
  </w:style>
  <w:style w:type="character" w:styleId="PageNumber">
    <w:name w:val="page number"/>
    <w:basedOn w:val="DefaultParagraphFont"/>
    <w:rsid w:val="00A0717B"/>
  </w:style>
  <w:style w:type="character" w:styleId="FollowedHyperlink">
    <w:name w:val="FollowedHyperlink"/>
    <w:basedOn w:val="DefaultParagraphFont"/>
    <w:rsid w:val="00A0717B"/>
    <w:rPr>
      <w:color w:val="800080"/>
      <w:u w:val="single"/>
    </w:rPr>
  </w:style>
  <w:style w:type="paragraph" w:styleId="z-TopofForm">
    <w:name w:val="HTML Top of Form"/>
    <w:basedOn w:val="Normal"/>
    <w:next w:val="Normal"/>
    <w:hidden/>
    <w:rsid w:val="00A0717B"/>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A0717B"/>
    <w:pPr>
      <w:pBdr>
        <w:top w:val="single" w:sz="6" w:space="1" w:color="auto"/>
      </w:pBdr>
      <w:jc w:val="center"/>
    </w:pPr>
    <w:rPr>
      <w:rFonts w:ascii="Arial" w:eastAsia="Arial Unicode MS" w:hAnsi="Arial" w:cs="Arial"/>
      <w:vanish/>
      <w:sz w:val="16"/>
      <w:szCs w:val="16"/>
    </w:rPr>
  </w:style>
  <w:style w:type="paragraph" w:styleId="BodyText3">
    <w:name w:val="Body Text 3"/>
    <w:basedOn w:val="Normal"/>
    <w:rsid w:val="00A0717B"/>
    <w:rPr>
      <w:rFonts w:ascii="Arial" w:hAnsi="Arial"/>
      <w:b/>
      <w:bCs/>
      <w:i/>
      <w:iCs/>
    </w:rPr>
  </w:style>
  <w:style w:type="paragraph" w:styleId="BlockText">
    <w:name w:val="Block Text"/>
    <w:basedOn w:val="Normal"/>
    <w:rsid w:val="00A0717B"/>
    <w:pPr>
      <w:ind w:left="480" w:right="-216"/>
    </w:pPr>
    <w:rPr>
      <w:sz w:val="24"/>
    </w:rPr>
  </w:style>
  <w:style w:type="paragraph" w:styleId="BodyTextIndent3">
    <w:name w:val="Body Text Indent 3"/>
    <w:basedOn w:val="Normal"/>
    <w:rsid w:val="00A0717B"/>
    <w:pPr>
      <w:ind w:left="360" w:hanging="360"/>
    </w:pPr>
    <w:rPr>
      <w:rFonts w:ascii="Arial" w:hAnsi="Arial" w:cs="Arial"/>
      <w:bCs/>
    </w:rPr>
  </w:style>
  <w:style w:type="paragraph" w:styleId="BalloonText">
    <w:name w:val="Balloon Text"/>
    <w:basedOn w:val="Normal"/>
    <w:semiHidden/>
    <w:rsid w:val="00A0717B"/>
    <w:rPr>
      <w:rFonts w:ascii="Tahoma" w:hAnsi="Tahoma" w:cs="Tahoma"/>
      <w:sz w:val="16"/>
      <w:szCs w:val="16"/>
    </w:rPr>
  </w:style>
  <w:style w:type="character" w:styleId="CommentReference">
    <w:name w:val="annotation reference"/>
    <w:basedOn w:val="DefaultParagraphFont"/>
    <w:semiHidden/>
    <w:rsid w:val="006F5D3C"/>
    <w:rPr>
      <w:sz w:val="16"/>
      <w:szCs w:val="16"/>
    </w:rPr>
  </w:style>
  <w:style w:type="paragraph" w:styleId="CommentText">
    <w:name w:val="annotation text"/>
    <w:basedOn w:val="Normal"/>
    <w:semiHidden/>
    <w:rsid w:val="006F5D3C"/>
  </w:style>
  <w:style w:type="paragraph" w:styleId="CommentSubject">
    <w:name w:val="annotation subject"/>
    <w:basedOn w:val="CommentText"/>
    <w:next w:val="CommentText"/>
    <w:semiHidden/>
    <w:rsid w:val="006F5D3C"/>
    <w:rPr>
      <w:b/>
      <w:bCs/>
    </w:rPr>
  </w:style>
  <w:style w:type="paragraph" w:styleId="TOCHeading">
    <w:name w:val="TOC Heading"/>
    <w:basedOn w:val="Heading1"/>
    <w:next w:val="Normal"/>
    <w:uiPriority w:val="39"/>
    <w:semiHidden/>
    <w:unhideWhenUsed/>
    <w:qFormat/>
    <w:rsid w:val="000F2874"/>
    <w:pPr>
      <w:keepLines/>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rsid w:val="00FD718D"/>
    <w:pPr>
      <w:tabs>
        <w:tab w:val="left" w:pos="660"/>
        <w:tab w:val="right" w:leader="dot" w:pos="9580"/>
      </w:tabs>
      <w:spacing w:line="360" w:lineRule="auto"/>
    </w:pPr>
  </w:style>
  <w:style w:type="table" w:styleId="TableGrid">
    <w:name w:val="Table Grid"/>
    <w:basedOn w:val="TableNormal"/>
    <w:rsid w:val="00583C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1EB0"/>
    <w:pPr>
      <w:ind w:left="720"/>
    </w:pPr>
  </w:style>
  <w:style w:type="paragraph" w:customStyle="1" w:styleId="Default">
    <w:name w:val="Default"/>
    <w:rsid w:val="00941EC1"/>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2F1606"/>
  </w:style>
  <w:style w:type="character" w:styleId="Emphasis">
    <w:name w:val="Emphasis"/>
    <w:basedOn w:val="DefaultParagraphFont"/>
    <w:qFormat/>
    <w:rsid w:val="00D26BCF"/>
    <w:rPr>
      <w:i/>
      <w:iCs/>
    </w:rPr>
  </w:style>
  <w:style w:type="character" w:customStyle="1" w:styleId="PlainTextChar">
    <w:name w:val="Plain Text Char"/>
    <w:basedOn w:val="DefaultParagraphFont"/>
    <w:link w:val="PlainText"/>
    <w:rsid w:val="00775ED4"/>
    <w:rPr>
      <w:rFonts w:ascii="Courier New" w:hAnsi="Courier New"/>
    </w:rPr>
  </w:style>
  <w:style w:type="character" w:customStyle="1" w:styleId="FooterChar">
    <w:name w:val="Footer Char"/>
    <w:basedOn w:val="DefaultParagraphFont"/>
    <w:link w:val="Footer"/>
    <w:uiPriority w:val="99"/>
    <w:rsid w:val="00775ED4"/>
  </w:style>
  <w:style w:type="paragraph" w:styleId="Revision">
    <w:name w:val="Revision"/>
    <w:hidden/>
    <w:uiPriority w:val="99"/>
    <w:semiHidden/>
    <w:rsid w:val="007A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Bob%20Rice\Desktop\Client%20Database%202020-21.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CD1A-36D1-4405-B270-40983B8C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4382</Words>
  <Characters>24676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USF Year 9 RFP</vt:lpstr>
    </vt:vector>
  </TitlesOfParts>
  <Company>Hewlett-Packard Company</Company>
  <LinksUpToDate>false</LinksUpToDate>
  <CharactersWithSpaces>29001</CharactersWithSpaces>
  <SharedDoc>false</SharedDoc>
  <HLinks>
    <vt:vector size="108" baseType="variant">
      <vt:variant>
        <vt:i4>1769527</vt:i4>
      </vt:variant>
      <vt:variant>
        <vt:i4>137</vt:i4>
      </vt:variant>
      <vt:variant>
        <vt:i4>0</vt:i4>
      </vt:variant>
      <vt:variant>
        <vt:i4>5</vt:i4>
      </vt:variant>
      <vt:variant>
        <vt:lpwstr/>
      </vt:variant>
      <vt:variant>
        <vt:lpwstr>_Toc216669521</vt:lpwstr>
      </vt:variant>
      <vt:variant>
        <vt:i4>1769527</vt:i4>
      </vt:variant>
      <vt:variant>
        <vt:i4>131</vt:i4>
      </vt:variant>
      <vt:variant>
        <vt:i4>0</vt:i4>
      </vt:variant>
      <vt:variant>
        <vt:i4>5</vt:i4>
      </vt:variant>
      <vt:variant>
        <vt:lpwstr/>
      </vt:variant>
      <vt:variant>
        <vt:lpwstr>_Toc216669520</vt:lpwstr>
      </vt:variant>
      <vt:variant>
        <vt:i4>1572919</vt:i4>
      </vt:variant>
      <vt:variant>
        <vt:i4>125</vt:i4>
      </vt:variant>
      <vt:variant>
        <vt:i4>0</vt:i4>
      </vt:variant>
      <vt:variant>
        <vt:i4>5</vt:i4>
      </vt:variant>
      <vt:variant>
        <vt:lpwstr/>
      </vt:variant>
      <vt:variant>
        <vt:lpwstr>_Toc216669519</vt:lpwstr>
      </vt:variant>
      <vt:variant>
        <vt:i4>1572919</vt:i4>
      </vt:variant>
      <vt:variant>
        <vt:i4>119</vt:i4>
      </vt:variant>
      <vt:variant>
        <vt:i4>0</vt:i4>
      </vt:variant>
      <vt:variant>
        <vt:i4>5</vt:i4>
      </vt:variant>
      <vt:variant>
        <vt:lpwstr/>
      </vt:variant>
      <vt:variant>
        <vt:lpwstr>_Toc216669518</vt:lpwstr>
      </vt:variant>
      <vt:variant>
        <vt:i4>1572919</vt:i4>
      </vt:variant>
      <vt:variant>
        <vt:i4>113</vt:i4>
      </vt:variant>
      <vt:variant>
        <vt:i4>0</vt:i4>
      </vt:variant>
      <vt:variant>
        <vt:i4>5</vt:i4>
      </vt:variant>
      <vt:variant>
        <vt:lpwstr/>
      </vt:variant>
      <vt:variant>
        <vt:lpwstr>_Toc216669517</vt:lpwstr>
      </vt:variant>
      <vt:variant>
        <vt:i4>1572919</vt:i4>
      </vt:variant>
      <vt:variant>
        <vt:i4>107</vt:i4>
      </vt:variant>
      <vt:variant>
        <vt:i4>0</vt:i4>
      </vt:variant>
      <vt:variant>
        <vt:i4>5</vt:i4>
      </vt:variant>
      <vt:variant>
        <vt:lpwstr/>
      </vt:variant>
      <vt:variant>
        <vt:lpwstr>_Toc216669516</vt:lpwstr>
      </vt:variant>
      <vt:variant>
        <vt:i4>1572919</vt:i4>
      </vt:variant>
      <vt:variant>
        <vt:i4>101</vt:i4>
      </vt:variant>
      <vt:variant>
        <vt:i4>0</vt:i4>
      </vt:variant>
      <vt:variant>
        <vt:i4>5</vt:i4>
      </vt:variant>
      <vt:variant>
        <vt:lpwstr/>
      </vt:variant>
      <vt:variant>
        <vt:lpwstr>_Toc216669515</vt:lpwstr>
      </vt:variant>
      <vt:variant>
        <vt:i4>1572919</vt:i4>
      </vt:variant>
      <vt:variant>
        <vt:i4>95</vt:i4>
      </vt:variant>
      <vt:variant>
        <vt:i4>0</vt:i4>
      </vt:variant>
      <vt:variant>
        <vt:i4>5</vt:i4>
      </vt:variant>
      <vt:variant>
        <vt:lpwstr/>
      </vt:variant>
      <vt:variant>
        <vt:lpwstr>_Toc216669514</vt:lpwstr>
      </vt:variant>
      <vt:variant>
        <vt:i4>1572919</vt:i4>
      </vt:variant>
      <vt:variant>
        <vt:i4>89</vt:i4>
      </vt:variant>
      <vt:variant>
        <vt:i4>0</vt:i4>
      </vt:variant>
      <vt:variant>
        <vt:i4>5</vt:i4>
      </vt:variant>
      <vt:variant>
        <vt:lpwstr/>
      </vt:variant>
      <vt:variant>
        <vt:lpwstr>_Toc216669513</vt:lpwstr>
      </vt:variant>
      <vt:variant>
        <vt:i4>1572919</vt:i4>
      </vt:variant>
      <vt:variant>
        <vt:i4>83</vt:i4>
      </vt:variant>
      <vt:variant>
        <vt:i4>0</vt:i4>
      </vt:variant>
      <vt:variant>
        <vt:i4>5</vt:i4>
      </vt:variant>
      <vt:variant>
        <vt:lpwstr/>
      </vt:variant>
      <vt:variant>
        <vt:lpwstr>_Toc216669512</vt:lpwstr>
      </vt:variant>
      <vt:variant>
        <vt:i4>1572919</vt:i4>
      </vt:variant>
      <vt:variant>
        <vt:i4>77</vt:i4>
      </vt:variant>
      <vt:variant>
        <vt:i4>0</vt:i4>
      </vt:variant>
      <vt:variant>
        <vt:i4>5</vt:i4>
      </vt:variant>
      <vt:variant>
        <vt:lpwstr/>
      </vt:variant>
      <vt:variant>
        <vt:lpwstr>_Toc216669511</vt:lpwstr>
      </vt:variant>
      <vt:variant>
        <vt:i4>1572919</vt:i4>
      </vt:variant>
      <vt:variant>
        <vt:i4>71</vt:i4>
      </vt:variant>
      <vt:variant>
        <vt:i4>0</vt:i4>
      </vt:variant>
      <vt:variant>
        <vt:i4>5</vt:i4>
      </vt:variant>
      <vt:variant>
        <vt:lpwstr/>
      </vt:variant>
      <vt:variant>
        <vt:lpwstr>_Toc216669510</vt:lpwstr>
      </vt:variant>
      <vt:variant>
        <vt:i4>1638455</vt:i4>
      </vt:variant>
      <vt:variant>
        <vt:i4>65</vt:i4>
      </vt:variant>
      <vt:variant>
        <vt:i4>0</vt:i4>
      </vt:variant>
      <vt:variant>
        <vt:i4>5</vt:i4>
      </vt:variant>
      <vt:variant>
        <vt:lpwstr/>
      </vt:variant>
      <vt:variant>
        <vt:lpwstr>_Toc216669509</vt:lpwstr>
      </vt:variant>
      <vt:variant>
        <vt:i4>1638455</vt:i4>
      </vt:variant>
      <vt:variant>
        <vt:i4>59</vt:i4>
      </vt:variant>
      <vt:variant>
        <vt:i4>0</vt:i4>
      </vt:variant>
      <vt:variant>
        <vt:i4>5</vt:i4>
      </vt:variant>
      <vt:variant>
        <vt:lpwstr/>
      </vt:variant>
      <vt:variant>
        <vt:lpwstr>_Toc216669508</vt:lpwstr>
      </vt:variant>
      <vt:variant>
        <vt:i4>1638455</vt:i4>
      </vt:variant>
      <vt:variant>
        <vt:i4>53</vt:i4>
      </vt:variant>
      <vt:variant>
        <vt:i4>0</vt:i4>
      </vt:variant>
      <vt:variant>
        <vt:i4>5</vt:i4>
      </vt:variant>
      <vt:variant>
        <vt:lpwstr/>
      </vt:variant>
      <vt:variant>
        <vt:lpwstr>_Toc216669507</vt:lpwstr>
      </vt:variant>
      <vt:variant>
        <vt:i4>1638455</vt:i4>
      </vt:variant>
      <vt:variant>
        <vt:i4>47</vt:i4>
      </vt:variant>
      <vt:variant>
        <vt:i4>0</vt:i4>
      </vt:variant>
      <vt:variant>
        <vt:i4>5</vt:i4>
      </vt:variant>
      <vt:variant>
        <vt:lpwstr/>
      </vt:variant>
      <vt:variant>
        <vt:lpwstr>_Toc216669506</vt:lpwstr>
      </vt:variant>
      <vt:variant>
        <vt:i4>1638455</vt:i4>
      </vt:variant>
      <vt:variant>
        <vt:i4>41</vt:i4>
      </vt:variant>
      <vt:variant>
        <vt:i4>0</vt:i4>
      </vt:variant>
      <vt:variant>
        <vt:i4>5</vt:i4>
      </vt:variant>
      <vt:variant>
        <vt:lpwstr/>
      </vt:variant>
      <vt:variant>
        <vt:lpwstr>_Toc216669505</vt:lpwstr>
      </vt:variant>
      <vt:variant>
        <vt:i4>6488069</vt:i4>
      </vt:variant>
      <vt:variant>
        <vt:i4>36</vt:i4>
      </vt:variant>
      <vt:variant>
        <vt:i4>0</vt:i4>
      </vt:variant>
      <vt:variant>
        <vt:i4>5</vt:i4>
      </vt:variant>
      <vt:variant>
        <vt:lpwstr>mailto:bob@triple-r.us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 Year 9 RFP</dc:title>
  <dc:creator>Robert Rice</dc:creator>
  <cp:lastModifiedBy>Darlene Bowen</cp:lastModifiedBy>
  <cp:revision>2</cp:revision>
  <cp:lastPrinted>2016-11-02T22:07:00Z</cp:lastPrinted>
  <dcterms:created xsi:type="dcterms:W3CDTF">2021-01-29T15:49:00Z</dcterms:created>
  <dcterms:modified xsi:type="dcterms:W3CDTF">2021-01-29T15:49:00Z</dcterms:modified>
</cp:coreProperties>
</file>